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36188">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w:t>
      </w:r>
      <w:bookmarkStart w:id="0" w:name="_GoBack"/>
      <w:bookmarkEnd w:id="0"/>
      <w:r w:rsidR="00D022B1" w:rsidRPr="002C39B5">
        <w:rPr>
          <w:rStyle w:val="FontStyle73"/>
          <w:sz w:val="20"/>
          <w:szCs w:val="20"/>
        </w:rPr>
        <w:t>новых предложений</w:t>
      </w:r>
    </w:p>
    <w:p w:rsidR="00D022B1" w:rsidRPr="002C39B5" w:rsidRDefault="00721184" w:rsidP="00375E64">
      <w:pPr>
        <w:pStyle w:val="Style1"/>
        <w:spacing w:line="240" w:lineRule="auto"/>
        <w:rPr>
          <w:rStyle w:val="FontStyle73"/>
          <w:sz w:val="20"/>
          <w:szCs w:val="20"/>
        </w:rPr>
      </w:pPr>
      <w:r>
        <w:rPr>
          <w:rStyle w:val="FontStyle73"/>
          <w:sz w:val="20"/>
          <w:szCs w:val="20"/>
        </w:rPr>
        <w:t>07</w:t>
      </w:r>
      <w:r w:rsidR="004414F2" w:rsidRPr="002C39B5">
        <w:rPr>
          <w:rStyle w:val="FontStyle73"/>
          <w:sz w:val="20"/>
          <w:szCs w:val="20"/>
        </w:rPr>
        <w:t>.0</w:t>
      </w:r>
      <w:r>
        <w:rPr>
          <w:rStyle w:val="FontStyle73"/>
          <w:sz w:val="20"/>
          <w:szCs w:val="20"/>
        </w:rPr>
        <w:t>2</w:t>
      </w:r>
      <w:r w:rsidR="004414F2" w:rsidRPr="002C39B5">
        <w:rPr>
          <w:rStyle w:val="FontStyle73"/>
          <w:sz w:val="20"/>
          <w:szCs w:val="20"/>
        </w:rPr>
        <w:t>.2018г.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РГП на ПХВ «Казахский научно-исследовательский институт онкологии и радиологии» МЗ РК, г. Алматы, пр.Абая,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353"/>
        <w:gridCol w:w="4394"/>
        <w:gridCol w:w="709"/>
        <w:gridCol w:w="1417"/>
        <w:gridCol w:w="1276"/>
        <w:gridCol w:w="1984"/>
      </w:tblGrid>
      <w:tr w:rsidR="00912C4E" w:rsidRPr="002C39B5" w:rsidTr="00A81FFB">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4353"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w:t>
            </w:r>
          </w:p>
        </w:tc>
        <w:tc>
          <w:tcPr>
            <w:tcW w:w="439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измя</w:t>
            </w:r>
          </w:p>
        </w:tc>
        <w:tc>
          <w:tcPr>
            <w:tcW w:w="1417"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A81FFB">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4353"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2</w:t>
            </w:r>
          </w:p>
        </w:tc>
        <w:tc>
          <w:tcPr>
            <w:tcW w:w="4394" w:type="dxa"/>
            <w:shd w:val="clear" w:color="auto" w:fill="auto"/>
            <w:vAlign w:val="center"/>
            <w:hideMark/>
          </w:tcPr>
          <w:p w:rsidR="00912C4E" w:rsidRPr="002C39B5" w:rsidRDefault="00F16722"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3</w:t>
            </w:r>
          </w:p>
        </w:tc>
        <w:tc>
          <w:tcPr>
            <w:tcW w:w="709"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7</w:t>
            </w:r>
          </w:p>
        </w:tc>
      </w:tr>
      <w:tr w:rsidR="00F962EE" w:rsidRPr="002C39B5" w:rsidTr="00A81FFB">
        <w:trPr>
          <w:trHeight w:val="240"/>
        </w:trPr>
        <w:tc>
          <w:tcPr>
            <w:tcW w:w="624" w:type="dxa"/>
            <w:shd w:val="clear" w:color="auto" w:fill="auto"/>
            <w:vAlign w:val="center"/>
            <w:hideMark/>
          </w:tcPr>
          <w:p w:rsidR="00F962EE" w:rsidRPr="002C39B5" w:rsidRDefault="00F962EE" w:rsidP="00375E64">
            <w:pPr>
              <w:pStyle w:val="ab"/>
              <w:rPr>
                <w:rFonts w:ascii="Times New Roman" w:eastAsia="Times New Roman" w:hAnsi="Times New Roman" w:cs="Times New Roman"/>
                <w:sz w:val="20"/>
                <w:szCs w:val="20"/>
              </w:rPr>
            </w:pPr>
            <w:bookmarkStart w:id="1" w:name="_Hlk452060600"/>
            <w:r w:rsidRPr="002C39B5">
              <w:rPr>
                <w:rFonts w:ascii="Times New Roman" w:eastAsia="Times New Roman" w:hAnsi="Times New Roman" w:cs="Times New Roman"/>
                <w:sz w:val="20"/>
                <w:szCs w:val="20"/>
              </w:rPr>
              <w:t>1</w:t>
            </w:r>
          </w:p>
        </w:tc>
        <w:tc>
          <w:tcPr>
            <w:tcW w:w="4353" w:type="dxa"/>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15° МОДУЛЬНАЯ ГОЛОВКА ПЛЕЧЕВОГО ПРОТЕЗА / CrNi - Ø40-15*</w:t>
            </w:r>
          </w:p>
        </w:tc>
        <w:tc>
          <w:tcPr>
            <w:tcW w:w="4394" w:type="dxa"/>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15° МОДУЛЬНАЯ ГОЛОВКА ПЛЕЧЕВОГО ПРОТЕЗА / CrNi - Ø40-15*</w:t>
            </w:r>
          </w:p>
        </w:tc>
        <w:tc>
          <w:tcPr>
            <w:tcW w:w="709" w:type="dxa"/>
            <w:shd w:val="clear" w:color="auto" w:fill="auto"/>
            <w:vAlign w:val="center"/>
          </w:tcPr>
          <w:p w:rsidR="00F962EE" w:rsidRPr="002C39B5" w:rsidRDefault="00F962EE" w:rsidP="002C39B5">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187 500,00</w:t>
            </w:r>
          </w:p>
        </w:tc>
        <w:tc>
          <w:tcPr>
            <w:tcW w:w="1984" w:type="dxa"/>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187 500,00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15° МОДУЛЬНАЯ ГОЛОВКА ПЛЕЧЕВОГО ПРОТЕЗА / CrNi - Ø42-15*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15° МОДУЛЬНАЯ ГОЛОВКА ПЛЕЧЕВОГО ПРОТЕЗА / CrNi - Ø42-15*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187 500,00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187 500,00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ПРОКСИМАЛЬНЫЙ ПЛЕЧЕВОЙ КОРПУС / Ti - 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ПРОКСИМАЛЬНЫЙ ПЛЕЧЕВОЙ КОРПУС / Ti - 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426 825,00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853 650,00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123 637,50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370 912,50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123 637,50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370 912,50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45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123 637,50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123 637,50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55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123 637,50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123 637,50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136 237,50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136 237,50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36 225,00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36 225,00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41 737,50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83 475,00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- 52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41 737,50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83 475,00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41 737,50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41 737,50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- 68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49 612,50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49 612,50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- 72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49 612,50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49 612,50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- 82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55 912,50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55 912,50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- 88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55 912,50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55 912,50</w:t>
            </w:r>
          </w:p>
        </w:tc>
      </w:tr>
      <w:tr w:rsidR="00F962EE" w:rsidRPr="002C39B5" w:rsidTr="00A81FFB">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- 98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61 425,00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61 425,00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- 108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66 150,00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66 150,00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72 450,00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72 450,00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211 837,50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211 837,50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211 837,50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423 675,00</w:t>
            </w:r>
          </w:p>
        </w:tc>
      </w:tr>
      <w:tr w:rsidR="00F962EE" w:rsidRPr="002C39B5" w:rsidTr="00A81FFB">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211 837,50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423 675,00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ЦЕМЕНТНАЯ / CrNi – 90 х Ø11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ЦЕМЕНТНАЯ / CrNi – 90 х Ø11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168 525,00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168 525,00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ЦЕМЕНТНАЯ / CrNi – 90 х Ø12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ЦЕМЕНТНАЯ / CrNi – 90 х Ø12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168 525,00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168 525,00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ПЛЕЧЕВОЙ КОРПУС</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ПЛЕЧЕВОЙ КОРПУС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575 662,50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575 662,50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ВТУЛКА ПЛЕЧЕВОГО КОРПУСА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ВТУЛКА ПЛЕЧЕВОГО КОРПУСА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25 987,50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51 975,00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ОСЬ ПЛЕЧЕВОГО КОРПУСА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ОСЬ ПЛЕЧЕВОГО КОРПУСА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40 162,50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40 162,50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ВИНТ ПЛЕЧЕВОГО КОРПУСА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ВИНТ ПЛЕЧЕВОГО КОРПУСА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28 350,00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28 350,00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ДИСТАЛЬНАЯ ВТУЛКА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ДИСТАЛЬНАЯ ВТУЛКА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31 500,00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31 500,00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ПЛЕЧЕ-ЛУЧЕВАЯ НОЖКА ЛЕВАЯ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ПЛЕЧЕ-ЛУЧЕВАЯ НОЖКА ЛЕВАЯ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493 762,50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493 762,50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ПЛЕЧЕВОЙ ДИАФИЗАРНЫЙ ИМПЛАНТ ВЕРХНИЙ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ПЛЕЧЕВОЙ ДИАФИЗАРНЫЙ ИМПЛАНТ ВЕРХНИЙ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129 937,50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129 937,50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ПЛЕЧЕВОЙ ДИАФИЗАРНЫЙ ИМПЛАНТ НИЖНИЙ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ПЛЕЧЕВОЙ ДИАФИЗАРНЫЙ ИМПЛАНТ НИЖНИЙ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129 937,50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129 937,50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БОЛТ ДЛЯ ДИАФИЗАРНОГО ПЛЕЧЕВОГО ИМПЛАНТА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БОЛТ ДЛЯ ДИАФИЗАРНОГО ПЛЕЧЕВОГО ИМПЛАНТА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37 800,00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75 600,00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БОЛТ ДЛЯ НОЖКИ ДИАФИЗАРНОГО ПЛЕЧЕВОГО ИМПЛАНТА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БОЛТ ДЛЯ НОЖКИ ДИАФИЗАРНОГО ПЛЕЧЕВОГО ИМПЛАНТА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37 800,00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75 600,00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ВЕРХНЯЯ ЧАСТЬ ДИАФИЗАРНОГО ИМПЛАНТА / Ti - 110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ВЕРХНЯЯ ЧАСТЬ ДИАФИЗАРНОГО ИМПЛАНТА / Ti - 110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129 937,50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259 875,00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НИЖНЯЯ ЧАСТЬ ДИАФИЗАРНОГО ИМПЛАНТА / Ti - 110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НИЖНЯЯ ЧАСТЬ ДИАФИЗАРНОГО ИМПЛАНТА / Ti - 110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129 937,50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259 875,00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BD13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СОЕДИНЯЮЩИЙ БОЛТ </w:t>
            </w:r>
            <w:r w:rsidRPr="00C94E2A">
              <w:rPr>
                <w:rFonts w:ascii="Times New Roman" w:eastAsia="Times New Roman" w:hAnsi="Times New Roman" w:cs="Times New Roman"/>
                <w:color w:val="000000"/>
                <w:sz w:val="20"/>
                <w:szCs w:val="20"/>
              </w:rPr>
              <w:lastRenderedPageBreak/>
              <w:t>ДИАФИЗАРНОГО ИМПЛАНТА / Ti – М6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lastRenderedPageBreak/>
              <w:t xml:space="preserve">ПЕНТА МСРК СОЕДИНЯЮЩИЙ БОЛТ </w:t>
            </w:r>
            <w:r w:rsidRPr="00C94E2A">
              <w:rPr>
                <w:rFonts w:ascii="Times New Roman" w:eastAsia="Times New Roman" w:hAnsi="Times New Roman" w:cs="Times New Roman"/>
                <w:color w:val="000000"/>
                <w:sz w:val="20"/>
                <w:szCs w:val="20"/>
              </w:rPr>
              <w:lastRenderedPageBreak/>
              <w:t>ДИАФИЗАРНОГО ИМПЛАНТА / Ti – М6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37 800,00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151 200,00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ПРОКСИМАЛЬНЫЙ ФЕМОРАЛЬНЫЙ КОРПУС / Ti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ПРОКСИМАЛЬНЫЙ ФЕМОРАЛЬНЫЙ КОРПУС / Ti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426 825,00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2 134 125,00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- 40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124 425,00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1 741 950,00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124 425,00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1 244 250,00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- 60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124 425,00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622 125,00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- 70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132 300,00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661 500,00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- 80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132 300,00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132 300,00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- 100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132 300,00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132 300,00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36 225,00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181 125,00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36 225,00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72 450,00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60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41 737,50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166 950,00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70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49 612,50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198 450,00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80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55 912,50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111 825,00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850 500,00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1 063 125,00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850 500,00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БЕДРЕННАЯ НОЖКА – </w:t>
            </w:r>
            <w:r w:rsidRPr="00C94E2A">
              <w:rPr>
                <w:rFonts w:ascii="Times New Roman" w:eastAsia="Times New Roman" w:hAnsi="Times New Roman" w:cs="Times New Roman"/>
                <w:color w:val="000000"/>
                <w:sz w:val="20"/>
                <w:szCs w:val="20"/>
              </w:rPr>
              <w:lastRenderedPageBreak/>
              <w:t>ИЗОГНУТАЯ – БЕСЦЕМЕНТНАЯ – АНАТОМИЧЕСКАЯ – С ТИТАНОВЫМ ПЛАЗМА-НАПЫЛЕНИЕМ И ГИДРОКСИАПАТИТНЫМ ПОКРЫТИЕМ / Ti – 120 Х Ø15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lastRenderedPageBreak/>
              <w:t xml:space="preserve">ПЕНТА МСРК БЕДРЕННАЯ НОЖКА – </w:t>
            </w:r>
            <w:r w:rsidRPr="00C94E2A">
              <w:rPr>
                <w:rFonts w:ascii="Times New Roman" w:eastAsia="Times New Roman" w:hAnsi="Times New Roman" w:cs="Times New Roman"/>
                <w:color w:val="000000"/>
                <w:sz w:val="20"/>
                <w:szCs w:val="20"/>
              </w:rPr>
              <w:lastRenderedPageBreak/>
              <w:t>ИЗОГНУТАЯ – БЕСЦЕМЕНТНАЯ – АНАТОМИЧЕСКАЯ – С ТИТАНОВЫМ ПЛАЗМА-НАПЫЛЕНИЕМ И ГИДРОКСИАПАТИТНЫМ ПОКРЫТИЕМ / Ti – 120 Х Ø15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850 500,00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637 875,00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637 875,00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425 250,00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ЦЕМЕНТНАЯ 120х12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ЦЕМЕНТНАЯ 120х12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168 525,00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337 050,00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ЦЕМЕНТНАЯ 120х14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ЦЕМЕНТНАЯ 120х14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168 525,00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168 525,00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КОРПУС / Ti - ЛЕВЫЙ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КОРПУС / Ti - ЛЕВЫЙ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551 250,00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2 756 250,00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КОРПУС / Ti - ПРАВЫЙ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КОРПУС / Ti - ПРАВЫЙ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551 250,00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3 307 500,00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ОСЬ ДИСТАЛЬНОГО БЕДРЕННОГО КОРПУСА / Ti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ОСЬ ДИСТАЛЬНОГО БЕДРЕННОГО КОРПУСА / 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37 800,00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415 800,00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БЛОКИРУЮЩИЙ ВИНТ ДИСТАЛЬНОГО БЕДРЕННОГО КОРПУСА / Ti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БЛОКИРУЮЩИЙ ВИНТ ДИСТАЛЬНОГО БЕДРЕННОГО КОРПУСА / 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26 775,00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294 525,00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ВТУЛКА / PE-UHMW</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ВТУЛКА / PE-UHMW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26 775,00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294 525,00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БАМПЕРНЫЙ ВКЛАДЫШ СТАНДАРТНЫЙ / PE-UHMW</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БАМПЕРНЫЙ ВКЛАДЫШ СТАНДАРТНЫЙ / PE-UHMW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48 825,00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537 075,00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С ОГРАНИЧЕНИЕМ ВРАЩЕНИЯ / Ti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С ОГРАНИЧЕНИЕМ ВРАЩЕНИЯ / 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322 875,00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3 551 625,00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ТИБИАЛЬНЫЙ ВКЛАДЫШ </w:t>
            </w:r>
            <w:r w:rsidRPr="00C94E2A">
              <w:rPr>
                <w:rFonts w:ascii="Times New Roman" w:eastAsia="Times New Roman" w:hAnsi="Times New Roman" w:cs="Times New Roman"/>
                <w:color w:val="000000"/>
                <w:sz w:val="20"/>
                <w:szCs w:val="20"/>
              </w:rPr>
              <w:lastRenderedPageBreak/>
              <w:t>СТАНДАРТНЫЙ / PE-UHMW</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lastRenderedPageBreak/>
              <w:t xml:space="preserve">ПЕНТА МСРК ТИБИАЛЬНЫЙ ВКЛАДЫШ </w:t>
            </w:r>
            <w:r w:rsidRPr="00C94E2A">
              <w:rPr>
                <w:rFonts w:ascii="Times New Roman" w:eastAsia="Times New Roman" w:hAnsi="Times New Roman" w:cs="Times New Roman"/>
                <w:color w:val="000000"/>
                <w:sz w:val="20"/>
                <w:szCs w:val="20"/>
              </w:rPr>
              <w:lastRenderedPageBreak/>
              <w:t>СТАНДАРТНЫЙ / PE-UHMW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126 000,00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2 394 000,00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ВТУЛКА / PE-UHMW</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ВТУЛКА / PE-UHMW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31 500,00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598 500,00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555 975,00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1 111 950,00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2B1CC8"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962EE" w:rsidRPr="002C39B5">
              <w:rPr>
                <w:rFonts w:ascii="Times New Roman" w:eastAsia="Times New Roman" w:hAnsi="Times New Roman" w:cs="Times New Roman"/>
                <w:sz w:val="20"/>
                <w:szCs w:val="20"/>
              </w:rPr>
              <w:t>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555 975,00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2 223 900,00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555 975,00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2 223 900,00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555 975,00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1 667 925,00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133 875,00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535 500,00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133 875,00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669 375,00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133 875,00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535 500,00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425 250,00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ПРЯМАЯ НОЖКА БЕДРЕННОГО КОМПОНЕНТА </w:t>
            </w:r>
            <w:r w:rsidRPr="00C94E2A">
              <w:rPr>
                <w:rFonts w:ascii="Times New Roman" w:eastAsia="Times New Roman" w:hAnsi="Times New Roman" w:cs="Times New Roman"/>
                <w:color w:val="000000"/>
                <w:sz w:val="20"/>
                <w:szCs w:val="20"/>
              </w:rPr>
              <w:lastRenderedPageBreak/>
              <w:t>БЕСЦЕМЕНТНАЯ С ТИТАНОВЫМ ПЛАЗМА-НАПЫЛЕНИЕМ И ГИДРОКСИАПАТИТНЫМ ПОКРЫТИЕМ / Ti 120 Х Ø13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lastRenderedPageBreak/>
              <w:t xml:space="preserve">ПЕНТА МСРК ПРЯМАЯ НОЖКА БЕДРЕННОГО КОМПОНЕНТА </w:t>
            </w:r>
            <w:r w:rsidRPr="00C94E2A">
              <w:rPr>
                <w:rFonts w:ascii="Times New Roman" w:eastAsia="Times New Roman" w:hAnsi="Times New Roman" w:cs="Times New Roman"/>
                <w:color w:val="000000"/>
                <w:sz w:val="20"/>
                <w:szCs w:val="20"/>
              </w:rPr>
              <w:lastRenderedPageBreak/>
              <w:t>БЕСЦЕМЕНТНАЯ С ТИТАНОВЫМ ПЛАЗМА-НАПЫЛЕНИЕМ И ГИДРОКСИАПАТИТНЫМ ПОКРЫТИЕМ / Ti 120 Х Ø13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637 875,00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637 875,00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425 250,00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212 625,00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1 185 975,00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1 185 975,00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ДИСТАЛЬНЫЙ БЕДРЕННЫЙ КОМПОНЕНТ БЕСЦЕМЕНТНЫЙ С ПОРИСТЫМ ПОКРЫТИЕМ / CoCrMo – </w:t>
            </w:r>
            <w:r w:rsidRPr="00C94E2A">
              <w:rPr>
                <w:rFonts w:ascii="Times New Roman" w:eastAsia="Times New Roman" w:hAnsi="Times New Roman" w:cs="Times New Roman"/>
                <w:color w:val="000000"/>
                <w:sz w:val="20"/>
                <w:szCs w:val="20"/>
              </w:rPr>
              <w:lastRenderedPageBreak/>
              <w:t>ПРАВЫЙ - 2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lastRenderedPageBreak/>
              <w:t xml:space="preserve">ПЕНТА МСРК ДИСТАЛЬНЫЙ БЕДРЕННЫЙ КОМПОНЕНТ БЕСЦЕМЕНТНЫЙ С ПОРИСТЫМ ПОКРЫТИЕМ / CoCrMo – </w:t>
            </w:r>
            <w:r w:rsidRPr="00C94E2A">
              <w:rPr>
                <w:rFonts w:ascii="Times New Roman" w:eastAsia="Times New Roman" w:hAnsi="Times New Roman" w:cs="Times New Roman"/>
                <w:color w:val="000000"/>
                <w:sz w:val="20"/>
                <w:szCs w:val="20"/>
              </w:rPr>
              <w:lastRenderedPageBreak/>
              <w:t>ПРАВЫЙ - 2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592 987,50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ОСЬ / Ti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ОСЬ / 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40 162,50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321 300,00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БЛОКИРУЮЩИЙ ВИНТ БЕДРЕННОЙ ОСИ / Ti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БЛОКИРУЮЩИЙ ВИНТ БЕДРЕННОЙ ОСИ / 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26 775,00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214 200,00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ВТУЛКА БЕДРЕННОГО КОМПОНЕНТА / PE-UHMW</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ВТУЛКА БЕДРЕННОГО КОМПОНЕНТА / PE-UHMW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26 775,00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214 200,00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СТАНДАРТНЫЙ БАМПЕРНЫЙ ВКЛАДЫШ БЕДРЕННОГО КОМПОНЕНТА / PE-UHMW – No:0-1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СТАНДАРТНЫЙ БАМПЕРНЫЙ ВКЛАДЫШ БЕДРЕННОГО КОМПОНЕНТА / PE-UHMW – No:0-1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48 825,00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292 950,00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БЕДРЕННОГО КОМПОНЕНТА С ДВОЙНЫМ ОГРАНИЧЕНИЕМ ВРАЩЕНИЯ / Ti – No:0-1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БЕДРЕННОГО КОМПОНЕНТА С ДВОЙНЫМ ОГРАНИЧЕНИЕМ ВРАЩЕНИЯ / Ti – No:0-1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322 875,00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1 937 250,00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СТАНДАРТНЫЙ БАМПЕРНЫЙ ВКЛАДЫШ БЕДРЕННОГО КОМПОНЕНТА / PE-UHMW – No:2-3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СТАНДАРТНЫЙ БАМПЕРНЫЙ ВКЛАДЫШ БЕДРЕННОГО КОМПОНЕНТА / PE-UHMW – No:2-3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48 825,00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244 125,00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БЕДРЕННОГО КОМПОНЕНТА С ДВОЙНЫМ ОГРАНИЧЕНИЕМ ВРАЩЕНИЯ / Ti – No:2-3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БЕДРЕННОГО КОМПОНЕНТА С ДВОЙНЫМ ОГРАНИЧЕНИЕМ ВРАЩЕНИЯ / Ti – No:2-3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322 875,00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1 614 375,00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ПРОКСИМАЛЬНЫЙ БОЛЬШЕБЕРЦОВЫЙ КОРПУС / Ti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ПРОКСИМАЛЬНЫЙ БОЛЬШЕБЕРЦОВЫЙ КОРПУС / Ti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512 662,50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4 101 300,00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228 375,00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456 750,00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228 375,00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456 750,00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228 375,00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456 750,00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w:t>
            </w:r>
            <w:r w:rsidRPr="00C94E2A">
              <w:rPr>
                <w:rFonts w:ascii="Times New Roman" w:eastAsia="Times New Roman" w:hAnsi="Times New Roman" w:cs="Times New Roman"/>
                <w:color w:val="000000"/>
                <w:sz w:val="20"/>
                <w:szCs w:val="20"/>
              </w:rPr>
              <w:lastRenderedPageBreak/>
              <w:t>НАПЫЛЕНИЕМ И ГИДРОКСИАПАТИТНЫМ ПОКРЫТИЕМ / Ti – 120 Х Ø12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lastRenderedPageBreak/>
              <w:t>ПЕНТА МСРК ПЛЕЧЕВАЯ-БОЛЬШЕБЕРЦОВАЯ НОЖКА БЕСЦЕМЕНТНАЯ С ТИТАНОВЫМ ПЛАЗМА-</w:t>
            </w:r>
            <w:r w:rsidRPr="00C94E2A">
              <w:rPr>
                <w:rFonts w:ascii="Times New Roman" w:eastAsia="Times New Roman" w:hAnsi="Times New Roman" w:cs="Times New Roman"/>
                <w:color w:val="000000"/>
                <w:sz w:val="20"/>
                <w:szCs w:val="20"/>
              </w:rPr>
              <w:lastRenderedPageBreak/>
              <w:t>НАПЫЛЕНИЕМ И ГИДРОКСИАПАТИТНЫМ ПОКРЫТИЕМ / Ti – 120 Х Ø12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228 375,00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228 375,00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БЕСЦЕМЕНТНАЯ С ТИТАНОВЫМ ПЛАЗМА-НАПЫЛЕНИЕМ И ГИДРОКСИАПАТИТНЫМ ПОКРЫТИЕМ / Ti – 120 Х Ø13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БЕСЦЕМЕНТНАЯ С ТИТАНОВЫМ ПЛАЗМА-НАПЫЛЕНИЕМ И ГИДРОКСИАПАТИТНЫМ ПОКРЫТИЕМ / Ti – 120 Х Ø13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228 375,00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228 375,00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188 212,50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188 212,50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188 212,50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376 425,00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C94E2A" w:rsidRDefault="00F962EE" w:rsidP="00C94E2A">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F962EE"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188 212,50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F962EE">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188 212,50</w:t>
            </w:r>
          </w:p>
        </w:tc>
      </w:tr>
      <w:tr w:rsidR="00C94E2A"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C94E2A"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Чашка «Пресс-фит» с титановым плазма напылением и НА покрытием, из TiAlV</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Чашка «Пресс-фит» с титановым плазма напылением и НА покрытием, из TiAlV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C94E2A"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143 700,00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718 500,00</w:t>
            </w:r>
          </w:p>
        </w:tc>
      </w:tr>
      <w:tr w:rsidR="00C94E2A"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C94E2A"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Вкладыш чашки «Пресс-фит», из PE UHMWPE CROSSLINKED внутренним диаметром 28 мм, углом 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Вкладыш чашки «Пресс-фит», из PE UHMWPE CROSSLINKED внутренним диаметром 28 мм, углом 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C94E2A"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26 984,00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134 920,00</w:t>
            </w:r>
          </w:p>
        </w:tc>
      </w:tr>
      <w:tr w:rsidR="00C94E2A"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C94E2A"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Модульная головка для тотального протеза тазобедренного сустава, из CrNiMo,с конусом 12/14,диаметром 28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Модульная головка для тотального протеза тазобедренного сустава, из CrNiMo,с конусом 12/14,диаметром 28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C94E2A"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28 979,00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144 895,00</w:t>
            </w:r>
          </w:p>
        </w:tc>
      </w:tr>
      <w:tr w:rsidR="00C94E2A"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C94E2A"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Титановый фиксирующий винт "Старекс", из TiAlV, диаметром 6,5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Титановый фиксирующий винт "Старекс", из TiAlV, диаметром 6,5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C94E2A" w:rsidP="00C94E2A">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9 498,00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94 980,00</w:t>
            </w:r>
          </w:p>
        </w:tc>
      </w:tr>
      <w:tr w:rsidR="00C94E2A"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2B1CC8"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Модульная биполярная чашка,бесцементная,изCrNiMo/PE UHMW СROSSLINKED,диаметром 42 до 58 мм с шагом 2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Модульная биполярная чашка,бесцементная,изCrNiMo/PE UHMW СROSSLINKED,диаметром 42 до 58 мм с шагом 2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F962EE" w:rsidP="00C94E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80 413,00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402 065,00</w:t>
            </w:r>
          </w:p>
        </w:tc>
      </w:tr>
      <w:tr w:rsidR="00C94E2A"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2B1CC8"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Костный цемент с гентаминицином 40 грамм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Костный цемент с гентаминицином 40 грамм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2C39B5" w:rsidRDefault="00F962EE" w:rsidP="00C94E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28 000,00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4E2A" w:rsidRPr="00F772EB" w:rsidRDefault="00C94E2A" w:rsidP="00C94E2A">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840 000,00</w:t>
            </w:r>
          </w:p>
        </w:tc>
      </w:tr>
      <w:tr w:rsidR="00F962EE" w:rsidRPr="002C39B5"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2C39B5" w:rsidRDefault="002B1CC8"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C94E2A">
            <w:pPr>
              <w:spacing w:after="0" w:line="240" w:lineRule="auto"/>
              <w:rPr>
                <w:rFonts w:ascii="Times New Roman" w:eastAsia="Times New Roman" w:hAnsi="Times New Roman" w:cs="Times New Roman"/>
                <w:color w:val="000000"/>
                <w:sz w:val="20"/>
                <w:szCs w:val="20"/>
              </w:rPr>
            </w:pPr>
            <w:r w:rsidRPr="00F962EE">
              <w:rPr>
                <w:rFonts w:ascii="Times New Roman" w:eastAsia="Times New Roman" w:hAnsi="Times New Roman"/>
                <w:color w:val="000000"/>
                <w:sz w:val="20"/>
                <w:szCs w:val="20"/>
              </w:rPr>
              <w:t>Лезвие для пилы длиной 90 мм, шириной 13 мм; 19 мм; 25 мм, толщиной 0,90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C94E2A">
            <w:pPr>
              <w:spacing w:after="0" w:line="240" w:lineRule="auto"/>
              <w:rPr>
                <w:rFonts w:ascii="Times New Roman" w:eastAsia="Times New Roman" w:hAnsi="Times New Roman" w:cs="Times New Roman"/>
                <w:color w:val="000000"/>
                <w:sz w:val="20"/>
                <w:szCs w:val="20"/>
              </w:rPr>
            </w:pPr>
            <w:r w:rsidRPr="00F962EE">
              <w:rPr>
                <w:rFonts w:ascii="Times New Roman" w:eastAsia="Times New Roman" w:hAnsi="Times New Roman"/>
                <w:color w:val="000000"/>
                <w:sz w:val="20"/>
                <w:szCs w:val="20"/>
              </w:rPr>
              <w:t>Лезвие для пилы длиной 90 мм, шириной 13 мм; 19 мм; 25 мм, толщиной 0,90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C94E2A">
            <w:pPr>
              <w:spacing w:after="0" w:line="240" w:lineRule="auto"/>
              <w:jc w:val="center"/>
              <w:rPr>
                <w:rFonts w:ascii="Times New Roman" w:hAnsi="Times New Roman" w:cs="Times New Roman"/>
                <w:color w:val="000000"/>
                <w:sz w:val="20"/>
                <w:szCs w:val="20"/>
              </w:rPr>
            </w:pPr>
            <w:r w:rsidRPr="00F962EE">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914CBD">
            <w:pPr>
              <w:spacing w:after="0" w:line="240" w:lineRule="auto"/>
              <w:jc w:val="center"/>
              <w:rPr>
                <w:rFonts w:ascii="Times New Roman" w:eastAsia="Times New Roman" w:hAnsi="Times New Roman"/>
                <w:color w:val="000000"/>
                <w:sz w:val="20"/>
                <w:szCs w:val="20"/>
              </w:rPr>
            </w:pPr>
            <w:r w:rsidRPr="00F962EE">
              <w:rPr>
                <w:rFonts w:ascii="Times New Roman" w:eastAsia="Times New Roman" w:hAnsi="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914CBD">
            <w:pPr>
              <w:spacing w:after="0" w:line="240" w:lineRule="auto"/>
              <w:jc w:val="right"/>
              <w:rPr>
                <w:rFonts w:ascii="Times New Roman" w:eastAsia="Times New Roman" w:hAnsi="Times New Roman"/>
                <w:color w:val="000000"/>
                <w:sz w:val="20"/>
                <w:szCs w:val="20"/>
              </w:rPr>
            </w:pPr>
            <w:r w:rsidRPr="00F962EE">
              <w:rPr>
                <w:rFonts w:ascii="Times New Roman" w:eastAsia="Times New Roman" w:hAnsi="Times New Roman"/>
                <w:color w:val="000000"/>
                <w:sz w:val="20"/>
                <w:szCs w:val="20"/>
              </w:rPr>
              <w:t>14 000,00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62EE" w:rsidRPr="00F962EE" w:rsidRDefault="00F962EE" w:rsidP="00914CBD">
            <w:pPr>
              <w:spacing w:after="0" w:line="240" w:lineRule="auto"/>
              <w:jc w:val="right"/>
              <w:rPr>
                <w:rFonts w:ascii="Times New Roman" w:eastAsia="Times New Roman" w:hAnsi="Times New Roman"/>
                <w:color w:val="000000"/>
                <w:sz w:val="20"/>
                <w:szCs w:val="20"/>
              </w:rPr>
            </w:pPr>
            <w:r w:rsidRPr="00F962EE">
              <w:rPr>
                <w:rFonts w:ascii="Times New Roman" w:eastAsia="Times New Roman" w:hAnsi="Times New Roman"/>
                <w:color w:val="000000"/>
                <w:sz w:val="20"/>
                <w:szCs w:val="20"/>
              </w:rPr>
              <w:t>420 000,00</w:t>
            </w:r>
          </w:p>
        </w:tc>
      </w:tr>
      <w:tr w:rsidR="00914CBD" w:rsidRPr="00914CBD"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2C39B5" w:rsidRDefault="00914CBD"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C94E2A">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2,5Fr 10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2,5Fr 10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C94E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78222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137 400,00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78222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4 809 000,00</w:t>
            </w:r>
          </w:p>
        </w:tc>
      </w:tr>
      <w:tr w:rsidR="00914CBD" w:rsidRPr="00914CBD"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2C39B5" w:rsidRDefault="00914CBD"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2,5Fr 1</w:t>
            </w:r>
            <w:r>
              <w:rPr>
                <w:rFonts w:ascii="Times New Roman" w:eastAsia="Times New Roman" w:hAnsi="Times New Roman" w:cs="Times New Roman"/>
                <w:color w:val="000000"/>
                <w:sz w:val="20"/>
                <w:szCs w:val="20"/>
                <w:lang w:val="kk-KZ"/>
              </w:rPr>
              <w:t>2,5</w:t>
            </w:r>
            <w:r w:rsidRPr="00914CBD">
              <w:rPr>
                <w:rFonts w:ascii="Times New Roman" w:eastAsia="Times New Roman" w:hAnsi="Times New Roman" w:cs="Times New Roman"/>
                <w:color w:val="000000"/>
                <w:sz w:val="20"/>
                <w:szCs w:val="20"/>
                <w:lang w:val="kk-KZ"/>
              </w:rPr>
              <w:t xml:space="preserve">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2,5Fr 1</w:t>
            </w:r>
            <w:r>
              <w:rPr>
                <w:rFonts w:ascii="Times New Roman" w:eastAsia="Times New Roman" w:hAnsi="Times New Roman" w:cs="Times New Roman"/>
                <w:color w:val="000000"/>
                <w:sz w:val="20"/>
                <w:szCs w:val="20"/>
                <w:lang w:val="kk-KZ"/>
              </w:rPr>
              <w:t>2,5</w:t>
            </w:r>
            <w:r w:rsidRPr="00914CBD">
              <w:rPr>
                <w:rFonts w:ascii="Times New Roman" w:eastAsia="Times New Roman" w:hAnsi="Times New Roman" w:cs="Times New Roman"/>
                <w:color w:val="000000"/>
                <w:sz w:val="20"/>
                <w:szCs w:val="20"/>
                <w:lang w:val="kk-KZ"/>
              </w:rPr>
              <w:t xml:space="preserve">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78222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137 400,00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78222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687 000,00</w:t>
            </w:r>
          </w:p>
        </w:tc>
      </w:tr>
      <w:tr w:rsidR="00914CBD" w:rsidRPr="00914CBD" w:rsidTr="00A81FF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2C39B5" w:rsidRDefault="00914CBD"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 xml:space="preserve">2,5Fr </w:t>
            </w:r>
            <w:r w:rsidRPr="00914CBD">
              <w:rPr>
                <w:rFonts w:ascii="Times New Roman" w:eastAsia="Times New Roman" w:hAnsi="Times New Roman" w:cs="Times New Roman"/>
                <w:color w:val="000000"/>
                <w:sz w:val="20"/>
                <w:szCs w:val="20"/>
                <w:lang w:val="en-US"/>
              </w:rPr>
              <w:t>8</w:t>
            </w:r>
            <w:r w:rsidRPr="00914CBD">
              <w:rPr>
                <w:rFonts w:ascii="Times New Roman" w:eastAsia="Times New Roman" w:hAnsi="Times New Roman" w:cs="Times New Roman"/>
                <w:color w:val="000000"/>
                <w:sz w:val="20"/>
                <w:szCs w:val="20"/>
                <w:lang w:val="kk-KZ"/>
              </w:rPr>
              <w:t xml:space="preserve">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 xml:space="preserve">2,5Fr </w:t>
            </w:r>
            <w:r w:rsidRPr="00914CBD">
              <w:rPr>
                <w:rFonts w:ascii="Times New Roman" w:eastAsia="Times New Roman" w:hAnsi="Times New Roman" w:cs="Times New Roman"/>
                <w:color w:val="000000"/>
                <w:sz w:val="20"/>
                <w:szCs w:val="20"/>
                <w:lang w:val="en-US"/>
              </w:rPr>
              <w:t>8</w:t>
            </w:r>
            <w:r w:rsidRPr="00914CBD">
              <w:rPr>
                <w:rFonts w:ascii="Times New Roman" w:eastAsia="Times New Roman" w:hAnsi="Times New Roman" w:cs="Times New Roman"/>
                <w:color w:val="000000"/>
                <w:sz w:val="20"/>
                <w:szCs w:val="20"/>
                <w:lang w:val="kk-KZ"/>
              </w:rPr>
              <w:t xml:space="preserve">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78222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137 400,00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14CBD" w:rsidRPr="00914CBD" w:rsidRDefault="00914CBD" w:rsidP="0078222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2 061 000,00</w:t>
            </w:r>
          </w:p>
        </w:tc>
      </w:tr>
    </w:tbl>
    <w:bookmarkEnd w:id="1"/>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FC041F" w:rsidRPr="00CE326E" w:rsidRDefault="00FC041F" w:rsidP="00375E64">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721184">
        <w:rPr>
          <w:rStyle w:val="FontStyle73"/>
          <w:sz w:val="20"/>
          <w:szCs w:val="20"/>
        </w:rPr>
        <w:t>14</w:t>
      </w:r>
      <w:r w:rsidRPr="002C39B5">
        <w:rPr>
          <w:rStyle w:val="FontStyle73"/>
          <w:sz w:val="20"/>
          <w:szCs w:val="20"/>
        </w:rPr>
        <w:t xml:space="preserve">» </w:t>
      </w:r>
      <w:r w:rsidR="00721184">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CE326E">
        <w:rPr>
          <w:rStyle w:val="FontStyle74"/>
          <w:b w:val="0"/>
          <w:sz w:val="20"/>
          <w:szCs w:val="20"/>
        </w:rPr>
        <w:t xml:space="preserve"> </w:t>
      </w:r>
      <w:r w:rsidR="00CE326E" w:rsidRPr="00CE326E">
        <w:rPr>
          <w:rStyle w:val="FontStyle74"/>
          <w:b w:val="0"/>
          <w:sz w:val="20"/>
          <w:szCs w:val="20"/>
        </w:rPr>
        <w:t>Д</w:t>
      </w:r>
      <w:r w:rsidR="00CE326E" w:rsidRPr="00CE326E">
        <w:rPr>
          <w:rStyle w:val="s0"/>
          <w:sz w:val="20"/>
          <w:szCs w:val="20"/>
        </w:rPr>
        <w:t xml:space="preserve">ата, время и место вскрытия конвертов с ценовыми предложениями - </w:t>
      </w:r>
      <w:r w:rsidR="00CE326E" w:rsidRPr="00CE326E">
        <w:rPr>
          <w:rStyle w:val="FontStyle73"/>
          <w:sz w:val="20"/>
          <w:szCs w:val="20"/>
        </w:rPr>
        <w:t xml:space="preserve">10 ч. </w:t>
      </w:r>
      <w:r w:rsidR="00721184">
        <w:rPr>
          <w:rStyle w:val="FontStyle73"/>
          <w:sz w:val="20"/>
          <w:szCs w:val="20"/>
        </w:rPr>
        <w:t>3</w:t>
      </w:r>
      <w:r w:rsidR="00CE326E" w:rsidRPr="00CE326E">
        <w:rPr>
          <w:rStyle w:val="FontStyle73"/>
          <w:sz w:val="20"/>
          <w:szCs w:val="20"/>
        </w:rPr>
        <w:t>0 мин. «</w:t>
      </w:r>
      <w:r w:rsidR="00721184">
        <w:rPr>
          <w:rStyle w:val="FontStyle73"/>
          <w:sz w:val="20"/>
          <w:szCs w:val="20"/>
        </w:rPr>
        <w:t>14</w:t>
      </w:r>
      <w:r w:rsidR="00CE326E" w:rsidRPr="00CE326E">
        <w:rPr>
          <w:rStyle w:val="FontStyle73"/>
          <w:sz w:val="20"/>
          <w:szCs w:val="20"/>
        </w:rPr>
        <w:t xml:space="preserve">» </w:t>
      </w:r>
      <w:r w:rsidR="00721184">
        <w:rPr>
          <w:rStyle w:val="FontStyle73"/>
          <w:sz w:val="20"/>
          <w:szCs w:val="20"/>
        </w:rPr>
        <w:t>февраля</w:t>
      </w:r>
      <w:r w:rsidR="00CE326E" w:rsidRPr="00CE326E">
        <w:rPr>
          <w:rStyle w:val="FontStyle73"/>
          <w:sz w:val="20"/>
          <w:szCs w:val="20"/>
        </w:rPr>
        <w:t xml:space="preserve"> 2018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w:t>
      </w:r>
      <w:r w:rsidRPr="002C39B5">
        <w:rPr>
          <w:spacing w:val="3"/>
          <w:sz w:val="20"/>
          <w:szCs w:val="20"/>
        </w:rPr>
        <w:lastRenderedPageBreak/>
        <w:t>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388765757" w:edGrp="everyone"/>
            <w:r w:rsidRPr="002C39B5">
              <w:rPr>
                <w:rFonts w:ascii="Times New Roman" w:eastAsia="Calibri" w:hAnsi="Times New Roman" w:cs="Times New Roman"/>
                <w:b/>
                <w:sz w:val="20"/>
                <w:szCs w:val="20"/>
                <w:lang w:val="kk-KZ"/>
              </w:rPr>
              <w:t xml:space="preserve">__________  </w:t>
            </w:r>
            <w:permEnd w:id="388765757"/>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1511793915" w:edGrp="everyone"/>
            <w:r w:rsidRPr="002C39B5">
              <w:rPr>
                <w:rFonts w:ascii="Times New Roman" w:eastAsia="Calibri" w:hAnsi="Times New Roman" w:cs="Times New Roman"/>
                <w:snapToGrid w:val="0"/>
                <w:sz w:val="20"/>
                <w:szCs w:val="20"/>
                <w:lang w:val="kk-KZ"/>
              </w:rPr>
              <w:t xml:space="preserve">«___»________ </w:t>
            </w:r>
          </w:p>
          <w:permEnd w:id="1511793915"/>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2026190964"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2026190964"/>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48850643"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48850643"/>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447581863"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447581863"/>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745819779"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745819779"/>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880484898"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880484898"/>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500282600" w:edGrp="everyone"/>
            <w:r w:rsidRPr="002C39B5">
              <w:rPr>
                <w:rFonts w:ascii="Times New Roman" w:eastAsia="Calibri" w:hAnsi="Times New Roman" w:cs="Times New Roman"/>
                <w:sz w:val="20"/>
                <w:szCs w:val="20"/>
                <w:lang w:val="kk-KZ"/>
              </w:rPr>
              <w:t xml:space="preserve">5.2.1. </w:t>
            </w:r>
            <w:permEnd w:id="1500282600"/>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237995753" w:edGrp="everyone"/>
            <w:r w:rsidRPr="002C39B5">
              <w:rPr>
                <w:rFonts w:ascii="Times New Roman" w:eastAsia="Calibri" w:hAnsi="Times New Roman" w:cs="Times New Roman"/>
                <w:sz w:val="20"/>
                <w:szCs w:val="20"/>
                <w:lang w:val="kk-KZ"/>
              </w:rPr>
              <w:t xml:space="preserve">5.2.2. </w:t>
            </w:r>
            <w:permEnd w:id="1237995753"/>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2121536616"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2121536616"/>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1958480288" w:edGrp="everyone"/>
          </w:p>
          <w:permEnd w:id="1958480288"/>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1091445953" w:edGrp="everyone"/>
            <w:r w:rsidR="002141E4" w:rsidRPr="002C39B5">
              <w:rPr>
                <w:rFonts w:ascii="Times New Roman" w:eastAsia="Calibri" w:hAnsi="Times New Roman" w:cs="Times New Roman"/>
                <w:b/>
                <w:bCs/>
                <w:color w:val="000000"/>
                <w:sz w:val="20"/>
                <w:szCs w:val="20"/>
              </w:rPr>
              <w:t xml:space="preserve">______   </w:t>
            </w:r>
          </w:p>
          <w:permEnd w:id="1091445953"/>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682506560" w:edGrp="everyone"/>
            <w:r w:rsidRPr="002C39B5">
              <w:rPr>
                <w:rFonts w:ascii="Times New Roman" w:eastAsia="Calibri" w:hAnsi="Times New Roman" w:cs="Times New Roman"/>
                <w:snapToGrid w:val="0"/>
                <w:sz w:val="20"/>
                <w:szCs w:val="20"/>
              </w:rPr>
              <w:t xml:space="preserve">«____» ___________ </w:t>
            </w:r>
            <w:permEnd w:id="1682506560"/>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r w:rsidRPr="002C39B5">
              <w:rPr>
                <w:rFonts w:ascii="Times New Roman" w:eastAsia="Times New Roman" w:hAnsi="Times New Roman" w:cs="Times New Roman"/>
                <w:b/>
                <w:sz w:val="20"/>
                <w:szCs w:val="20"/>
              </w:rPr>
              <w:t xml:space="preserve">иректора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Действующе</w:t>
            </w:r>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280371692"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280371692"/>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401047183"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401047183"/>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299216573"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299216573"/>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829979353" w:edGrp="everyone"/>
            <w:r w:rsidRPr="002C39B5">
              <w:rPr>
                <w:rFonts w:ascii="Times New Roman" w:eastAsia="Calibri" w:hAnsi="Times New Roman" w:cs="Times New Roman"/>
                <w:b/>
                <w:sz w:val="20"/>
                <w:szCs w:val="20"/>
              </w:rPr>
              <w:t>г. Алматы, пр Абая 91</w:t>
            </w:r>
            <w:r w:rsidRPr="002C39B5">
              <w:rPr>
                <w:rFonts w:ascii="Times New Roman" w:eastAsia="Calibri" w:hAnsi="Times New Roman" w:cs="Times New Roman"/>
                <w:sz w:val="20"/>
                <w:szCs w:val="20"/>
              </w:rPr>
              <w:t>.</w:t>
            </w:r>
          </w:p>
          <w:permEnd w:id="829979353"/>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584923026"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584923026"/>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787375051" w:edGrp="everyone"/>
            <w:r w:rsidRPr="002C39B5">
              <w:rPr>
                <w:rFonts w:ascii="Times New Roman" w:eastAsia="Calibri" w:hAnsi="Times New Roman" w:cs="Times New Roman"/>
                <w:sz w:val="20"/>
                <w:szCs w:val="20"/>
                <w:lang w:val="kk-KZ"/>
              </w:rPr>
              <w:t>5.2.1.</w:t>
            </w:r>
            <w:permEnd w:id="787375051"/>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224401696" w:edGrp="everyone"/>
            <w:r w:rsidRPr="002C39B5">
              <w:rPr>
                <w:rFonts w:ascii="Times New Roman" w:eastAsia="Calibri" w:hAnsi="Times New Roman" w:cs="Times New Roman"/>
                <w:sz w:val="20"/>
                <w:szCs w:val="20"/>
                <w:lang w:val="kk-KZ"/>
              </w:rPr>
              <w:t>5.2.2.</w:t>
            </w:r>
            <w:permEnd w:id="224401696"/>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402"/>
        <w:gridCol w:w="3544"/>
        <w:gridCol w:w="709"/>
        <w:gridCol w:w="992"/>
        <w:gridCol w:w="4820"/>
        <w:gridCol w:w="1701"/>
      </w:tblGrid>
      <w:tr w:rsidR="006411F3" w:rsidRPr="002C39B5" w:rsidTr="0087707A">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340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354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820"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14CBD"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4CBD" w:rsidRPr="002C39B5" w:rsidRDefault="00914CBD"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3402" w:type="dxa"/>
            <w:tcBorders>
              <w:top w:val="single" w:sz="6" w:space="0" w:color="auto"/>
              <w:left w:val="single" w:sz="6" w:space="0" w:color="auto"/>
              <w:bottom w:val="single" w:sz="6" w:space="0" w:color="auto"/>
              <w:right w:val="single" w:sz="6" w:space="0" w:color="auto"/>
            </w:tcBorders>
            <w:vAlign w:val="center"/>
          </w:tcPr>
          <w:p w:rsidR="00914CBD" w:rsidRPr="00C94E2A" w:rsidRDefault="00914CBD"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15° МОДУЛЬНАЯ ГОЛОВКА ПЛЕЧЕВОГО ПРОТЕЗА / CrNi - Ø40-15*</w:t>
            </w:r>
          </w:p>
        </w:tc>
        <w:tc>
          <w:tcPr>
            <w:tcW w:w="3544" w:type="dxa"/>
            <w:tcBorders>
              <w:top w:val="single" w:sz="6" w:space="0" w:color="auto"/>
              <w:left w:val="single" w:sz="6" w:space="0" w:color="auto"/>
              <w:bottom w:val="single" w:sz="6" w:space="0" w:color="auto"/>
              <w:right w:val="single" w:sz="6" w:space="0" w:color="auto"/>
            </w:tcBorders>
            <w:vAlign w:val="center"/>
          </w:tcPr>
          <w:p w:rsidR="00914CBD" w:rsidRPr="00C94E2A" w:rsidRDefault="00914CBD"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15° МОДУЛЬНАЯ ГОЛОВКА ПЛЕЧЕВОГО ПРОТЕЗА / CrNi - Ø40-15*</w:t>
            </w:r>
          </w:p>
        </w:tc>
        <w:tc>
          <w:tcPr>
            <w:tcW w:w="709" w:type="dxa"/>
            <w:tcBorders>
              <w:top w:val="single" w:sz="6" w:space="0" w:color="auto"/>
              <w:left w:val="single" w:sz="6" w:space="0" w:color="auto"/>
              <w:bottom w:val="single" w:sz="6" w:space="0" w:color="auto"/>
              <w:right w:val="single" w:sz="6" w:space="0" w:color="auto"/>
            </w:tcBorders>
            <w:vAlign w:val="center"/>
          </w:tcPr>
          <w:p w:rsidR="00914CBD" w:rsidRPr="002C39B5" w:rsidRDefault="00914CBD"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14CBD" w:rsidRPr="00F962EE" w:rsidRDefault="00914CBD"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914CBD" w:rsidRPr="002C39B5" w:rsidRDefault="00914CBD" w:rsidP="0095056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sidR="0087707A">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914CBD" w:rsidRPr="002C39B5" w:rsidRDefault="00914CBD"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15° МОДУЛЬНАЯ ГОЛОВКА ПЛЕЧЕВОГО ПРОТЕЗА / CrNi - Ø42-15*</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15° МОДУЛЬНАЯ ГОЛОВКА ПЛЕЧЕВОГО ПРОТЕЗА / CrNi - Ø42-15*</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ПРОКСИМАЛЬНЫЙ ПЛЕЧЕВОЙ КОРПУС / Ti - S</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ПРОКСИМАЛЬНЫЙ ПЛЕЧЕВОЙ КОРПУС / Ti - S</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25</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25</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35</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35</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45</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45</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55</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55</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65</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65</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- 17</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- 17</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- 42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- 42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- 52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- 52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- 62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- 62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- 68</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- 68</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- 72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- 72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- 82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- 82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- 88</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- 88</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- 98</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- 98</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- 108</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- 108</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- 118</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ПЛЕЧЕВОЙ СОЕДИНЯЮЩИЙ БОЛТ / Ti - 118</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Ø9</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Ø9</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Ø10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Ø10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Ø11</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БЕСЦЕМЕНТНАЯ С ТИТАНОВЫМ ПЛАЗМА-НАПЫЛЕНИЕМ И ГИДРОКСИАПАТИТНЫМ ПОКРЫТИЕМ / Ti – 90 х Ø11</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ЦЕМЕНТНАЯ / CrNi – 90 х Ø11</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ЦЕМЕНТНАЯ / CrNi – 90 х Ø11</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ЦЕМЕНТНАЯ / CrNi – 90 х Ø12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 НОЖКА ЦЕМЕНТНАЯ / CrNi – 90 х Ø12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ПЛЕЧЕВОЙ КОРПУС</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ПЛЕЧЕВОЙ КОРПУС</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ВТУЛКА ПЛЕЧЕВОГО КОРПУСА</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ВТУЛКА ПЛЕЧЕВОГО КОРПУСА</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ОСЬ ПЛЕЧЕВОГО КОРПУСА</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ОСЬ ПЛЕЧЕВОГО КОРПУСА</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ВИНТ ПЛЕЧЕВОГО КОРПУСА</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ВИНТ ПЛЕЧЕВОГО КОРПУСА</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ДИСТАЛЬНАЯ ВТУЛКА</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ДИСТАЛЬНАЯ ВТУЛКА</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ПЛЕЧЕ-ЛУЧЕВАЯ НОЖКА ЛЕВАЯ</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ПЛЕЧЕ-ЛУЧЕВАЯ НОЖКА ЛЕВАЯ</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ПЛЕЧЕВОЙ ДИАФИЗАРНЫЙ ИМПЛАНТ ВЕРХНИЙ</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ПЛЕЧЕВОЙ ДИАФИЗАРНЫЙ ИМПЛАНТ ВЕРХНИЙ</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ПЛЕЧЕВОЙ ДИАФИЗАРНЫЙ ИМПЛАНТ НИЖНИЙ</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ПЛЕЧЕВОЙ ДИАФИЗАРНЫЙ ИМПЛАНТ НИЖНИЙ</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БОЛТ ДЛЯ ДИАФИЗАРНОГО ПЛЕЧЕВОГО ИМПЛАНТА</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БОЛТ ДЛЯ ДИАФИЗАРНОГО ПЛЕЧЕВОГО ИМПЛАНТА</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БОЛТ ДЛЯ НОЖКИ ДИАФИЗАРНОГО ПЛЕЧЕВОГО ИМПЛАНТА</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МРСК БОЛТ ДЛЯ НОЖКИ ДИАФИЗАРНОГО ПЛЕЧЕВОГО ИМПЛАНТА</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ВЕРХНЯЯ ЧАСТЬ ДИАФИЗАРНОГО ИМПЛАНТА / Ti - 110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ВЕРХНЯЯ ЧАСТЬ ДИАФИЗАРНОГО ИМПЛАНТА / Ti - 110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НИЖНЯЯ ЧАСТЬ ДИАФИЗАРНОГО ИМПЛАНТА / Ti - 110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НИЖНЯЯ ЧАСТЬ ДИАФИЗАРНОГО ИМПЛАНТА / Ti - 110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СОЕДИНЯЮЩИЙ БОЛТ ДИАФИЗАРНОГО ИМПЛАНТА / Ti – М6</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СОЕДИНЯЮЩИЙ БОЛТ ДИАФИЗАРНОГО ИМПЛАНТА / Ti – М6</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ПРОКСИМАЛЬНЫЙ ФЕМОРАЛЬНЫЙ КОРПУС / Ti </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ПРОКСИМАЛЬНЫЙ ФЕМОРАЛЬНЫЙ КОРПУС / Ti </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- 40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- 40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- 50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- 50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- 60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- 60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- 70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- 70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- 80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- 80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- 100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УДЛИНЯЮЩИЙ КОМПОНЕНТ / Ti - 100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18</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18</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25</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25</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60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60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70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70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80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УНИВЕРСАЛЬНЫЙ СОЕДИНЯЮЩИЙ БОЛТ / Ti – М6 Х 80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Ø13</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Ø13</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Ø14</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Ø14</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Ø15</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Ø15</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Ø16</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Ø16</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Ø17</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Ø17</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Ø18</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 ИЗОГНУТАЯ – БЕСЦЕМЕНТНАЯ – АНАТОМИЧЕСКАЯ – С ТИТАНОВЫМ ПЛАЗМА-НАПЫЛЕНИЕМ И ГИДРОКСИАПАТИТНЫМ ПОКРЫТИЕМ / Ti – 120 Х Ø18</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ЦЕМЕНТНАЯ 120х12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ЦЕМЕНТНАЯ 120х12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ЦЕМЕНТНАЯ 120х14</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НОЖКА ЦЕМЕНТНАЯ 120х14</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КОРПУС / Ti - ЛЕВЫЙ</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КОРПУС / Ti - ЛЕВЫЙ</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60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КОРПУС / Ti - ПРАВЫЙ</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КОРПУС / Ti - ПРАВЫЙ</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ОСЬ ДИСТАЛЬНОГО БЕДРЕННОГО КОРПУСА / Ti</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ОСЬ ДИСТАЛЬНОГО БЕДРЕННОГО КОРПУСА / Ti</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БЛОКИРУЮЩИЙ ВИНТ ДИСТАЛЬНОГО БЕДРЕННОГО КОРПУСА / Ti</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БЛОКИРУЮЩИЙ ВИНТ ДИСТАЛЬНОГО БЕДРЕННОГО КОРПУСА / Ti</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ВТУЛКА / PE-UHMW</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ВТУЛКА / PE-UHMW</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БАМПЕРНЫЙ ВКЛАДЫШ СТАНДАРТНЫЙ / PE-UHMW</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БАМПЕРНЫЙ ВКЛАДЫШ СТАНДАРТНЫЙ / PE-UHMW</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С ОГРАНИЧЕНИЕМ ВРАЩЕНИЯ / Ti</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С ОГРАНИЧЕНИЕМ ВРАЩЕНИЯ / Ti</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ТИБИАЛЬНЫЙ ВКЛАДЫШ СТАНДАРТНЫЙ / PE-UHMW</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ТИБИАЛЬНЫЙ ВКЛАДЫШ СТАНДАРТНЫЙ / PE-UHMW</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ВТУЛКА / PE-UHMW</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ВТУЛКА / PE-UHMW</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- 1</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- 1</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ПЛАТФОРМА БЕСЦЕМЕНТНАЯ С ТИТАНОВЫМ ПЛАЗМА-НАПЫЛЕНИЕМ И ГИДРОКСИАПАТИТНЫМ ПОКРЫТИЕМ / Ti - 2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БОЛЬШЕБЕРЦОВАЯ ПЛАТФОРМА БЕСЦЕМЕНТНАЯ С </w:t>
            </w:r>
            <w:r w:rsidRPr="00C94E2A">
              <w:rPr>
                <w:rFonts w:ascii="Times New Roman" w:eastAsia="Times New Roman" w:hAnsi="Times New Roman" w:cs="Times New Roman"/>
                <w:color w:val="000000"/>
                <w:sz w:val="20"/>
                <w:szCs w:val="20"/>
              </w:rPr>
              <w:lastRenderedPageBreak/>
              <w:t>ТИТАНОВЫМ ПЛАЗМА-НАПЫЛЕНИЕМ И ГИДРОКСИАПАТИТНЫМ ПОКРЫТИЕМ / Ti - 3</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lastRenderedPageBreak/>
              <w:t xml:space="preserve">ПЕНТА МСРК БОЛЬШЕБЕРЦОВАЯ ПЛАТФОРМА БЕСЦЕМЕНТНАЯ С </w:t>
            </w:r>
            <w:r w:rsidRPr="00C94E2A">
              <w:rPr>
                <w:rFonts w:ascii="Times New Roman" w:eastAsia="Times New Roman" w:hAnsi="Times New Roman" w:cs="Times New Roman"/>
                <w:color w:val="000000"/>
                <w:sz w:val="20"/>
                <w:szCs w:val="20"/>
              </w:rPr>
              <w:lastRenderedPageBreak/>
              <w:t>ТИТАНОВЫМ ПЛАЗМА-НАПЫЛЕНИЕМ И ГИДРОКСИАПАТИТНЫМ ПОКРЫТИЕМ / Ti - 3</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Ø14</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Ø14</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Ø16</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УДЛИНЯЮЩАЯ НОЖКА ДЛЯ БОЛЬШЕБЕРЦОВОЙ ПЛАТФОРМЫ С ТИТАНОВЫМ ПЛАЗМА-НАПЫЛЕНИЕМ И ГИДРОКСИАПАТИТНЫМ ПОКРЫТИЕМ / Ti – 60 Х Ø16</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Ø13</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Ø13</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Ø14</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Ø14</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ПРЯМАЯ НОЖКА БЕДРЕННОГО КОМПОНЕНТА БЕСЦЕМЕНТНАЯ С ТИТАНОВЫМ ПЛАЗМА-НАПЫЛЕНИЕМ И </w:t>
            </w:r>
            <w:r w:rsidRPr="00C94E2A">
              <w:rPr>
                <w:rFonts w:ascii="Times New Roman" w:eastAsia="Times New Roman" w:hAnsi="Times New Roman" w:cs="Times New Roman"/>
                <w:color w:val="000000"/>
                <w:sz w:val="20"/>
                <w:szCs w:val="20"/>
              </w:rPr>
              <w:lastRenderedPageBreak/>
              <w:t>ГИДРОКСИАПАТИТНЫМ ПОКРЫТИЕМ / Ti 120 Х Ø15</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lastRenderedPageBreak/>
              <w:t xml:space="preserve">ПЕНТА МСРК ПРЯМАЯ НОЖКА БЕДРЕННОГО КОМПОНЕНТА БЕСЦЕМЕНТНАЯ С ТИТАНОВЫМ ПЛАЗМА-НАПЫЛЕНИЕМ И </w:t>
            </w:r>
            <w:r w:rsidRPr="00C94E2A">
              <w:rPr>
                <w:rFonts w:ascii="Times New Roman" w:eastAsia="Times New Roman" w:hAnsi="Times New Roman" w:cs="Times New Roman"/>
                <w:color w:val="000000"/>
                <w:sz w:val="20"/>
                <w:szCs w:val="20"/>
              </w:rPr>
              <w:lastRenderedPageBreak/>
              <w:t>ГИДРОКСИАПАТИТНЫМ ПОКРЫТИЕМ / Ti 120 Х Ø15</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Ø16</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ПРЯМАЯ НОЖКА БЕДРЕННОГО КОМПОНЕНТА БЕСЦЕМЕНТНАЯ С ТИТАНОВЫМ ПЛАЗМА-НАПЫЛЕНИЕМ И ГИДРОКСИАПАТИТНЫМ ПОКРЫТИЕМ / Ti 120 Х Ø16</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- 1</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- 1</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- 3</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ЛЕВЫЙ - 3</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- 1</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- 1</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- 3</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ДИСТАЛЬНЫЙ БЕДРЕННЫЙ КОМПОНЕНТ БЕСЦЕМЕНТНЫЙ С ПОРИСТЫМ ПОКРЫТИЕМ / CoCrMo – ПРАВЫЙ - 3</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ОСЬ / Ti</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ОСЬ / Ti</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БЛОКИРУЮЩИЙ ВИНТ БЕДРЕННОЙ ОСИ / Ti</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БЛОКИРУЮЩИЙ ВИНТ БЕДРЕННОЙ ОСИ / Ti</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ВТУЛКА БЕДРЕННОГО КОМПОНЕНТА / PE-UHMW</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БЕДРЕННАЯ ВТУЛКА БЕДРЕННОГО КОМПОНЕНТА / PE-UHMW</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СТАНДАРТНЫЙ БАМПЕРНЫЙ ВКЛАДЫШ БЕДРЕННОГО КОМПОНЕНТА / PE-UHMW – No:0-1</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СТАНДАРТНЫЙ БАМПЕРНЫЙ ВКЛАДЫШ БЕДРЕННОГО КОМПОНЕНТА / PE-UHMW – No:0-1</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БЕДРЕННОГО КОМПОНЕНТА С ДВОЙНЫМ ОГРАНИЧЕНИЕМ ВРАЩЕНИЯ / Ti – No:0-1</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БЕДРЕННОГО КОМПОНЕНТА С ДВОЙНЫМ ОГРАНИЧЕНИЕМ ВРАЩЕНИЯ / Ti – No:0-1</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СТАНДАРТНЫЙ БАМПЕРНЫЙ ВКЛАДЫШ БЕДРЕННОГО КОМПОНЕНТА / PE-UHMW – No:2-3</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СТАНДАРТНЫЙ БАМПЕРНЫЙ ВКЛАДЫШ БЕДРЕННОГО КОМПОНЕНТА / PE-UHMW – No:2-3</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БЕДРЕННОГО КОМПОНЕНТА С ДВОЙНЫМ ОГРАНИЧЕНИЕМ ВРАЩЕНИЯ / Ti – No:2-3</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БОЛЬШЕБЕРЦОВЫЙ РОТАЦИОННЫЙ КОМПОНЕНТ БЕДРЕННОГО КОМПОНЕНТА С ДВОЙНЫМ ОГРАНИЧЕНИЕМ ВРАЩЕНИЯ / Ti – No:2-3</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ПРОКСИМАЛЬНЫЙ БОЛЬШЕБЕРЦОВЫЙ КОРПУС / Ti </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ПРОКСИМАЛЬНЫЙ БОЛЬШЕБЕРЦОВЫЙ КОРПУС / Ti </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Ø9</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Ø9</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Ø10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Ø10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 xml:space="preserve">ПЕНТА МСРК ПЛЕЧЕВАЯ-БОЛЬШЕБЕРЦОВАЯ НОЖКА </w:t>
            </w:r>
            <w:r w:rsidRPr="00C94E2A">
              <w:rPr>
                <w:rFonts w:ascii="Times New Roman" w:eastAsia="Times New Roman" w:hAnsi="Times New Roman" w:cs="Times New Roman"/>
                <w:color w:val="000000"/>
                <w:sz w:val="20"/>
                <w:szCs w:val="20"/>
              </w:rPr>
              <w:lastRenderedPageBreak/>
              <w:t>БЕСЦЕМЕНТНАЯ С ТИТАНОВЫМ ПЛАЗМА-НАПЫЛЕНИЕМ И ГИДРОКСИАПАТИТНЫМ ПОКРЫТИЕМ / Ti – 120 Х Ø11</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lastRenderedPageBreak/>
              <w:t xml:space="preserve">ПЕНТА МСРК ПЛЕЧЕВАЯ-БОЛЬШЕБЕРЦОВАЯ НОЖКА </w:t>
            </w:r>
            <w:r w:rsidRPr="00C94E2A">
              <w:rPr>
                <w:rFonts w:ascii="Times New Roman" w:eastAsia="Times New Roman" w:hAnsi="Times New Roman" w:cs="Times New Roman"/>
                <w:color w:val="000000"/>
                <w:sz w:val="20"/>
                <w:szCs w:val="20"/>
              </w:rPr>
              <w:lastRenderedPageBreak/>
              <w:t>БЕСЦЕМЕНТНАЯ С ТИТАНОВЫМ ПЛАЗМА-НАПЫЛЕНИЕМ И ГИДРОКСИАПАТИТНЫМ ПОКРЫТИЕМ / Ti – 120 Х Ø11</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Ø12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ПЛЕЧЕВАЯ-БОЛЬШЕБЕРЦОВАЯ НОЖКА БЕСЦЕМЕНТНАЯ С ТИТАНОВЫМ ПЛАЗМА-НАПЫЛЕНИЕМ И ГИДРОКСИАПАТИТНЫМ ПОКРЫТИЕМ / Ti – 120 Х Ø12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БЕСЦЕМЕНТНАЯ С ТИТАНОВЫМ ПЛАЗМА-НАПЫЛЕНИЕМ И ГИДРОКСИАПАТИТНЫМ ПОКРЫТИЕМ / Ti – 120 Х Ø13</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БЕСЦЕМЕНТНАЯ С ТИТАНОВЫМ ПЛАЗМА-НАПЫЛЕНИЕМ И ГИДРОКСИАПАТИТНЫМ ПОКРЫТИЕМ / Ti – 120 Х Ø13</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Ø12</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Ø12</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Ø14</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C94E2A" w:rsidRDefault="0087707A" w:rsidP="00914CBD">
            <w:pPr>
              <w:spacing w:after="0" w:line="240" w:lineRule="auto"/>
              <w:rPr>
                <w:rFonts w:ascii="Times New Roman" w:eastAsia="Times New Roman" w:hAnsi="Times New Roman" w:cs="Times New Roman"/>
                <w:color w:val="000000"/>
                <w:sz w:val="20"/>
                <w:szCs w:val="20"/>
              </w:rPr>
            </w:pPr>
            <w:r w:rsidRPr="00C94E2A">
              <w:rPr>
                <w:rFonts w:ascii="Times New Roman" w:eastAsia="Times New Roman" w:hAnsi="Times New Roman" w:cs="Times New Roman"/>
                <w:color w:val="000000"/>
                <w:sz w:val="20"/>
                <w:szCs w:val="20"/>
              </w:rPr>
              <w:t>ПЕНТА МСРК БОЛЬШЕБЕРЦОВАЯ НОЖКА ЦЕМЕНТНАЯ / CrNi – 120 х Ø14</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s="Times New Roman"/>
                <w:color w:val="000000"/>
                <w:sz w:val="20"/>
                <w:szCs w:val="20"/>
              </w:rPr>
            </w:pPr>
            <w:r w:rsidRPr="00F962EE">
              <w:rPr>
                <w:rFonts w:ascii="Times New Roman" w:eastAsia="Times New Roman" w:hAnsi="Times New Roman" w:cs="Times New Roman"/>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104</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Чашка «Пресс-фит» с титановым плазма напылением и НА покрытием, из TiAlV</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Чашка «Пресс-фит» с титановым плазма напылением и НА покрытием, из TiAlV</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105</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Вкладыш чашки «Пресс-фит», из PE UHMWPE CROSSLINKED внутренним диаметром 28 мм, углом 10°</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Вкладыш чашки «Пресс-фит», из PE UHMWPE CROSSLINKED внутренним диаметром 28 мм, углом 10°</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106</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Модульная головка для тотального протеза тазобедренного сустава, из CrNiMo,с конусом 12/14,диаметром 28 мм</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Модульная головка для тотального протеза тазобедренного сустава, из CrNiMo,с конусом 12/14,диаметром 28 мм</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107</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Титановый фиксирующий винт "Старекс", из TiAlV, диаметром 6,5 мм</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Титановый фиксирующий винт "Старекс", из TiAlV, диаметром 6,5 мм</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Модульная биполярная чашка,бесцементная,изCrNiMo/PE UHMW СROSSLINKED,диаметром 42 до 58 мм с шагом 2 мм</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Модульная биполярная чашка,бесцементная,изCrNiMo/PE UHMW СROSSLINKED,диаметром 42 до 58 мм с шагом 2 мм</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D40B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109</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Костный цемент с гентаминицином 40 грамм</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Костный цемент с гентаминицином 40 грамм</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772EB" w:rsidRDefault="0087707A" w:rsidP="00914CBD">
            <w:pPr>
              <w:spacing w:after="0" w:line="240" w:lineRule="auto"/>
              <w:jc w:val="center"/>
              <w:rPr>
                <w:rFonts w:ascii="Times New Roman" w:eastAsia="Times New Roman" w:hAnsi="Times New Roman"/>
                <w:color w:val="000000"/>
                <w:sz w:val="20"/>
                <w:szCs w:val="20"/>
              </w:rPr>
            </w:pPr>
            <w:r w:rsidRPr="00F772EB">
              <w:rPr>
                <w:rFonts w:ascii="Times New Roman" w:eastAsia="Times New Roman" w:hAnsi="Times New Roman"/>
                <w:color w:val="000000"/>
                <w:sz w:val="20"/>
                <w:szCs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D40B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rPr>
                <w:rFonts w:ascii="Times New Roman" w:eastAsia="Times New Roman" w:hAnsi="Times New Roman" w:cs="Times New Roman"/>
                <w:color w:val="000000"/>
                <w:sz w:val="20"/>
                <w:szCs w:val="20"/>
              </w:rPr>
            </w:pPr>
            <w:r w:rsidRPr="00F962EE">
              <w:rPr>
                <w:rFonts w:ascii="Times New Roman" w:eastAsia="Times New Roman" w:hAnsi="Times New Roman"/>
                <w:color w:val="000000"/>
                <w:sz w:val="20"/>
                <w:szCs w:val="20"/>
              </w:rPr>
              <w:t>Лезвие для пилы длиной 90 мм, шириной 13 мм; 19 мм; 25 мм, толщиной 0,90 мм</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rPr>
                <w:rFonts w:ascii="Times New Roman" w:eastAsia="Times New Roman" w:hAnsi="Times New Roman" w:cs="Times New Roman"/>
                <w:color w:val="000000"/>
                <w:sz w:val="20"/>
                <w:szCs w:val="20"/>
              </w:rPr>
            </w:pPr>
            <w:r w:rsidRPr="00F962EE">
              <w:rPr>
                <w:rFonts w:ascii="Times New Roman" w:eastAsia="Times New Roman" w:hAnsi="Times New Roman"/>
                <w:color w:val="000000"/>
                <w:sz w:val="20"/>
                <w:szCs w:val="20"/>
              </w:rPr>
              <w:t>Лезвие для пилы длиной 90 мм, шириной 13 мм; 19 мм; 25 мм, толщиной 0,90 мм</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hAnsi="Times New Roman" w:cs="Times New Roman"/>
                <w:color w:val="000000"/>
                <w:sz w:val="20"/>
                <w:szCs w:val="20"/>
              </w:rPr>
            </w:pPr>
            <w:r w:rsidRPr="00F962EE">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F962EE" w:rsidRDefault="0087707A" w:rsidP="00914CBD">
            <w:pPr>
              <w:spacing w:after="0" w:line="240" w:lineRule="auto"/>
              <w:jc w:val="center"/>
              <w:rPr>
                <w:rFonts w:ascii="Times New Roman" w:eastAsia="Times New Roman" w:hAnsi="Times New Roman"/>
                <w:color w:val="000000"/>
                <w:sz w:val="20"/>
                <w:szCs w:val="20"/>
              </w:rPr>
            </w:pPr>
            <w:r w:rsidRPr="00F962EE">
              <w:rPr>
                <w:rFonts w:ascii="Times New Roman" w:eastAsia="Times New Roman" w:hAnsi="Times New Roman"/>
                <w:color w:val="000000"/>
                <w:sz w:val="20"/>
                <w:szCs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D40B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2,5Fr 10 мм</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2,5Fr 10 мм</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D40B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2,5Fr 1</w:t>
            </w:r>
            <w:r>
              <w:rPr>
                <w:rFonts w:ascii="Times New Roman" w:eastAsia="Times New Roman" w:hAnsi="Times New Roman" w:cs="Times New Roman"/>
                <w:color w:val="000000"/>
                <w:sz w:val="20"/>
                <w:szCs w:val="20"/>
                <w:lang w:val="kk-KZ"/>
              </w:rPr>
              <w:t>2,5</w:t>
            </w:r>
            <w:r w:rsidRPr="00914CBD">
              <w:rPr>
                <w:rFonts w:ascii="Times New Roman" w:eastAsia="Times New Roman" w:hAnsi="Times New Roman" w:cs="Times New Roman"/>
                <w:color w:val="000000"/>
                <w:sz w:val="20"/>
                <w:szCs w:val="20"/>
                <w:lang w:val="kk-KZ"/>
              </w:rPr>
              <w:t xml:space="preserve"> мм</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2,5Fr 1</w:t>
            </w:r>
            <w:r>
              <w:rPr>
                <w:rFonts w:ascii="Times New Roman" w:eastAsia="Times New Roman" w:hAnsi="Times New Roman" w:cs="Times New Roman"/>
                <w:color w:val="000000"/>
                <w:sz w:val="20"/>
                <w:szCs w:val="20"/>
                <w:lang w:val="kk-KZ"/>
              </w:rPr>
              <w:t>2,5</w:t>
            </w:r>
            <w:r w:rsidRPr="00914CBD">
              <w:rPr>
                <w:rFonts w:ascii="Times New Roman" w:eastAsia="Times New Roman" w:hAnsi="Times New Roman" w:cs="Times New Roman"/>
                <w:color w:val="000000"/>
                <w:sz w:val="20"/>
                <w:szCs w:val="20"/>
                <w:lang w:val="kk-KZ"/>
              </w:rPr>
              <w:t xml:space="preserve"> мм</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D40B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7707A" w:rsidRPr="002C39B5" w:rsidTr="0087707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7707A" w:rsidRPr="002C39B5" w:rsidRDefault="0087707A"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3402"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 xml:space="preserve">2,5Fr </w:t>
            </w:r>
            <w:r w:rsidRPr="00914CBD">
              <w:rPr>
                <w:rFonts w:ascii="Times New Roman" w:eastAsia="Times New Roman" w:hAnsi="Times New Roman" w:cs="Times New Roman"/>
                <w:color w:val="000000"/>
                <w:sz w:val="20"/>
                <w:szCs w:val="20"/>
                <w:lang w:val="en-US"/>
              </w:rPr>
              <w:t>8</w:t>
            </w:r>
            <w:r w:rsidRPr="00914CBD">
              <w:rPr>
                <w:rFonts w:ascii="Times New Roman" w:eastAsia="Times New Roman" w:hAnsi="Times New Roman" w:cs="Times New Roman"/>
                <w:color w:val="000000"/>
                <w:sz w:val="20"/>
                <w:szCs w:val="20"/>
                <w:lang w:val="kk-KZ"/>
              </w:rPr>
              <w:t xml:space="preserve"> мм</w:t>
            </w:r>
          </w:p>
        </w:tc>
        <w:tc>
          <w:tcPr>
            <w:tcW w:w="3544"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Голосовой</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протез</w:t>
            </w:r>
            <w:r w:rsidRPr="00914CB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Provox Vega Puncture Set</w:t>
            </w:r>
            <w:r>
              <w:rPr>
                <w:rFonts w:ascii="Times New Roman" w:eastAsia="Times New Roman" w:hAnsi="Times New Roman" w:cs="Times New Roman"/>
                <w:color w:val="000000"/>
                <w:sz w:val="20"/>
                <w:szCs w:val="20"/>
                <w:lang w:val="kk-KZ"/>
              </w:rPr>
              <w:t xml:space="preserve"> </w:t>
            </w:r>
            <w:r w:rsidRPr="00914CBD">
              <w:rPr>
                <w:rFonts w:ascii="Times New Roman" w:eastAsia="Times New Roman" w:hAnsi="Times New Roman" w:cs="Times New Roman"/>
                <w:color w:val="000000"/>
                <w:sz w:val="20"/>
                <w:szCs w:val="20"/>
                <w:lang w:val="kk-KZ"/>
              </w:rPr>
              <w:t xml:space="preserve">2,5Fr </w:t>
            </w:r>
            <w:r w:rsidRPr="00914CBD">
              <w:rPr>
                <w:rFonts w:ascii="Times New Roman" w:eastAsia="Times New Roman" w:hAnsi="Times New Roman" w:cs="Times New Roman"/>
                <w:color w:val="000000"/>
                <w:sz w:val="20"/>
                <w:szCs w:val="20"/>
                <w:lang w:val="en-US"/>
              </w:rPr>
              <w:t>8</w:t>
            </w:r>
            <w:r w:rsidRPr="00914CBD">
              <w:rPr>
                <w:rFonts w:ascii="Times New Roman" w:eastAsia="Times New Roman" w:hAnsi="Times New Roman" w:cs="Times New Roman"/>
                <w:color w:val="000000"/>
                <w:sz w:val="20"/>
                <w:szCs w:val="20"/>
                <w:lang w:val="kk-KZ"/>
              </w:rPr>
              <w:t xml:space="preserve"> мм</w:t>
            </w:r>
          </w:p>
        </w:tc>
        <w:tc>
          <w:tcPr>
            <w:tcW w:w="709"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992" w:type="dxa"/>
            <w:tcBorders>
              <w:top w:val="single" w:sz="6" w:space="0" w:color="auto"/>
              <w:left w:val="single" w:sz="6" w:space="0" w:color="auto"/>
              <w:bottom w:val="single" w:sz="6" w:space="0" w:color="auto"/>
              <w:right w:val="single" w:sz="6" w:space="0" w:color="auto"/>
            </w:tcBorders>
            <w:vAlign w:val="center"/>
          </w:tcPr>
          <w:p w:rsidR="0087707A" w:rsidRPr="00914CBD" w:rsidRDefault="0087707A" w:rsidP="00914CB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87707A" w:rsidRPr="002C39B5" w:rsidRDefault="0087707A" w:rsidP="00D40B3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течении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7707A" w:rsidRPr="002C39B5" w:rsidRDefault="0087707A" w:rsidP="00D40B3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58" w:rsidRDefault="005C7F58">
      <w:pPr>
        <w:spacing w:after="0" w:line="240" w:lineRule="auto"/>
      </w:pPr>
      <w:r>
        <w:separator/>
      </w:r>
    </w:p>
  </w:endnote>
  <w:endnote w:type="continuationSeparator" w:id="0">
    <w:p w:rsidR="005C7F58" w:rsidRDefault="005C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BD" w:rsidRDefault="00914CBD"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914CBD" w:rsidRDefault="00914C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BD" w:rsidRPr="00953DB1" w:rsidRDefault="00914CBD"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136188">
      <w:rPr>
        <w:rStyle w:val="a9"/>
        <w:rFonts w:eastAsiaTheme="majorEastAsia"/>
        <w:noProof/>
        <w:sz w:val="20"/>
        <w:szCs w:val="20"/>
      </w:rPr>
      <w:t>2</w:t>
    </w:r>
    <w:r w:rsidRPr="00953DB1">
      <w:rPr>
        <w:rStyle w:val="a9"/>
        <w:rFonts w:eastAsiaTheme="majorEastAsia"/>
        <w:sz w:val="20"/>
        <w:szCs w:val="20"/>
      </w:rPr>
      <w:fldChar w:fldCharType="end"/>
    </w:r>
  </w:p>
  <w:p w:rsidR="00914CBD" w:rsidRDefault="00914C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58" w:rsidRDefault="005C7F58">
      <w:pPr>
        <w:spacing w:after="0" w:line="240" w:lineRule="auto"/>
      </w:pPr>
      <w:r>
        <w:separator/>
      </w:r>
    </w:p>
  </w:footnote>
  <w:footnote w:type="continuationSeparator" w:id="0">
    <w:p w:rsidR="005C7F58" w:rsidRDefault="005C7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188"/>
    <w:rsid w:val="0013659D"/>
    <w:rsid w:val="00152C29"/>
    <w:rsid w:val="001571CA"/>
    <w:rsid w:val="00167986"/>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412E8"/>
    <w:rsid w:val="0024359B"/>
    <w:rsid w:val="00247801"/>
    <w:rsid w:val="00251297"/>
    <w:rsid w:val="0028601C"/>
    <w:rsid w:val="002A2A46"/>
    <w:rsid w:val="002A3434"/>
    <w:rsid w:val="002B1CC8"/>
    <w:rsid w:val="002B56A4"/>
    <w:rsid w:val="002C09C8"/>
    <w:rsid w:val="002C1333"/>
    <w:rsid w:val="002C39B5"/>
    <w:rsid w:val="002E4AC6"/>
    <w:rsid w:val="002F7B02"/>
    <w:rsid w:val="00303E91"/>
    <w:rsid w:val="00305B08"/>
    <w:rsid w:val="0031182B"/>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7753"/>
    <w:rsid w:val="00482A6E"/>
    <w:rsid w:val="004A22FC"/>
    <w:rsid w:val="004A4742"/>
    <w:rsid w:val="004B5A59"/>
    <w:rsid w:val="004B67FB"/>
    <w:rsid w:val="004E3952"/>
    <w:rsid w:val="004E78BB"/>
    <w:rsid w:val="004F1D2B"/>
    <w:rsid w:val="0051262D"/>
    <w:rsid w:val="0054172C"/>
    <w:rsid w:val="00567F8A"/>
    <w:rsid w:val="00586104"/>
    <w:rsid w:val="005B4630"/>
    <w:rsid w:val="005C64F4"/>
    <w:rsid w:val="005C7F58"/>
    <w:rsid w:val="005D4D2D"/>
    <w:rsid w:val="00622D8E"/>
    <w:rsid w:val="00624EC3"/>
    <w:rsid w:val="006304E9"/>
    <w:rsid w:val="00636C5C"/>
    <w:rsid w:val="006411F3"/>
    <w:rsid w:val="00651CC1"/>
    <w:rsid w:val="006534BD"/>
    <w:rsid w:val="0065417F"/>
    <w:rsid w:val="00684D74"/>
    <w:rsid w:val="006A4FBC"/>
    <w:rsid w:val="006A797F"/>
    <w:rsid w:val="006E5643"/>
    <w:rsid w:val="006F4206"/>
    <w:rsid w:val="0070485B"/>
    <w:rsid w:val="00712FF8"/>
    <w:rsid w:val="00721184"/>
    <w:rsid w:val="00732756"/>
    <w:rsid w:val="00753041"/>
    <w:rsid w:val="00754387"/>
    <w:rsid w:val="00761718"/>
    <w:rsid w:val="0076790C"/>
    <w:rsid w:val="00782220"/>
    <w:rsid w:val="007870DD"/>
    <w:rsid w:val="0079317D"/>
    <w:rsid w:val="007D5EF7"/>
    <w:rsid w:val="008018EF"/>
    <w:rsid w:val="008112E8"/>
    <w:rsid w:val="008303E4"/>
    <w:rsid w:val="00830E9C"/>
    <w:rsid w:val="0083180B"/>
    <w:rsid w:val="00840EB9"/>
    <w:rsid w:val="0084421E"/>
    <w:rsid w:val="008468F1"/>
    <w:rsid w:val="00864DA5"/>
    <w:rsid w:val="00865C81"/>
    <w:rsid w:val="00872533"/>
    <w:rsid w:val="0087707A"/>
    <w:rsid w:val="008A2889"/>
    <w:rsid w:val="008B0F66"/>
    <w:rsid w:val="008B527E"/>
    <w:rsid w:val="008C16C4"/>
    <w:rsid w:val="008C4FBA"/>
    <w:rsid w:val="008D297B"/>
    <w:rsid w:val="008E4F2B"/>
    <w:rsid w:val="008E55FD"/>
    <w:rsid w:val="008E6D36"/>
    <w:rsid w:val="00911C0A"/>
    <w:rsid w:val="00912C4E"/>
    <w:rsid w:val="00914CBD"/>
    <w:rsid w:val="00933ED5"/>
    <w:rsid w:val="009437FA"/>
    <w:rsid w:val="0095056D"/>
    <w:rsid w:val="00952B55"/>
    <w:rsid w:val="00975EDC"/>
    <w:rsid w:val="009767A1"/>
    <w:rsid w:val="00985E3B"/>
    <w:rsid w:val="00995455"/>
    <w:rsid w:val="009A7CFC"/>
    <w:rsid w:val="009D16B2"/>
    <w:rsid w:val="009E37B8"/>
    <w:rsid w:val="009F19A0"/>
    <w:rsid w:val="00A0133A"/>
    <w:rsid w:val="00A15399"/>
    <w:rsid w:val="00A15C7E"/>
    <w:rsid w:val="00A17AA0"/>
    <w:rsid w:val="00A3472C"/>
    <w:rsid w:val="00A37626"/>
    <w:rsid w:val="00A55555"/>
    <w:rsid w:val="00A70443"/>
    <w:rsid w:val="00A70C47"/>
    <w:rsid w:val="00A736DF"/>
    <w:rsid w:val="00A81FFB"/>
    <w:rsid w:val="00AA5D5D"/>
    <w:rsid w:val="00AB3DBD"/>
    <w:rsid w:val="00AC489B"/>
    <w:rsid w:val="00AF3706"/>
    <w:rsid w:val="00AF6B9C"/>
    <w:rsid w:val="00B0700B"/>
    <w:rsid w:val="00B264B5"/>
    <w:rsid w:val="00B528CA"/>
    <w:rsid w:val="00B636BB"/>
    <w:rsid w:val="00B762A0"/>
    <w:rsid w:val="00B77FAA"/>
    <w:rsid w:val="00BA2D36"/>
    <w:rsid w:val="00BA47F6"/>
    <w:rsid w:val="00BB3628"/>
    <w:rsid w:val="00BB781F"/>
    <w:rsid w:val="00BD1341"/>
    <w:rsid w:val="00BF09FC"/>
    <w:rsid w:val="00BF0B64"/>
    <w:rsid w:val="00BF35F9"/>
    <w:rsid w:val="00C04AB4"/>
    <w:rsid w:val="00C1082D"/>
    <w:rsid w:val="00C2437E"/>
    <w:rsid w:val="00C57A90"/>
    <w:rsid w:val="00C83158"/>
    <w:rsid w:val="00C83EBA"/>
    <w:rsid w:val="00C85408"/>
    <w:rsid w:val="00C94E2A"/>
    <w:rsid w:val="00CB6FED"/>
    <w:rsid w:val="00CC39DD"/>
    <w:rsid w:val="00CC6BD6"/>
    <w:rsid w:val="00CD0A1C"/>
    <w:rsid w:val="00CD3345"/>
    <w:rsid w:val="00CE326E"/>
    <w:rsid w:val="00CF6BFE"/>
    <w:rsid w:val="00D00B91"/>
    <w:rsid w:val="00D022B1"/>
    <w:rsid w:val="00D047AA"/>
    <w:rsid w:val="00D06F2C"/>
    <w:rsid w:val="00D31B74"/>
    <w:rsid w:val="00D35C7D"/>
    <w:rsid w:val="00D638B3"/>
    <w:rsid w:val="00D71DB6"/>
    <w:rsid w:val="00D828B6"/>
    <w:rsid w:val="00D9199C"/>
    <w:rsid w:val="00D92F41"/>
    <w:rsid w:val="00DB3CF7"/>
    <w:rsid w:val="00DC519E"/>
    <w:rsid w:val="00DD26C4"/>
    <w:rsid w:val="00DD713B"/>
    <w:rsid w:val="00DF0DA0"/>
    <w:rsid w:val="00DF1455"/>
    <w:rsid w:val="00DF2454"/>
    <w:rsid w:val="00DF2AC2"/>
    <w:rsid w:val="00DF6711"/>
    <w:rsid w:val="00DF6A4A"/>
    <w:rsid w:val="00E005C9"/>
    <w:rsid w:val="00E06C87"/>
    <w:rsid w:val="00E1563F"/>
    <w:rsid w:val="00E23C15"/>
    <w:rsid w:val="00E4740C"/>
    <w:rsid w:val="00E521DF"/>
    <w:rsid w:val="00E667E9"/>
    <w:rsid w:val="00E67CB3"/>
    <w:rsid w:val="00E93282"/>
    <w:rsid w:val="00EA0F31"/>
    <w:rsid w:val="00EB4119"/>
    <w:rsid w:val="00EC707A"/>
    <w:rsid w:val="00EC7A56"/>
    <w:rsid w:val="00ED48A7"/>
    <w:rsid w:val="00EE1BD7"/>
    <w:rsid w:val="00F01427"/>
    <w:rsid w:val="00F0152A"/>
    <w:rsid w:val="00F15E22"/>
    <w:rsid w:val="00F16722"/>
    <w:rsid w:val="00F2328F"/>
    <w:rsid w:val="00F233E5"/>
    <w:rsid w:val="00F45613"/>
    <w:rsid w:val="00F4670E"/>
    <w:rsid w:val="00F46A79"/>
    <w:rsid w:val="00F5588E"/>
    <w:rsid w:val="00F612E5"/>
    <w:rsid w:val="00F77352"/>
    <w:rsid w:val="00F962EE"/>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D208-4F12-4698-8B00-44011D8C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30</Pages>
  <Words>15623</Words>
  <Characters>89057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76</cp:revision>
  <cp:lastPrinted>2017-06-26T04:18:00Z</cp:lastPrinted>
  <dcterms:created xsi:type="dcterms:W3CDTF">2017-02-14T06:26:00Z</dcterms:created>
  <dcterms:modified xsi:type="dcterms:W3CDTF">2018-02-09T05:38:00Z</dcterms:modified>
</cp:coreProperties>
</file>