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3C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Default="00F1590A" w:rsidP="0037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16" w:rsidRPr="00293D3C" w:rsidRDefault="00370916" w:rsidP="0037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293D3C" w:rsidRDefault="00370916" w:rsidP="00370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F0" w:rsidRPr="00293D3C" w:rsidRDefault="003653F0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F0" w:rsidRPr="00293D3C" w:rsidRDefault="003653F0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790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066A0B" w:rsidRPr="00293D3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F41B8" w:rsidRPr="00C1424A">
        <w:rPr>
          <w:rFonts w:ascii="Times New Roman" w:hAnsi="Times New Roman"/>
          <w:b/>
          <w:sz w:val="24"/>
          <w:szCs w:val="24"/>
        </w:rPr>
        <w:t>Ра</w:t>
      </w:r>
      <w:r w:rsidR="009F41B8">
        <w:rPr>
          <w:rFonts w:ascii="Times New Roman" w:hAnsi="Times New Roman"/>
          <w:b/>
          <w:sz w:val="24"/>
          <w:szCs w:val="24"/>
        </w:rPr>
        <w:t>н</w:t>
      </w:r>
      <w:r w:rsidR="009F41B8" w:rsidRPr="00C1424A">
        <w:rPr>
          <w:rFonts w:ascii="Times New Roman" w:hAnsi="Times New Roman"/>
          <w:b/>
          <w:sz w:val="24"/>
          <w:szCs w:val="24"/>
        </w:rPr>
        <w:t>няя диагностика</w:t>
      </w:r>
      <w:r w:rsidR="009F41B8">
        <w:rPr>
          <w:rFonts w:ascii="Times New Roman" w:hAnsi="Times New Roman"/>
          <w:b/>
          <w:sz w:val="24"/>
          <w:szCs w:val="24"/>
        </w:rPr>
        <w:t xml:space="preserve"> и  лечение рака кожи и меланомы</w:t>
      </w:r>
      <w:r w:rsidR="00066A0B" w:rsidRPr="00293D3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Вид обучения: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790F02" w:rsidRPr="00293D3C" w:rsidRDefault="00F1590A" w:rsidP="00790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0F02" w:rsidRPr="00293D3C">
        <w:rPr>
          <w:rFonts w:ascii="Times New Roman" w:hAnsi="Times New Roman" w:cs="Times New Roman"/>
          <w:sz w:val="24"/>
          <w:szCs w:val="24"/>
        </w:rPr>
        <w:t>врачи онкологи</w:t>
      </w:r>
    </w:p>
    <w:p w:rsidR="00F1590A" w:rsidRPr="00293D3C" w:rsidRDefault="00F1590A" w:rsidP="0079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0A6A20">
        <w:rPr>
          <w:rFonts w:ascii="Times New Roman" w:eastAsia="Calibri" w:hAnsi="Times New Roman" w:cs="Times New Roman"/>
          <w:b/>
          <w:sz w:val="24"/>
          <w:szCs w:val="24"/>
        </w:rPr>
        <w:t>02.07-28.07.2018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203CE"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216/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>4 недели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Лекции:</w:t>
      </w:r>
      <w:r w:rsidR="00DC40D8" w:rsidRPr="00293D3C">
        <w:rPr>
          <w:rFonts w:ascii="Times New Roman" w:hAnsi="Times New Roman" w:cs="Times New Roman"/>
          <w:sz w:val="24"/>
          <w:szCs w:val="24"/>
        </w:rPr>
        <w:t xml:space="preserve"> 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>16 ч.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18F8" w:rsidRPr="00293D3C">
        <w:rPr>
          <w:rFonts w:ascii="Times New Roman" w:hAnsi="Times New Roman" w:cs="Times New Roman"/>
          <w:sz w:val="24"/>
          <w:szCs w:val="24"/>
        </w:rPr>
        <w:t>3</w:t>
      </w:r>
      <w:r w:rsidR="00790F02" w:rsidRPr="00293D3C">
        <w:rPr>
          <w:rFonts w:ascii="Times New Roman" w:hAnsi="Times New Roman" w:cs="Times New Roman"/>
          <w:sz w:val="24"/>
          <w:szCs w:val="24"/>
        </w:rPr>
        <w:t>2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18F8" w:rsidRPr="00293D3C">
        <w:rPr>
          <w:rFonts w:ascii="Times New Roman" w:hAnsi="Times New Roman" w:cs="Times New Roman"/>
          <w:sz w:val="24"/>
          <w:szCs w:val="24"/>
        </w:rPr>
        <w:t>9</w:t>
      </w:r>
      <w:r w:rsidR="00790F02" w:rsidRPr="00293D3C">
        <w:rPr>
          <w:rFonts w:ascii="Times New Roman" w:hAnsi="Times New Roman" w:cs="Times New Roman"/>
          <w:sz w:val="24"/>
          <w:szCs w:val="24"/>
        </w:rPr>
        <w:t>6</w:t>
      </w:r>
      <w:r w:rsidR="001618F8" w:rsidRPr="00293D3C">
        <w:rPr>
          <w:rFonts w:ascii="Times New Roman" w:hAnsi="Times New Roman" w:cs="Times New Roman"/>
          <w:sz w:val="24"/>
          <w:szCs w:val="24"/>
        </w:rPr>
        <w:t xml:space="preserve"> 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72</w:t>
      </w:r>
      <w:r w:rsidR="00D203CE"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293D3C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hAnsi="Times New Roman" w:cs="Times New Roman"/>
          <w:sz w:val="24"/>
          <w:szCs w:val="24"/>
        </w:rPr>
        <w:t>Форма контроля: экзамен</w:t>
      </w: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3F0" w:rsidRPr="00293D3C" w:rsidRDefault="003653F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6B3" w:rsidRPr="00293D3C" w:rsidRDefault="006636B3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6B3" w:rsidRPr="00293D3C" w:rsidRDefault="006636B3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3D" w:rsidRPr="00293D3C" w:rsidRDefault="00C40C3D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3D" w:rsidRPr="00293D3C" w:rsidRDefault="00C40C3D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hAnsi="Times New Roman" w:cs="Times New Roman"/>
          <w:sz w:val="24"/>
          <w:szCs w:val="24"/>
        </w:rPr>
        <w:t>Алматы, 201</w:t>
      </w:r>
      <w:r w:rsidR="00E164FE" w:rsidRPr="00293D3C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6636B3" w:rsidRPr="00293D3C" w:rsidRDefault="006636B3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 w:rsidRPr="00293D3C">
        <w:rPr>
          <w:rFonts w:ascii="Times New Roman" w:hAnsi="Times New Roman" w:cs="Times New Roman"/>
          <w:sz w:val="24"/>
          <w:szCs w:val="24"/>
        </w:rPr>
        <w:t xml:space="preserve"> составлен на основании:</w:t>
      </w:r>
    </w:p>
    <w:p w:rsidR="000A6A20" w:rsidRPr="00293D3C" w:rsidRDefault="000A6A20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293D3C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</w:rPr>
        <w:t>-</w:t>
      </w:r>
      <w:r w:rsidRPr="00293D3C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293D3C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3D3C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3D39EE" w:rsidRPr="00293D3C">
        <w:rPr>
          <w:rFonts w:ascii="Times New Roman" w:hAnsi="Times New Roman"/>
          <w:sz w:val="24"/>
          <w:szCs w:val="24"/>
          <w:lang w:val="kk-KZ"/>
        </w:rPr>
        <w:t>к.м.н. Серикбаевым Г.А.</w:t>
      </w: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4761" w:rsidRPr="00293D3C" w:rsidRDefault="00F0476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4761" w:rsidRPr="00293D3C" w:rsidRDefault="00F0476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36B3" w:rsidRPr="00293D3C" w:rsidRDefault="006636B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36B3" w:rsidRPr="00293D3C" w:rsidRDefault="006636B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36B3" w:rsidRPr="00293D3C" w:rsidRDefault="006636B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36B3" w:rsidRDefault="006636B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A20" w:rsidRDefault="000A6A20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A20" w:rsidRDefault="000A6A20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A20" w:rsidRPr="00293D3C" w:rsidRDefault="000A6A20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93D3C" w:rsidRDefault="00F1590A" w:rsidP="00790F0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F02" w:rsidRPr="00293D3C" w:rsidRDefault="00F1590A" w:rsidP="00E16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790F02" w:rsidRPr="00293D3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F41B8" w:rsidRPr="00C1424A">
        <w:rPr>
          <w:rFonts w:ascii="Times New Roman" w:hAnsi="Times New Roman"/>
          <w:b/>
          <w:sz w:val="24"/>
          <w:szCs w:val="24"/>
        </w:rPr>
        <w:t>Ра</w:t>
      </w:r>
      <w:r w:rsidR="009F41B8">
        <w:rPr>
          <w:rFonts w:ascii="Times New Roman" w:hAnsi="Times New Roman"/>
          <w:b/>
          <w:sz w:val="24"/>
          <w:szCs w:val="24"/>
        </w:rPr>
        <w:t>н</w:t>
      </w:r>
      <w:r w:rsidR="009F41B8" w:rsidRPr="00C1424A">
        <w:rPr>
          <w:rFonts w:ascii="Times New Roman" w:hAnsi="Times New Roman"/>
          <w:b/>
          <w:sz w:val="24"/>
          <w:szCs w:val="24"/>
        </w:rPr>
        <w:t>няя диагностика</w:t>
      </w:r>
      <w:r w:rsidR="009F41B8">
        <w:rPr>
          <w:rFonts w:ascii="Times New Roman" w:hAnsi="Times New Roman"/>
          <w:b/>
          <w:sz w:val="24"/>
          <w:szCs w:val="24"/>
        </w:rPr>
        <w:t xml:space="preserve"> и  лечение рака кожи и меланомы</w:t>
      </w:r>
      <w:r w:rsidR="00790F02" w:rsidRPr="00293D3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63DF1" w:rsidRPr="00293D3C" w:rsidRDefault="00F1590A" w:rsidP="00E16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D3C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293D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A20">
        <w:rPr>
          <w:rFonts w:ascii="Times New Roman" w:eastAsia="Calibri" w:hAnsi="Times New Roman" w:cs="Times New Roman"/>
          <w:b/>
          <w:sz w:val="24"/>
          <w:szCs w:val="24"/>
        </w:rPr>
        <w:t>02.07-28.07.2018</w:t>
      </w:r>
    </w:p>
    <w:p w:rsidR="00F1590A" w:rsidRPr="00293D3C" w:rsidRDefault="00F1590A" w:rsidP="00E164FE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3D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293D3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36"/>
        <w:gridCol w:w="777"/>
        <w:gridCol w:w="931"/>
        <w:gridCol w:w="851"/>
        <w:gridCol w:w="709"/>
        <w:gridCol w:w="1842"/>
      </w:tblGrid>
      <w:tr w:rsidR="00F1590A" w:rsidRPr="00293D3C" w:rsidTr="00C30F16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293D3C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293D3C" w:rsidTr="00C30F16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293D3C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293D3C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 w:rsidRPr="00293D3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D3C">
              <w:rPr>
                <w:rFonts w:ascii="Times New Roman" w:hAnsi="Times New Roman"/>
                <w:sz w:val="24"/>
                <w:szCs w:val="24"/>
              </w:rPr>
              <w:t>п</w:t>
            </w:r>
            <w:r w:rsidR="00F1590A" w:rsidRPr="00293D3C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зан</w:t>
            </w:r>
            <w:r w:rsidR="003653F0" w:rsidRPr="00293D3C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293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293D3C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293D3C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0A2" w:rsidRPr="00293D3C" w:rsidTr="00C30F16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0A2" w:rsidRPr="00293D3C" w:rsidRDefault="00743C6C" w:rsidP="00E164F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7810A2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7810A2" w:rsidP="00C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</w:t>
            </w:r>
            <w:r w:rsidR="00C40C3D" w:rsidRPr="00293D3C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 Предраковые заболевания.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7810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7810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7810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7810A2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A2" w:rsidRPr="00293D3C" w:rsidRDefault="002B539A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кожи. Предраковые заболевания.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кожи. Предраковые заболевания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E164F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40C3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C4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E164F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Диагностика: лабораторные методы исследования в диагностике злокачественных опухолей кожи. Общие принципы лечения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40C3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E164F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базально-клеточного рака 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Диагностика: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лабораторные методы исследования в диагностике базально-клеточного рака 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базально-клеточного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рака кожи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4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E164F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Базально-клеточный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рак кожи. Введение. Эпидемиология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базально-клеточного рака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базально-клеточного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рака  кожи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E164F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Плоскоклеточный рак. Введение. Эпидемиология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плоскоклеточного рак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плоскоклеточного рака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плоскоклеточного рак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40C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5A0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Меланома кожи. Введение. Эпидемиология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40C3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A5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меланом.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40C3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меланом.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40C3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 w:rsidRPr="00293D3C"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 w:rsidRPr="00293D3C">
              <w:rPr>
                <w:rFonts w:ascii="Times New Roman" w:hAnsi="Times New Roman"/>
                <w:sz w:val="24"/>
                <w:szCs w:val="24"/>
              </w:rPr>
              <w:t xml:space="preserve"> меланом.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5A0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5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Саркома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Капоши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 Введение. Эпидемиология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и  диагностика саркомы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Капоши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методы лечения саркомы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Капоши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5A0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53F92">
            <w:pPr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Предраковые заболевания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Cs/>
                <w:sz w:val="24"/>
                <w:shd w:val="clear" w:color="auto" w:fill="FFFFFF"/>
              </w:rPr>
              <w:t>Актинический кератоз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Болезнь </w:t>
            </w:r>
            <w:proofErr w:type="spellStart"/>
            <w:r w:rsidRPr="00293D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Боуэна</w:t>
            </w:r>
            <w:proofErr w:type="spellEnd"/>
            <w:r w:rsidRPr="00293D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9E1BA5">
        <w:trPr>
          <w:trHeight w:val="1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5A0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E635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Общие принципы и методы лечения меланом (хирургическое, комбинированное, комплексное)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CE6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Особенности хирургического лечения меланом.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Особенности лучевой и химиотерапии в лечении меланом.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F960E3">
        <w:trPr>
          <w:trHeight w:val="7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5A0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D3C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293D3C">
              <w:rPr>
                <w:rFonts w:ascii="Times New Roman" w:hAnsi="Times New Roman"/>
                <w:sz w:val="24"/>
                <w:szCs w:val="24"/>
              </w:rPr>
              <w:t xml:space="preserve"> терапия меланомы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5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Иммунотерапия при лечении меланомы 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Иммунотерапия интерферонами при лечении меланомы 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F960E3">
        <w:trPr>
          <w:trHeight w:val="6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5A0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F960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злокачественных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Показатели летальности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при злокачественных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F04761">
        <w:trPr>
          <w:trHeight w:val="1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Роль лучевой терапии  и хирургии в лечении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03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принципы и методы лечения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2407F3">
        <w:trPr>
          <w:trHeight w:val="9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Морфологическая  и рентгенодиагностика диагностика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9E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03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1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9E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E87952">
        <w:trPr>
          <w:trHeight w:val="8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F64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Инструментальная диагностика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забора материала при диагностике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F04761">
        <w:trPr>
          <w:trHeight w:val="6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лучевой терапии  в лечении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4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Роль химиолучевой терапии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в лечении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330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F646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кожи. Частота злокачественных опухолей кожи в структуре общей онкологической заболеваемости. Смертность от злокачественных опухолей кожи в структуре смертности от онкологических заболеваний. Закономерности метастазирования и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Биологические особенности и их классификация.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Морфологические формы. Международная классификация опухолей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10D37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диагностики и лечения: показания и противопоказания к хирургическому лечению, лучевой терапии, химиотерапии. Результаты лечения и прогноз при злокачественных опухолях кожи.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Отдаленные результаты радикального хирургического лечения.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1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новообразования губы. Этиология. Предраковые заболевания.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E635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Биологические особенности и их классификация. Закономерности метастазирования и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губы.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Клиника и диагностика злокачественных опухолей губы. Дифференциальная диагностика. Классификация.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злокачественных опухолей губы (хирургическое, комбинированное, комплексное)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CE635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Частота злокачественных опухолей губы структуре общей онкологической заболеваемости. Смертность от злокачественных опухолей губы в структуре смертности от онкологических заболеваний.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3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D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Пигментные опухоли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E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Особенности реабилитация пациентов с онкологическими заболеваниями.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Реабилитация пациентов с опухолями 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Роль врача в адаптации пациента.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C4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Профилактика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Целевые группы (опухолей кожи)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3E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Методы защиты кожи от неблагоприятных внешних фактор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9E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при диагностике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Наиболее частые ошибки при диагностике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9E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Пути предотвращения ошибок при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диагностике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743C6C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66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24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2B539A" w:rsidRPr="00293D3C" w:rsidTr="00C30F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9E1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Сдача экзаменов.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Pr="00293D3C" w:rsidRDefault="002B539A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9A" w:rsidRDefault="002B539A">
            <w:r w:rsidRPr="006408F7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06429C" w:rsidRPr="00293D3C" w:rsidTr="00C30F16">
        <w:trPr>
          <w:trHeight w:val="36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293D3C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293D3C" w:rsidRDefault="0006429C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293D3C" w:rsidRDefault="0006429C" w:rsidP="00D045F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45F2" w:rsidRPr="00293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293D3C" w:rsidRDefault="0006429C" w:rsidP="00D045F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045F2" w:rsidRPr="00293D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293D3C" w:rsidRDefault="0006429C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293D3C" w:rsidRDefault="00794D8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E87BF7" w:rsidRPr="00293D3C" w:rsidRDefault="00E87BF7" w:rsidP="006636B3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C3D" w:rsidRPr="00293D3C" w:rsidRDefault="00C40C3D" w:rsidP="006636B3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293D3C" w:rsidRDefault="00B33B25" w:rsidP="00B33B25"/>
    <w:p w:rsidR="00E87BF7" w:rsidRPr="00293D3C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Pr="00293D3C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293D3C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293D3C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293D3C" w:rsidSect="006636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33B20"/>
    <w:rsid w:val="0006429C"/>
    <w:rsid w:val="00066A0B"/>
    <w:rsid w:val="00086FE6"/>
    <w:rsid w:val="00096590"/>
    <w:rsid w:val="000A6A20"/>
    <w:rsid w:val="000A748D"/>
    <w:rsid w:val="000C15A5"/>
    <w:rsid w:val="000F05D4"/>
    <w:rsid w:val="001039D2"/>
    <w:rsid w:val="00122CA2"/>
    <w:rsid w:val="00160B1A"/>
    <w:rsid w:val="001618F8"/>
    <w:rsid w:val="00162BED"/>
    <w:rsid w:val="00177A96"/>
    <w:rsid w:val="001E4B9E"/>
    <w:rsid w:val="00214D34"/>
    <w:rsid w:val="002407F3"/>
    <w:rsid w:val="00262083"/>
    <w:rsid w:val="00293D3C"/>
    <w:rsid w:val="002B539A"/>
    <w:rsid w:val="002D023D"/>
    <w:rsid w:val="002E59C0"/>
    <w:rsid w:val="0033087D"/>
    <w:rsid w:val="00350391"/>
    <w:rsid w:val="003653F0"/>
    <w:rsid w:val="00370916"/>
    <w:rsid w:val="00385E65"/>
    <w:rsid w:val="003D0787"/>
    <w:rsid w:val="003D39EE"/>
    <w:rsid w:val="003E388B"/>
    <w:rsid w:val="00412967"/>
    <w:rsid w:val="00412C6C"/>
    <w:rsid w:val="00424C40"/>
    <w:rsid w:val="0047164A"/>
    <w:rsid w:val="004E6474"/>
    <w:rsid w:val="00512D81"/>
    <w:rsid w:val="005331B2"/>
    <w:rsid w:val="00536B58"/>
    <w:rsid w:val="00557DC0"/>
    <w:rsid w:val="00572BA8"/>
    <w:rsid w:val="00575BFE"/>
    <w:rsid w:val="005A0AF2"/>
    <w:rsid w:val="005D5092"/>
    <w:rsid w:val="006222DB"/>
    <w:rsid w:val="00653F92"/>
    <w:rsid w:val="006636B3"/>
    <w:rsid w:val="00665329"/>
    <w:rsid w:val="0067409D"/>
    <w:rsid w:val="00685115"/>
    <w:rsid w:val="006A530A"/>
    <w:rsid w:val="007020BA"/>
    <w:rsid w:val="00721214"/>
    <w:rsid w:val="007214FC"/>
    <w:rsid w:val="007279D2"/>
    <w:rsid w:val="00743C6C"/>
    <w:rsid w:val="00744271"/>
    <w:rsid w:val="00751127"/>
    <w:rsid w:val="00773A58"/>
    <w:rsid w:val="007810A2"/>
    <w:rsid w:val="0078678D"/>
    <w:rsid w:val="00787789"/>
    <w:rsid w:val="00790F02"/>
    <w:rsid w:val="00794470"/>
    <w:rsid w:val="00794D8E"/>
    <w:rsid w:val="007C4F03"/>
    <w:rsid w:val="007F02D4"/>
    <w:rsid w:val="00810D37"/>
    <w:rsid w:val="008278A2"/>
    <w:rsid w:val="008C56FB"/>
    <w:rsid w:val="008D7060"/>
    <w:rsid w:val="009053C3"/>
    <w:rsid w:val="009062A9"/>
    <w:rsid w:val="009350AF"/>
    <w:rsid w:val="00946E82"/>
    <w:rsid w:val="0097288B"/>
    <w:rsid w:val="00973014"/>
    <w:rsid w:val="00983EEB"/>
    <w:rsid w:val="009E1BA5"/>
    <w:rsid w:val="009F41B8"/>
    <w:rsid w:val="00A74E7B"/>
    <w:rsid w:val="00A81339"/>
    <w:rsid w:val="00A91B8D"/>
    <w:rsid w:val="00AA0041"/>
    <w:rsid w:val="00AE0301"/>
    <w:rsid w:val="00B241B2"/>
    <w:rsid w:val="00B24DC3"/>
    <w:rsid w:val="00B33B25"/>
    <w:rsid w:val="00B5547F"/>
    <w:rsid w:val="00B706EB"/>
    <w:rsid w:val="00BC24E7"/>
    <w:rsid w:val="00BE134D"/>
    <w:rsid w:val="00BF6383"/>
    <w:rsid w:val="00C01300"/>
    <w:rsid w:val="00C30F16"/>
    <w:rsid w:val="00C31EC3"/>
    <w:rsid w:val="00C40C3D"/>
    <w:rsid w:val="00C6649A"/>
    <w:rsid w:val="00C66F0A"/>
    <w:rsid w:val="00CE3654"/>
    <w:rsid w:val="00CE6352"/>
    <w:rsid w:val="00CF2882"/>
    <w:rsid w:val="00D045F2"/>
    <w:rsid w:val="00D04BFD"/>
    <w:rsid w:val="00D203CE"/>
    <w:rsid w:val="00D273A9"/>
    <w:rsid w:val="00D335B9"/>
    <w:rsid w:val="00D44C67"/>
    <w:rsid w:val="00D73A5C"/>
    <w:rsid w:val="00D92E1D"/>
    <w:rsid w:val="00DC40D8"/>
    <w:rsid w:val="00DD7D74"/>
    <w:rsid w:val="00E164FE"/>
    <w:rsid w:val="00E45BA6"/>
    <w:rsid w:val="00E46A41"/>
    <w:rsid w:val="00E7634E"/>
    <w:rsid w:val="00E83A2E"/>
    <w:rsid w:val="00E87952"/>
    <w:rsid w:val="00E87BF7"/>
    <w:rsid w:val="00E9751C"/>
    <w:rsid w:val="00EC1BA6"/>
    <w:rsid w:val="00EF742C"/>
    <w:rsid w:val="00F04761"/>
    <w:rsid w:val="00F1590A"/>
    <w:rsid w:val="00F21904"/>
    <w:rsid w:val="00F34579"/>
    <w:rsid w:val="00F63DF1"/>
    <w:rsid w:val="00F6463F"/>
    <w:rsid w:val="00F65E5A"/>
    <w:rsid w:val="00F700C4"/>
    <w:rsid w:val="00F960E3"/>
    <w:rsid w:val="00FA789E"/>
    <w:rsid w:val="00FB2A9F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E4B7-1AF1-44F7-BA89-2D0018DD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D622-4A17-46FD-837F-0C38487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2017-04-21T08:33:00Z</cp:lastPrinted>
  <dcterms:created xsi:type="dcterms:W3CDTF">2018-04-10T11:15:00Z</dcterms:created>
  <dcterms:modified xsi:type="dcterms:W3CDTF">2018-06-01T10:54:00Z</dcterms:modified>
</cp:coreProperties>
</file>