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9C">
        <w:rPr>
          <w:rFonts w:ascii="Times New Roman" w:hAnsi="Times New Roman" w:cs="Times New Roman"/>
          <w:b/>
          <w:sz w:val="28"/>
          <w:szCs w:val="28"/>
        </w:rPr>
        <w:t>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Казахстан</w:t>
      </w: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Казахский научно-исследовательский институт онкологии и радиологии</w:t>
      </w: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5F5" w:rsidRDefault="006F15F5" w:rsidP="006F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66" w:rsidRDefault="006F15F5" w:rsidP="00AA3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AA3F66" w:rsidRDefault="00AA3F66" w:rsidP="00AA3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66" w:rsidRDefault="00AA3F66" w:rsidP="00AA3F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3F66" w:rsidRDefault="00AA3F66" w:rsidP="00AA3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F66" w:rsidRDefault="00AA3F66" w:rsidP="00394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F66" w:rsidRDefault="00AA3F66" w:rsidP="00394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95">
        <w:rPr>
          <w:rFonts w:ascii="Times New Roman" w:hAnsi="Times New Roman" w:cs="Times New Roman"/>
          <w:b/>
          <w:sz w:val="28"/>
          <w:szCs w:val="28"/>
        </w:rPr>
        <w:t>СИЛЛАБУС</w:t>
      </w: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резидентуры по специальности 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72B95">
        <w:rPr>
          <w:rFonts w:ascii="Times New Roman" w:hAnsi="Times New Roman" w:cs="Times New Roman"/>
          <w:b/>
          <w:sz w:val="28"/>
          <w:szCs w:val="28"/>
        </w:rPr>
        <w:t>112000</w:t>
      </w:r>
      <w:r>
        <w:rPr>
          <w:rFonts w:ascii="Times New Roman" w:hAnsi="Times New Roman" w:cs="Times New Roman"/>
          <w:b/>
          <w:sz w:val="28"/>
          <w:szCs w:val="28"/>
        </w:rPr>
        <w:t xml:space="preserve"> «Лучевая терапия»</w:t>
      </w: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«Функциональная диагностика в лучевой терапии и онкологии» </w:t>
      </w: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F" w:rsidRDefault="003944AF" w:rsidP="0039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учебных часов – 90 часов / 2 </w:t>
      </w:r>
      <w:r w:rsidR="00D73957">
        <w:rPr>
          <w:rFonts w:ascii="Times New Roman" w:hAnsi="Times New Roman" w:cs="Times New Roman"/>
          <w:sz w:val="28"/>
          <w:szCs w:val="28"/>
        </w:rPr>
        <w:t>кредита</w:t>
      </w: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944AF" w:rsidRDefault="00D73957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4AF">
        <w:rPr>
          <w:rFonts w:ascii="Times New Roman" w:hAnsi="Times New Roman" w:cs="Times New Roman"/>
          <w:sz w:val="28"/>
          <w:szCs w:val="28"/>
        </w:rPr>
        <w:t>рактические занятия – 30 часов</w:t>
      </w:r>
    </w:p>
    <w:p w:rsidR="003944AF" w:rsidRDefault="00D73957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44AF">
        <w:rPr>
          <w:rFonts w:ascii="Times New Roman" w:hAnsi="Times New Roman" w:cs="Times New Roman"/>
          <w:sz w:val="28"/>
          <w:szCs w:val="28"/>
        </w:rPr>
        <w:t>амостоятельная работа (СРР, СРРП) – 60 часов</w:t>
      </w: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экзамен </w:t>
      </w: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7D" w:rsidRDefault="00D73957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2017</w:t>
      </w:r>
    </w:p>
    <w:p w:rsidR="00351000" w:rsidRPr="00A075BF" w:rsidRDefault="00351000" w:rsidP="00351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5BF">
        <w:rPr>
          <w:rFonts w:ascii="Times New Roman" w:eastAsia="Calibri" w:hAnsi="Times New Roman" w:cs="Times New Roman"/>
          <w:sz w:val="28"/>
          <w:szCs w:val="28"/>
        </w:rPr>
        <w:lastRenderedPageBreak/>
        <w:t>Силлабус</w:t>
      </w:r>
      <w:proofErr w:type="spell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Типового учебного плана, Образовательной программы резидентуры по специальности «Лучевая терапия», Инструктивного письма №8 по разработке учебно-методической документации в организациях РК, осуществляющих подготовку по резидентуре, утвержденного Республиканским центром инновационных технологий медицинского образования и науки Министерства здравоохранения РК 27 апреля 2010 года (протокол №4).</w:t>
      </w:r>
    </w:p>
    <w:p w:rsidR="00351000" w:rsidRPr="00A075BF" w:rsidRDefault="00351000" w:rsidP="00351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000" w:rsidRPr="00A075BF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75BF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 на заседании </w:t>
      </w:r>
    </w:p>
    <w:p w:rsidR="00351000" w:rsidRPr="00A075BF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5BF">
        <w:rPr>
          <w:rFonts w:ascii="Times New Roman" w:eastAsia="Calibri" w:hAnsi="Times New Roman" w:cs="Times New Roman"/>
          <w:sz w:val="28"/>
          <w:szCs w:val="28"/>
        </w:rPr>
        <w:t xml:space="preserve">Радиологического совета </w:t>
      </w:r>
    </w:p>
    <w:p w:rsidR="00351000" w:rsidRPr="00A075BF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23">
        <w:rPr>
          <w:rFonts w:ascii="Times New Roman" w:eastAsia="Calibri" w:hAnsi="Times New Roman" w:cs="Times New Roman"/>
          <w:sz w:val="28"/>
          <w:szCs w:val="28"/>
        </w:rPr>
        <w:t xml:space="preserve">(протокол </w:t>
      </w:r>
      <w:r w:rsidR="004A3323" w:rsidRPr="004A3323">
        <w:rPr>
          <w:rFonts w:ascii="Times New Roman" w:eastAsia="Calibri" w:hAnsi="Times New Roman" w:cs="Times New Roman"/>
          <w:sz w:val="28"/>
          <w:szCs w:val="28"/>
        </w:rPr>
        <w:t xml:space="preserve">№7 </w:t>
      </w:r>
      <w:r w:rsidRPr="004A3323">
        <w:rPr>
          <w:rFonts w:ascii="Times New Roman" w:eastAsia="Calibri" w:hAnsi="Times New Roman" w:cs="Times New Roman"/>
          <w:sz w:val="28"/>
          <w:szCs w:val="28"/>
        </w:rPr>
        <w:t>от «2</w:t>
      </w:r>
      <w:r w:rsidR="004A3323" w:rsidRPr="004A3323">
        <w:rPr>
          <w:rFonts w:ascii="Times New Roman" w:eastAsia="Calibri" w:hAnsi="Times New Roman" w:cs="Times New Roman"/>
          <w:sz w:val="28"/>
          <w:szCs w:val="28"/>
        </w:rPr>
        <w:t>5</w:t>
      </w:r>
      <w:r w:rsidRPr="004A3323">
        <w:rPr>
          <w:rFonts w:ascii="Times New Roman" w:eastAsia="Calibri" w:hAnsi="Times New Roman" w:cs="Times New Roman"/>
          <w:sz w:val="28"/>
          <w:szCs w:val="28"/>
        </w:rPr>
        <w:t>» августа 201</w:t>
      </w:r>
      <w:r w:rsidR="004A3323" w:rsidRPr="004A3323">
        <w:rPr>
          <w:rFonts w:ascii="Times New Roman" w:eastAsia="Calibri" w:hAnsi="Times New Roman" w:cs="Times New Roman"/>
          <w:sz w:val="28"/>
          <w:szCs w:val="28"/>
        </w:rPr>
        <w:t>7</w:t>
      </w:r>
      <w:r w:rsidRPr="004A3323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351000" w:rsidRPr="00A075BF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000" w:rsidRPr="00A075BF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000" w:rsidRPr="005203DD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</w:t>
      </w:r>
      <w:r w:rsidRPr="00755A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дисциплину: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Тельгузиева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Ж.А.</w:t>
      </w:r>
    </w:p>
    <w:p w:rsidR="00351000" w:rsidRPr="005203DD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A332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мн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Савхатова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А.Д.</w:t>
      </w:r>
    </w:p>
    <w:p w:rsidR="00351000" w:rsidRPr="005203DD" w:rsidRDefault="00351000" w:rsidP="003510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A332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proofErr w:type="spellStart"/>
      <w:r w:rsidRPr="005203DD">
        <w:rPr>
          <w:rFonts w:ascii="Times New Roman" w:eastAsia="Calibri" w:hAnsi="Times New Roman" w:cs="Times New Roman"/>
          <w:b/>
          <w:sz w:val="28"/>
          <w:szCs w:val="28"/>
        </w:rPr>
        <w:t>Ишкинин</w:t>
      </w:r>
      <w:proofErr w:type="spellEnd"/>
      <w:r w:rsidRPr="005203DD"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351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00" w:rsidRPr="00D73957" w:rsidRDefault="00351000" w:rsidP="00AA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AF" w:rsidRPr="00DB26BD" w:rsidRDefault="003944AF" w:rsidP="003944A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3944A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0E4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240E4">
        <w:rPr>
          <w:rFonts w:ascii="Times New Roman" w:hAnsi="Times New Roman" w:cs="Times New Roman"/>
          <w:sz w:val="28"/>
          <w:szCs w:val="28"/>
        </w:rPr>
        <w:t xml:space="preserve"> онкологии и радиологии</w:t>
      </w:r>
      <w:r>
        <w:rPr>
          <w:rFonts w:ascii="Times New Roman" w:hAnsi="Times New Roman" w:cs="Times New Roman"/>
          <w:sz w:val="28"/>
          <w:szCs w:val="28"/>
        </w:rPr>
        <w:t xml:space="preserve"> (адрес: г. Алматы,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Абая, 91)</w:t>
      </w:r>
      <w:proofErr w:type="gramEnd"/>
    </w:p>
    <w:p w:rsidR="003944A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27F">
        <w:rPr>
          <w:rFonts w:ascii="Times New Roman" w:hAnsi="Times New Roman" w:cs="Times New Roman"/>
          <w:sz w:val="28"/>
          <w:szCs w:val="28"/>
        </w:rPr>
        <w:t>Клиническ</w:t>
      </w:r>
      <w:r>
        <w:rPr>
          <w:rFonts w:ascii="Times New Roman" w:hAnsi="Times New Roman" w:cs="Times New Roman"/>
          <w:sz w:val="28"/>
          <w:szCs w:val="28"/>
        </w:rPr>
        <w:t>ая база (клиническ</w:t>
      </w:r>
      <w:r w:rsidRPr="0033427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диагностические </w:t>
      </w:r>
      <w:r w:rsidRPr="0033427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3427F">
        <w:rPr>
          <w:rFonts w:ascii="Times New Roman" w:hAnsi="Times New Roman" w:cs="Times New Roman"/>
          <w:sz w:val="28"/>
          <w:szCs w:val="28"/>
        </w:rPr>
        <w:t xml:space="preserve">: отделение Дневной стационар лучевой терапии, отделение Дозиметрии и технического обеспечения лучевой терапии, отделение Опухолей головы и шеи,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нейроонкологии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маммологии, Центр торакальной онкологии, Центр абдоминальной онкологии,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онкоурологии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 xml:space="preserve">, Центр детской онкологии, отделение </w:t>
      </w:r>
      <w:proofErr w:type="spellStart"/>
      <w:r w:rsidRPr="0033427F">
        <w:rPr>
          <w:rFonts w:ascii="Times New Roman" w:hAnsi="Times New Roman" w:cs="Times New Roman"/>
          <w:sz w:val="28"/>
          <w:szCs w:val="28"/>
        </w:rPr>
        <w:t>Гемобластозов</w:t>
      </w:r>
      <w:proofErr w:type="spellEnd"/>
      <w:r w:rsidRPr="0033427F">
        <w:rPr>
          <w:rFonts w:ascii="Times New Roman" w:hAnsi="Times New Roman" w:cs="Times New Roman"/>
          <w:sz w:val="28"/>
          <w:szCs w:val="28"/>
        </w:rPr>
        <w:t>, Центр опухолей костей и мягких тканей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1245">
        <w:rPr>
          <w:rFonts w:ascii="Times New Roman" w:hAnsi="Times New Roman" w:cs="Times New Roman"/>
          <w:sz w:val="28"/>
          <w:szCs w:val="28"/>
        </w:rPr>
        <w:t>кабинет</w:t>
      </w:r>
      <w:r w:rsidR="001A606B">
        <w:rPr>
          <w:rFonts w:ascii="Times New Roman" w:hAnsi="Times New Roman" w:cs="Times New Roman"/>
          <w:sz w:val="28"/>
          <w:szCs w:val="28"/>
        </w:rPr>
        <w:t xml:space="preserve"> функциональной диагностики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4A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Специальность: 6</w:t>
      </w:r>
      <w:r w:rsidRPr="0033427F">
        <w:rPr>
          <w:rFonts w:ascii="Times New Roman" w:hAnsi="Times New Roman" w:cs="Times New Roman"/>
          <w:sz w:val="28"/>
          <w:szCs w:val="28"/>
          <w:lang w:val="en-US"/>
        </w:rPr>
        <w:t>R112000</w:t>
      </w:r>
      <w:r w:rsidRPr="0033427F">
        <w:rPr>
          <w:rFonts w:ascii="Times New Roman" w:hAnsi="Times New Roman" w:cs="Times New Roman"/>
          <w:sz w:val="28"/>
          <w:szCs w:val="28"/>
        </w:rPr>
        <w:t xml:space="preserve"> «Лучевая терапия»</w:t>
      </w:r>
    </w:p>
    <w:p w:rsidR="003944A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Дисциплина: «</w:t>
      </w:r>
      <w:r w:rsidR="006805A4">
        <w:rPr>
          <w:rFonts w:ascii="Times New Roman" w:hAnsi="Times New Roman" w:cs="Times New Roman"/>
          <w:sz w:val="28"/>
          <w:szCs w:val="28"/>
        </w:rPr>
        <w:t>Функциональная диагностика в лучевой терапии и онкологии</w:t>
      </w:r>
      <w:r w:rsidRPr="0033427F">
        <w:rPr>
          <w:rFonts w:ascii="Times New Roman" w:hAnsi="Times New Roman" w:cs="Times New Roman"/>
          <w:sz w:val="28"/>
          <w:szCs w:val="28"/>
        </w:rPr>
        <w:t>»</w:t>
      </w:r>
    </w:p>
    <w:p w:rsidR="003944A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 xml:space="preserve">Объем учебных часов: </w:t>
      </w:r>
      <w:r w:rsidR="00680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3427F">
        <w:rPr>
          <w:rFonts w:ascii="Times New Roman" w:hAnsi="Times New Roman" w:cs="Times New Roman"/>
          <w:sz w:val="28"/>
          <w:szCs w:val="28"/>
        </w:rPr>
        <w:t xml:space="preserve"> часов / </w:t>
      </w:r>
      <w:r w:rsidR="006805A4">
        <w:rPr>
          <w:rFonts w:ascii="Times New Roman" w:hAnsi="Times New Roman" w:cs="Times New Roman"/>
          <w:sz w:val="28"/>
          <w:szCs w:val="28"/>
        </w:rPr>
        <w:t>2</w:t>
      </w:r>
      <w:r w:rsidRPr="0033427F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6805A4">
        <w:rPr>
          <w:rFonts w:ascii="Times New Roman" w:hAnsi="Times New Roman" w:cs="Times New Roman"/>
          <w:sz w:val="28"/>
          <w:szCs w:val="28"/>
        </w:rPr>
        <w:t>а</w:t>
      </w:r>
    </w:p>
    <w:p w:rsidR="003944AF" w:rsidRPr="0033427F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27F">
        <w:rPr>
          <w:rFonts w:ascii="Times New Roman" w:hAnsi="Times New Roman" w:cs="Times New Roman"/>
          <w:sz w:val="28"/>
          <w:szCs w:val="28"/>
        </w:rPr>
        <w:t>Сведения о преподавателях</w:t>
      </w:r>
    </w:p>
    <w:p w:rsidR="003944AF" w:rsidRDefault="003944AF" w:rsidP="00394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567"/>
        <w:gridCol w:w="2977"/>
        <w:gridCol w:w="2835"/>
        <w:gridCol w:w="1417"/>
        <w:gridCol w:w="1985"/>
      </w:tblGrid>
      <w:tr w:rsidR="003944AF" w:rsidRPr="003076DE" w:rsidTr="007643AE">
        <w:tc>
          <w:tcPr>
            <w:tcW w:w="56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985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интересы</w:t>
            </w:r>
          </w:p>
        </w:tc>
      </w:tr>
      <w:tr w:rsidR="003944AF" w:rsidRPr="003076DE" w:rsidTr="007643AE">
        <w:tc>
          <w:tcPr>
            <w:tcW w:w="56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44AF" w:rsidRPr="003076DE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Тельгузиева</w:t>
            </w:r>
            <w:proofErr w:type="spellEnd"/>
          </w:p>
          <w:p w:rsidR="003944AF" w:rsidRPr="003076DE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Жаннат</w:t>
            </w:r>
            <w:proofErr w:type="spellEnd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Ахметбековна</w:t>
            </w:r>
            <w:proofErr w:type="spellEnd"/>
          </w:p>
        </w:tc>
        <w:tc>
          <w:tcPr>
            <w:tcW w:w="2835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DE">
              <w:rPr>
                <w:rFonts w:ascii="Times New Roman" w:hAnsi="Times New Roman" w:cs="Times New Roman"/>
                <w:sz w:val="24"/>
                <w:szCs w:val="24"/>
              </w:rPr>
              <w:t>Председатель радиологического совета</w:t>
            </w:r>
          </w:p>
        </w:tc>
        <w:tc>
          <w:tcPr>
            <w:tcW w:w="141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85" w:type="dxa"/>
          </w:tcPr>
          <w:p w:rsidR="00351000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6805A4" w:rsidRPr="003076DE" w:rsidTr="007643AE">
        <w:tc>
          <w:tcPr>
            <w:tcW w:w="567" w:type="dxa"/>
          </w:tcPr>
          <w:p w:rsidR="006805A4" w:rsidRPr="003076DE" w:rsidRDefault="006805A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805A4" w:rsidRDefault="006805A4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Есбаева</w:t>
            </w:r>
            <w:proofErr w:type="spellEnd"/>
          </w:p>
          <w:p w:rsidR="006805A4" w:rsidRPr="003076DE" w:rsidRDefault="006805A4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Шымыртаевна</w:t>
            </w:r>
            <w:proofErr w:type="spellEnd"/>
          </w:p>
        </w:tc>
        <w:tc>
          <w:tcPr>
            <w:tcW w:w="2835" w:type="dxa"/>
          </w:tcPr>
          <w:p w:rsidR="006805A4" w:rsidRDefault="006805A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  <w:p w:rsidR="006805A4" w:rsidRPr="003076DE" w:rsidRDefault="006805A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417" w:type="dxa"/>
          </w:tcPr>
          <w:p w:rsidR="006805A4" w:rsidRDefault="006805A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6805A4" w:rsidRDefault="006805A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3944AF" w:rsidRPr="003076DE" w:rsidTr="007643AE">
        <w:tc>
          <w:tcPr>
            <w:tcW w:w="567" w:type="dxa"/>
          </w:tcPr>
          <w:p w:rsidR="003944AF" w:rsidRPr="003076DE" w:rsidRDefault="0017037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944AF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4AF" w:rsidRPr="003076DE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Досболовна</w:t>
            </w:r>
            <w:proofErr w:type="spellEnd"/>
          </w:p>
        </w:tc>
        <w:tc>
          <w:tcPr>
            <w:tcW w:w="2835" w:type="dxa"/>
          </w:tcPr>
          <w:p w:rsidR="003944AF" w:rsidRPr="003076DE" w:rsidRDefault="003944AF" w:rsidP="00C64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Дневной стационар</w:t>
            </w:r>
            <w:r w:rsidR="00C64F73">
              <w:rPr>
                <w:rFonts w:ascii="Times New Roman" w:hAnsi="Times New Roman" w:cs="Times New Roman"/>
                <w:sz w:val="24"/>
                <w:szCs w:val="24"/>
              </w:rPr>
              <w:t xml:space="preserve"> 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85" w:type="dxa"/>
          </w:tcPr>
          <w:p w:rsidR="00351000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3944AF" w:rsidRPr="003076DE" w:rsidTr="007643AE">
        <w:tc>
          <w:tcPr>
            <w:tcW w:w="567" w:type="dxa"/>
          </w:tcPr>
          <w:p w:rsidR="003944AF" w:rsidRPr="003076DE" w:rsidRDefault="0017037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944AF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</w:t>
            </w:r>
            <w:proofErr w:type="spellEnd"/>
          </w:p>
          <w:p w:rsidR="003944AF" w:rsidRPr="003076DE" w:rsidRDefault="003944AF" w:rsidP="0068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2835" w:type="dxa"/>
          </w:tcPr>
          <w:p w:rsidR="003944AF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терапевт</w:t>
            </w:r>
          </w:p>
          <w:p w:rsidR="003944AF" w:rsidRPr="003076DE" w:rsidRDefault="00170374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944AF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proofErr w:type="spellStart"/>
            <w:r w:rsidR="003944AF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</w:p>
        </w:tc>
        <w:tc>
          <w:tcPr>
            <w:tcW w:w="1417" w:type="dxa"/>
          </w:tcPr>
          <w:p w:rsidR="003944AF" w:rsidRPr="00AE373C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985" w:type="dxa"/>
          </w:tcPr>
          <w:p w:rsidR="00351000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</w:t>
            </w:r>
          </w:p>
          <w:p w:rsidR="003944AF" w:rsidRPr="003076DE" w:rsidRDefault="003944AF" w:rsidP="0068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</w:tbl>
    <w:p w:rsidR="003944AF" w:rsidRPr="003076DE" w:rsidRDefault="003944AF" w:rsidP="003944A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AF" w:rsidRPr="00357C6D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7C6D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3944AF" w:rsidRDefault="003944AF" w:rsidP="00394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Тельгузиева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Ж.А.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8 777 590 22 33 (моб), 292 04 79 (раб),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Pr="00241A07">
        <w:rPr>
          <w:rFonts w:ascii="Times New Roman" w:hAnsi="Times New Roman" w:cs="Times New Roman"/>
          <w:sz w:val="28"/>
          <w:szCs w:val="28"/>
        </w:rPr>
        <w:t>27@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241A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AF" w:rsidRPr="00241A07" w:rsidRDefault="003944AF" w:rsidP="00394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Савхатова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А.Д.: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8 707 985 74 39 (моб), 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 w:rsidRPr="00241A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akma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10@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944AF" w:rsidRDefault="003944AF" w:rsidP="003944AF">
      <w:pPr>
        <w:pStyle w:val="a3"/>
        <w:spacing w:after="0" w:line="240" w:lineRule="auto"/>
        <w:ind w:left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241A07">
        <w:rPr>
          <w:rFonts w:ascii="Times New Roman" w:hAnsi="Times New Roman" w:cs="Times New Roman"/>
          <w:sz w:val="28"/>
          <w:szCs w:val="28"/>
          <w:u w:val="single"/>
        </w:rPr>
        <w:t>Ишкинин</w:t>
      </w:r>
      <w:proofErr w:type="spellEnd"/>
      <w:r w:rsidRPr="00241A07">
        <w:rPr>
          <w:rFonts w:ascii="Times New Roman" w:hAnsi="Times New Roman" w:cs="Times New Roman"/>
          <w:sz w:val="28"/>
          <w:szCs w:val="28"/>
          <w:u w:val="single"/>
        </w:rPr>
        <w:t xml:space="preserve"> Е.И.:</w:t>
      </w:r>
      <w:r w:rsidRPr="00241A0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41A07">
        <w:rPr>
          <w:rFonts w:ascii="Times New Roman" w:hAnsi="Times New Roman" w:cs="Times New Roman"/>
          <w:sz w:val="28"/>
          <w:szCs w:val="28"/>
        </w:rPr>
        <w:t>777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233 29 63 (моб),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1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ishkininy</w:t>
        </w:r>
        <w:r w:rsidRPr="00241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@gmail.com</w:t>
        </w:r>
      </w:hyperlink>
    </w:p>
    <w:p w:rsidR="00351000" w:rsidRDefault="00351000" w:rsidP="003944A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51000">
        <w:rPr>
          <w:rStyle w:val="a6"/>
          <w:rFonts w:ascii="Times New Roman" w:hAnsi="Times New Roman" w:cs="Times New Roman"/>
          <w:color w:val="auto"/>
          <w:sz w:val="28"/>
          <w:szCs w:val="28"/>
        </w:rPr>
        <w:t>Есбаева</w:t>
      </w:r>
      <w:proofErr w:type="spellEnd"/>
      <w:r w:rsidRPr="00351000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Ф.Ш.: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8 702 401 36 69 (моб)</w:t>
      </w:r>
    </w:p>
    <w:p w:rsidR="003944A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Pr="00B5647B" w:rsidRDefault="003944AF" w:rsidP="003944A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F1F">
        <w:rPr>
          <w:rFonts w:ascii="Times New Roman" w:hAnsi="Times New Roman" w:cs="Times New Roman"/>
          <w:sz w:val="28"/>
          <w:szCs w:val="28"/>
        </w:rPr>
        <w:t>Политика и процедуры. Политика дисциплины заключается в последовательном и целенаправленном осуществлении учебного процесса. Требования преподавателей к резидентам основаны на общих принцип</w:t>
      </w:r>
      <w:r>
        <w:rPr>
          <w:rFonts w:ascii="Times New Roman" w:hAnsi="Times New Roman" w:cs="Times New Roman"/>
          <w:sz w:val="28"/>
          <w:szCs w:val="28"/>
        </w:rPr>
        <w:t>ах обучения в высших учебных зав</w:t>
      </w:r>
      <w:r w:rsidRPr="00B5647B">
        <w:rPr>
          <w:rFonts w:ascii="Times New Roman" w:hAnsi="Times New Roman" w:cs="Times New Roman"/>
          <w:sz w:val="28"/>
          <w:szCs w:val="28"/>
        </w:rPr>
        <w:t>едениях РК: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форма одежды: стандартный медицинский халат или хирургическая форма; сменная обувь; медицинская маска (иметь с собой)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соблюдение трудовой дисциплины в базовых учреждениях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учебном процессе (подготовка теоретического материала, решение ситуационных задач и тестов, освоение практических навыков); посещение занятий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выполнение ночных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 планом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обязательное ведение общей и специализированной медицинской документации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самосовершенствование (работа в библиотеке и с интернетом)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принципов врачебной этики и деонтологии по отношению к пациентам и коллегам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наставников и заведующего отделением о временной нетрудоспособности или другой причине отсутствия на рабочем месте</w:t>
      </w:r>
    </w:p>
    <w:p w:rsidR="003944AF" w:rsidRDefault="003944AF" w:rsidP="003944A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штрафные меры: при пропуске 3-х занятий по неуважительной причине отработка в виде ночного дежурства и подготовка презентаций по темам пропущенных занятий с последующей </w:t>
      </w:r>
      <w:r w:rsidR="0017037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защитой. Пропуски занятий по уважительным причинам отрабатываются самостоятельной подготовкой с защитой презентации по пропущенным темам.</w:t>
      </w:r>
    </w:p>
    <w:p w:rsidR="003944AF" w:rsidRDefault="003944AF" w:rsidP="00394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AF" w:rsidRPr="00DB26BD" w:rsidRDefault="003944AF" w:rsidP="0039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BD">
        <w:rPr>
          <w:rFonts w:ascii="Times New Roman" w:hAnsi="Times New Roman" w:cs="Times New Roman"/>
          <w:b/>
          <w:sz w:val="28"/>
          <w:szCs w:val="28"/>
        </w:rPr>
        <w:t>2 Программа</w:t>
      </w:r>
    </w:p>
    <w:p w:rsidR="003944AF" w:rsidRPr="007D49E0" w:rsidRDefault="003944AF" w:rsidP="00394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2.1 Введение</w:t>
      </w:r>
    </w:p>
    <w:p w:rsidR="003944AF" w:rsidRPr="00E40222" w:rsidRDefault="003944AF" w:rsidP="00EC447D">
      <w:pPr>
        <w:spacing w:after="0" w:line="240" w:lineRule="auto"/>
        <w:ind w:firstLine="567"/>
        <w:jc w:val="both"/>
        <w:rPr>
          <w:rStyle w:val="a7"/>
          <w:rFonts w:eastAsiaTheme="minorHAnsi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медицинских кадров, обладающих современными знаниями, умениями и практическими навыками, достаточными для оказания квалифицированной лечебно-диагностической помощи, является важной государственной задачей, решение которой возможно только в условиях непрерывного последипломного образования. Подготовка квалифицированных врачей – лучевых терапевтов является сложной и актуальной проблемой. Данная программа включает объем современных знаний, умений и навыков у резидента по </w:t>
      </w:r>
      <w:r w:rsidR="00EC447D">
        <w:rPr>
          <w:rFonts w:ascii="Times New Roman" w:hAnsi="Times New Roman" w:cs="Times New Roman"/>
          <w:sz w:val="28"/>
          <w:szCs w:val="28"/>
        </w:rPr>
        <w:t xml:space="preserve">смежной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принципов доказательной медицины с подготовкой квалифицированных врачебных кадров радиологического </w:t>
      </w:r>
      <w:r w:rsidR="00ED2AC1">
        <w:rPr>
          <w:rFonts w:ascii="Times New Roman" w:hAnsi="Times New Roman" w:cs="Times New Roman"/>
          <w:sz w:val="28"/>
          <w:szCs w:val="28"/>
        </w:rPr>
        <w:t xml:space="preserve">и онкологического </w:t>
      </w:r>
      <w:r>
        <w:rPr>
          <w:rFonts w:ascii="Times New Roman" w:hAnsi="Times New Roman" w:cs="Times New Roman"/>
          <w:sz w:val="28"/>
          <w:szCs w:val="28"/>
        </w:rPr>
        <w:t>профиля. В настоящей дисциплине представлены вопросы</w:t>
      </w:r>
      <w:r w:rsidRPr="007D49E0">
        <w:rPr>
          <w:rFonts w:ascii="Times New Roman" w:hAnsi="Times New Roman" w:cs="Times New Roman"/>
        </w:rPr>
        <w:t xml:space="preserve"> </w:t>
      </w:r>
      <w:r w:rsidRPr="007D49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49E0">
        <w:rPr>
          <w:rFonts w:ascii="Times New Roman" w:hAnsi="Times New Roman" w:cs="Times New Roman"/>
          <w:sz w:val="28"/>
          <w:szCs w:val="28"/>
        </w:rPr>
        <w:t xml:space="preserve"> </w:t>
      </w:r>
      <w:r w:rsidR="00ED2AC1">
        <w:rPr>
          <w:rFonts w:ascii="Times New Roman" w:hAnsi="Times New Roman" w:cs="Times New Roman"/>
          <w:sz w:val="28"/>
          <w:szCs w:val="28"/>
        </w:rPr>
        <w:t>работы кабинета функциональной диагностики</w:t>
      </w:r>
      <w:r w:rsidRPr="007D49E0">
        <w:rPr>
          <w:rFonts w:ascii="Times New Roman" w:hAnsi="Times New Roman" w:cs="Times New Roman"/>
          <w:sz w:val="28"/>
          <w:szCs w:val="28"/>
        </w:rPr>
        <w:t xml:space="preserve">. </w:t>
      </w:r>
      <w:r w:rsidR="00ED2AC1">
        <w:rPr>
          <w:rFonts w:ascii="Times New Roman" w:hAnsi="Times New Roman" w:cs="Times New Roman"/>
          <w:sz w:val="28"/>
          <w:szCs w:val="28"/>
        </w:rPr>
        <w:t>О</w:t>
      </w:r>
      <w:r w:rsidRPr="007D49E0">
        <w:rPr>
          <w:rFonts w:ascii="Times New Roman" w:hAnsi="Times New Roman" w:cs="Times New Roman"/>
          <w:sz w:val="28"/>
          <w:szCs w:val="28"/>
        </w:rPr>
        <w:t>свящ</w:t>
      </w:r>
      <w:r w:rsidR="00ED2AC1">
        <w:rPr>
          <w:rFonts w:ascii="Times New Roman" w:hAnsi="Times New Roman" w:cs="Times New Roman"/>
          <w:sz w:val="28"/>
          <w:szCs w:val="28"/>
        </w:rPr>
        <w:t>ены основные вопросы по стандартам обследования функционального статуса онкологических больных с методами оценки полученных результатов</w:t>
      </w:r>
      <w:r w:rsidR="00EC447D">
        <w:rPr>
          <w:rFonts w:ascii="Times New Roman" w:hAnsi="Times New Roman" w:cs="Times New Roman"/>
          <w:sz w:val="28"/>
          <w:szCs w:val="28"/>
        </w:rPr>
        <w:t xml:space="preserve"> в процессе первичной диагностики и при проведении спе</w:t>
      </w:r>
      <w:r>
        <w:rPr>
          <w:rFonts w:ascii="Times New Roman" w:hAnsi="Times New Roman" w:cs="Times New Roman"/>
          <w:sz w:val="28"/>
          <w:szCs w:val="28"/>
        </w:rPr>
        <w:t xml:space="preserve">циализированного лечения злокачественных опухолей различных локализаций. </w:t>
      </w:r>
    </w:p>
    <w:p w:rsidR="003944AF" w:rsidRDefault="003944AF" w:rsidP="0039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47D" w:rsidRDefault="00EC447D" w:rsidP="00EC447D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7D49E0">
        <w:rPr>
          <w:rFonts w:ascii="Times New Roman" w:hAnsi="Times New Roman" w:cs="Times New Roman"/>
          <w:b/>
          <w:sz w:val="28"/>
          <w:szCs w:val="28"/>
        </w:rPr>
        <w:t>2.2 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7D49E0">
        <w:rPr>
          <w:rFonts w:ascii="Times New Roman" w:hAnsi="Times New Roman" w:cs="Times New Roman"/>
          <w:sz w:val="28"/>
          <w:szCs w:val="28"/>
        </w:rPr>
        <w:t xml:space="preserve">риобретение и совершенствование теоретических и практических знаний по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диагностике </w:t>
      </w:r>
      <w:r w:rsidR="00A806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практике лучевого терапевта и онколога</w:t>
      </w:r>
      <w:r w:rsidRPr="007D49E0">
        <w:rPr>
          <w:rFonts w:ascii="Times New Roman" w:hAnsi="Times New Roman" w:cs="Times New Roman"/>
          <w:sz w:val="28"/>
          <w:szCs w:val="28"/>
        </w:rPr>
        <w:t>.</w:t>
      </w:r>
    </w:p>
    <w:p w:rsidR="00EC447D" w:rsidRDefault="00EC447D" w:rsidP="00EC447D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EC447D" w:rsidRPr="007D49E0" w:rsidRDefault="00EC447D" w:rsidP="00EC447D">
      <w:pPr>
        <w:pStyle w:val="a3"/>
        <w:numPr>
          <w:ilvl w:val="1"/>
          <w:numId w:val="3"/>
        </w:numPr>
        <w:spacing w:after="0" w:line="240" w:lineRule="auto"/>
        <w:ind w:right="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9E0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D87D7F" w:rsidRDefault="00EC447D" w:rsidP="00D87D7F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D49E0">
        <w:rPr>
          <w:rFonts w:ascii="Times New Roman" w:hAnsi="Times New Roman" w:cs="Times New Roman"/>
          <w:sz w:val="28"/>
          <w:szCs w:val="28"/>
        </w:rPr>
        <w:t>знания по</w:t>
      </w:r>
      <w:r>
        <w:rPr>
          <w:rFonts w:ascii="Times New Roman" w:hAnsi="Times New Roman" w:cs="Times New Roman"/>
          <w:sz w:val="28"/>
          <w:szCs w:val="28"/>
        </w:rPr>
        <w:t xml:space="preserve"> стандартам обследования функционального статуса онкологических больных.</w:t>
      </w:r>
    </w:p>
    <w:p w:rsidR="00D87D7F" w:rsidRDefault="00EC447D" w:rsidP="00D87D7F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62" w:firstLine="0"/>
        <w:jc w:val="both"/>
        <w:rPr>
          <w:rStyle w:val="a7"/>
          <w:rFonts w:eastAsiaTheme="minorHAnsi"/>
          <w:b w:val="0"/>
          <w:color w:val="auto"/>
          <w:sz w:val="28"/>
          <w:szCs w:val="28"/>
        </w:rPr>
      </w:pPr>
      <w:r w:rsidRPr="00D87D7F">
        <w:rPr>
          <w:rFonts w:ascii="Times New Roman" w:hAnsi="Times New Roman" w:cs="Times New Roman"/>
          <w:sz w:val="28"/>
          <w:szCs w:val="28"/>
        </w:rPr>
        <w:t>Формировать знания по интерпретации результатов различных методов функциональной диагностики у больных со злокачественными новообразованиями.</w:t>
      </w:r>
    </w:p>
    <w:p w:rsidR="00EC447D" w:rsidRPr="00D87D7F" w:rsidRDefault="00EC447D" w:rsidP="00D87D7F">
      <w:pPr>
        <w:pStyle w:val="a3"/>
        <w:widowControl w:val="0"/>
        <w:numPr>
          <w:ilvl w:val="0"/>
          <w:numId w:val="10"/>
        </w:numPr>
        <w:spacing w:after="0" w:line="240" w:lineRule="auto"/>
        <w:ind w:left="0" w:right="6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D7F">
        <w:rPr>
          <w:rFonts w:ascii="Times New Roman" w:hAnsi="Times New Roman" w:cs="Times New Roman"/>
          <w:sz w:val="28"/>
          <w:szCs w:val="28"/>
        </w:rPr>
        <w:t>Формировать знания по принципам коррекции и лечения различных нарушений функционального статуса онкологических больных.</w:t>
      </w:r>
    </w:p>
    <w:p w:rsidR="00EC447D" w:rsidRPr="007D49E0" w:rsidRDefault="00EC447D" w:rsidP="00EC447D">
      <w:pPr>
        <w:pStyle w:val="a3"/>
        <w:widowControl w:val="0"/>
        <w:spacing w:after="0" w:line="240" w:lineRule="auto"/>
        <w:ind w:left="0" w:right="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C49" w:rsidRPr="00357C6D" w:rsidRDefault="00B26C49" w:rsidP="00B26C4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357C6D">
        <w:rPr>
          <w:rFonts w:ascii="Times New Roman" w:hAnsi="Times New Roman" w:cs="Times New Roman"/>
          <w:b/>
          <w:sz w:val="28"/>
          <w:szCs w:val="28"/>
        </w:rPr>
        <w:t>Самостоятельная работа (СРР, СРРП)</w:t>
      </w:r>
    </w:p>
    <w:p w:rsidR="00B26C49" w:rsidRDefault="00B26C49" w:rsidP="00B2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7974"/>
        <w:gridCol w:w="1481"/>
      </w:tblGrid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81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4" w:type="dxa"/>
          </w:tcPr>
          <w:p w:rsidR="00B26C49" w:rsidRPr="009679F0" w:rsidRDefault="00B26C49" w:rsidP="00A806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поликлиническом приеме больных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выявлением 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>различных функциональных нарушений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оформлением направлений </w:t>
            </w:r>
            <w:r w:rsidR="00A806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>дополнительны</w:t>
            </w:r>
            <w:r w:rsidR="00A80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</w:t>
            </w:r>
            <w:r w:rsidR="00A80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A80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обследования.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клинических разборах онкологических больных 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прием и </w:t>
            </w:r>
            <w:proofErr w:type="spellStart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курация</w:t>
            </w:r>
            <w:proofErr w:type="spellEnd"/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онкологических больных 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ведении медицинской документации больных онкологического профиля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4" w:type="dxa"/>
          </w:tcPr>
          <w:p w:rsidR="00B26C49" w:rsidRPr="009679F0" w:rsidRDefault="00B26C49" w:rsidP="0069274B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679F0">
              <w:rPr>
                <w:sz w:val="28"/>
                <w:szCs w:val="28"/>
              </w:rPr>
              <w:t>Изучение отдельных тем с помощью слайдов и других учебных пособий.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4" w:type="dxa"/>
          </w:tcPr>
          <w:p w:rsidR="0069274B" w:rsidRDefault="0069274B" w:rsidP="0069274B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9274B">
              <w:rPr>
                <w:rFonts w:ascii="Times New Roman" w:hAnsi="Times New Roman" w:cs="Times New Roman"/>
                <w:sz w:val="28"/>
                <w:szCs w:val="28"/>
              </w:rPr>
              <w:t>Оформление р</w:t>
            </w:r>
            <w:r w:rsidR="00B26C49" w:rsidRPr="0069274B">
              <w:rPr>
                <w:rFonts w:ascii="Times New Roman" w:hAnsi="Times New Roman" w:cs="Times New Roman"/>
                <w:sz w:val="28"/>
                <w:szCs w:val="28"/>
              </w:rPr>
              <w:t>еферат</w:t>
            </w:r>
            <w:r w:rsidRPr="0069274B"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неврологического статуса нейроонкологических больных</w:t>
            </w:r>
            <w:r>
              <w:rPr>
                <w:sz w:val="28"/>
                <w:szCs w:val="28"/>
              </w:rPr>
              <w:t>»,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функционального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легочной систем у онкологических больных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функционального состояния органов желудочно-кишечного тракта у онкологических больных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оценки функционального состояния мочевыделительной системы у онкологических больных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 функционального состояния эндокринных желез </w:t>
            </w:r>
          </w:p>
          <w:p w:rsidR="00B26C49" w:rsidRPr="009679F0" w:rsidRDefault="0069274B" w:rsidP="0069274B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онкологических больных».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4" w:type="dxa"/>
          </w:tcPr>
          <w:p w:rsidR="0069274B" w:rsidRDefault="00B26C49" w:rsidP="0069274B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клинических ситуационных задач </w:t>
            </w:r>
          </w:p>
          <w:p w:rsidR="00B26C49" w:rsidRPr="009679F0" w:rsidRDefault="00B26C49" w:rsidP="0069274B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9274B"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диагностике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консилиумах, консультациях и МДГ других клинических подразделений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Работа в библиотеке, с интернетом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498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4" w:type="dxa"/>
          </w:tcPr>
          <w:p w:rsidR="00B26C49" w:rsidRPr="009679F0" w:rsidRDefault="00B26C49" w:rsidP="00B26C49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слушателя резидентуры</w:t>
            </w:r>
          </w:p>
        </w:tc>
        <w:tc>
          <w:tcPr>
            <w:tcW w:w="1481" w:type="dxa"/>
          </w:tcPr>
          <w:p w:rsidR="00B26C49" w:rsidRPr="009679F0" w:rsidRDefault="0069274B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C49" w:rsidRPr="009679F0" w:rsidTr="004A3323">
        <w:tc>
          <w:tcPr>
            <w:tcW w:w="8472" w:type="dxa"/>
            <w:gridSpan w:val="2"/>
          </w:tcPr>
          <w:p w:rsidR="00B26C49" w:rsidRPr="009679F0" w:rsidRDefault="00B26C49" w:rsidP="00B26C49">
            <w:pPr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81" w:type="dxa"/>
          </w:tcPr>
          <w:p w:rsidR="00B26C49" w:rsidRPr="009679F0" w:rsidRDefault="00B26C49" w:rsidP="00B2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679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944AF" w:rsidRDefault="003944AF" w:rsidP="003944AF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944AF" w:rsidRPr="001946B6" w:rsidRDefault="003944AF" w:rsidP="003944AF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1946B6">
        <w:rPr>
          <w:b/>
          <w:sz w:val="28"/>
          <w:szCs w:val="28"/>
        </w:rPr>
        <w:t xml:space="preserve">  Рекомендуемая литература</w:t>
      </w:r>
    </w:p>
    <w:p w:rsidR="003944AF" w:rsidRPr="00C942F1" w:rsidRDefault="003944A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Залуцкий</w:t>
      </w:r>
      <w:proofErr w:type="spellEnd"/>
      <w:r>
        <w:rPr>
          <w:rStyle w:val="2"/>
          <w:rFonts w:eastAsia="Courier New"/>
          <w:sz w:val="28"/>
          <w:szCs w:val="28"/>
        </w:rPr>
        <w:t xml:space="preserve"> И.В. Онкология: учебное пособие – Минск</w:t>
      </w:r>
      <w:proofErr w:type="gramStart"/>
      <w:r>
        <w:rPr>
          <w:rStyle w:val="2"/>
          <w:rFonts w:eastAsia="Courier New"/>
          <w:sz w:val="28"/>
          <w:szCs w:val="28"/>
        </w:rPr>
        <w:t xml:space="preserve">.: </w:t>
      </w:r>
      <w:proofErr w:type="gramEnd"/>
      <w:r>
        <w:rPr>
          <w:rStyle w:val="2"/>
          <w:rFonts w:eastAsia="Courier New"/>
          <w:sz w:val="28"/>
          <w:szCs w:val="28"/>
        </w:rPr>
        <w:t>Высш.шк.,2007. – 703с.</w:t>
      </w:r>
    </w:p>
    <w:p w:rsidR="003944AF" w:rsidRPr="00C942F1" w:rsidRDefault="003944A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 xml:space="preserve">М.Б. </w:t>
      </w:r>
      <w:proofErr w:type="spellStart"/>
      <w:r>
        <w:rPr>
          <w:rStyle w:val="2"/>
          <w:rFonts w:eastAsia="Courier New"/>
          <w:sz w:val="28"/>
          <w:szCs w:val="28"/>
        </w:rPr>
        <w:t>Белогурова</w:t>
      </w:r>
      <w:proofErr w:type="spellEnd"/>
      <w:r>
        <w:rPr>
          <w:rStyle w:val="2"/>
          <w:rFonts w:eastAsia="Courier New"/>
          <w:sz w:val="28"/>
          <w:szCs w:val="28"/>
        </w:rPr>
        <w:t xml:space="preserve"> Детская онкология (</w:t>
      </w:r>
      <w:proofErr w:type="gramStart"/>
      <w:r>
        <w:rPr>
          <w:rStyle w:val="2"/>
          <w:rFonts w:eastAsia="Courier New"/>
          <w:sz w:val="28"/>
          <w:szCs w:val="28"/>
        </w:rPr>
        <w:t>рук-во</w:t>
      </w:r>
      <w:proofErr w:type="gramEnd"/>
      <w:r>
        <w:rPr>
          <w:rStyle w:val="2"/>
          <w:rFonts w:eastAsia="Courier New"/>
          <w:sz w:val="28"/>
          <w:szCs w:val="28"/>
        </w:rPr>
        <w:t xml:space="preserve"> для врачей). – С-Пб, </w:t>
      </w:r>
      <w:proofErr w:type="spellStart"/>
      <w:r>
        <w:rPr>
          <w:rStyle w:val="2"/>
          <w:rFonts w:eastAsia="Courier New"/>
          <w:sz w:val="28"/>
          <w:szCs w:val="28"/>
        </w:rPr>
        <w:t>Спец</w:t>
      </w:r>
      <w:proofErr w:type="gramStart"/>
      <w:r>
        <w:rPr>
          <w:rStyle w:val="2"/>
          <w:rFonts w:eastAsia="Courier New"/>
          <w:sz w:val="28"/>
          <w:szCs w:val="28"/>
        </w:rPr>
        <w:t>.Л</w:t>
      </w:r>
      <w:proofErr w:type="gramEnd"/>
      <w:r>
        <w:rPr>
          <w:rStyle w:val="2"/>
          <w:rFonts w:eastAsia="Courier New"/>
          <w:sz w:val="28"/>
          <w:szCs w:val="28"/>
        </w:rPr>
        <w:t>ит</w:t>
      </w:r>
      <w:proofErr w:type="spellEnd"/>
      <w:r>
        <w:rPr>
          <w:rStyle w:val="2"/>
          <w:rFonts w:eastAsia="Courier New"/>
          <w:sz w:val="28"/>
          <w:szCs w:val="28"/>
        </w:rPr>
        <w:t>, 2002. – 351с.</w:t>
      </w:r>
    </w:p>
    <w:p w:rsidR="003944AF" w:rsidRPr="000A193C" w:rsidRDefault="003944A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="Courier New"/>
          <w:sz w:val="28"/>
          <w:szCs w:val="28"/>
        </w:rPr>
        <w:t>Давыдов М.И., Ганцев Ш.Х. Онкология. – М.: Медицина, 2010 -920 с.</w:t>
      </w:r>
    </w:p>
    <w:p w:rsidR="003944AF" w:rsidRPr="000A193C" w:rsidRDefault="003944A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="Courier New"/>
          <w:sz w:val="28"/>
          <w:szCs w:val="28"/>
        </w:rPr>
        <w:t>Чиссов</w:t>
      </w:r>
      <w:proofErr w:type="spellEnd"/>
      <w:r>
        <w:rPr>
          <w:rStyle w:val="2"/>
          <w:rFonts w:eastAsia="Courier New"/>
          <w:sz w:val="28"/>
          <w:szCs w:val="28"/>
        </w:rPr>
        <w:t xml:space="preserve"> В.И., </w:t>
      </w:r>
      <w:proofErr w:type="spellStart"/>
      <w:r>
        <w:rPr>
          <w:rStyle w:val="2"/>
          <w:rFonts w:eastAsia="Courier New"/>
          <w:sz w:val="28"/>
          <w:szCs w:val="28"/>
        </w:rPr>
        <w:t>Дарьялова</w:t>
      </w:r>
      <w:proofErr w:type="spellEnd"/>
      <w:r>
        <w:rPr>
          <w:rStyle w:val="2"/>
          <w:rFonts w:eastAsia="Courier New"/>
          <w:sz w:val="28"/>
          <w:szCs w:val="28"/>
        </w:rPr>
        <w:t xml:space="preserve"> С.Л. Онкология. – М.; Медицина, 2007</w:t>
      </w:r>
    </w:p>
    <w:p w:rsidR="003944AF" w:rsidRPr="00B51CCF" w:rsidRDefault="003944A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9679F0">
        <w:rPr>
          <w:rStyle w:val="2"/>
          <w:rFonts w:eastAsiaTheme="minorHAnsi"/>
          <w:sz w:val="28"/>
          <w:szCs w:val="28"/>
        </w:rPr>
        <w:t xml:space="preserve">Никифоров Б. М., </w:t>
      </w:r>
      <w:proofErr w:type="spellStart"/>
      <w:r w:rsidRPr="009679F0">
        <w:rPr>
          <w:rStyle w:val="2"/>
          <w:rFonts w:eastAsiaTheme="minorHAnsi"/>
          <w:sz w:val="28"/>
          <w:szCs w:val="28"/>
        </w:rPr>
        <w:t>Мацко</w:t>
      </w:r>
      <w:proofErr w:type="spellEnd"/>
      <w:r w:rsidRPr="009679F0">
        <w:rPr>
          <w:rStyle w:val="2"/>
          <w:rFonts w:eastAsiaTheme="minorHAnsi"/>
          <w:sz w:val="28"/>
          <w:szCs w:val="28"/>
        </w:rPr>
        <w:t xml:space="preserve"> Д. Е. Опухоли головного мозга. Серия «Краткое руководство» - СПб: Питер, 2003.- С. 279-286.</w:t>
      </w:r>
    </w:p>
    <w:p w:rsidR="00B51CCF" w:rsidRPr="00B51CCF" w:rsidRDefault="00B51CCF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Theme="minorHAnsi"/>
          <w:sz w:val="28"/>
          <w:szCs w:val="28"/>
        </w:rPr>
        <w:t xml:space="preserve">Храмов Ю.А. Основы диагностики синдромов внутренних болезней. – </w:t>
      </w:r>
      <w:proofErr w:type="gramStart"/>
      <w:r>
        <w:rPr>
          <w:rStyle w:val="2"/>
          <w:rFonts w:eastAsiaTheme="minorHAnsi"/>
          <w:sz w:val="28"/>
          <w:szCs w:val="28"/>
        </w:rPr>
        <w:t>С-Пб</w:t>
      </w:r>
      <w:proofErr w:type="gramEnd"/>
      <w:r>
        <w:rPr>
          <w:rStyle w:val="2"/>
          <w:rFonts w:eastAsiaTheme="minorHAnsi"/>
          <w:sz w:val="28"/>
          <w:szCs w:val="28"/>
        </w:rPr>
        <w:t>, 2009.</w:t>
      </w:r>
    </w:p>
    <w:p w:rsidR="005450EB" w:rsidRPr="005450EB" w:rsidRDefault="005450EB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Theme="minorHAnsi"/>
          <w:sz w:val="28"/>
          <w:szCs w:val="28"/>
        </w:rPr>
        <w:t>Скоромец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А.А</w:t>
      </w:r>
      <w:r w:rsidR="00B51CCF">
        <w:rPr>
          <w:rStyle w:val="2"/>
          <w:rFonts w:eastAsiaTheme="minorHAnsi"/>
          <w:sz w:val="28"/>
          <w:szCs w:val="28"/>
        </w:rPr>
        <w:t xml:space="preserve">., </w:t>
      </w:r>
      <w:proofErr w:type="spellStart"/>
      <w:r w:rsidR="00B51CCF">
        <w:rPr>
          <w:rStyle w:val="2"/>
          <w:rFonts w:eastAsiaTheme="minorHAnsi"/>
          <w:sz w:val="28"/>
          <w:szCs w:val="28"/>
        </w:rPr>
        <w:t>Скоромец</w:t>
      </w:r>
      <w:proofErr w:type="spellEnd"/>
      <w:r w:rsidR="00B51CCF">
        <w:rPr>
          <w:rStyle w:val="2"/>
          <w:rFonts w:eastAsiaTheme="minorHAnsi"/>
          <w:sz w:val="28"/>
          <w:szCs w:val="28"/>
        </w:rPr>
        <w:t xml:space="preserve"> А.П.,</w:t>
      </w:r>
      <w:r>
        <w:rPr>
          <w:rStyle w:val="2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2"/>
          <w:rFonts w:eastAsiaTheme="minorHAnsi"/>
          <w:sz w:val="28"/>
          <w:szCs w:val="28"/>
        </w:rPr>
        <w:t>Скоромец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Т.А. Неврологический статус и его интерпретация (учебное руководство для врачей) под ред. проф. Дьякова М.М. </w:t>
      </w:r>
      <w:r>
        <w:rPr>
          <w:rStyle w:val="2"/>
          <w:rFonts w:eastAsiaTheme="minorHAnsi"/>
          <w:sz w:val="28"/>
          <w:szCs w:val="28"/>
        </w:rPr>
        <w:lastRenderedPageBreak/>
        <w:t>– М.:</w:t>
      </w:r>
      <w:proofErr w:type="spellStart"/>
      <w:r>
        <w:rPr>
          <w:rStyle w:val="2"/>
          <w:rFonts w:eastAsiaTheme="minorHAnsi"/>
          <w:sz w:val="28"/>
          <w:szCs w:val="28"/>
        </w:rPr>
        <w:t>Медпресс-Информ</w:t>
      </w:r>
      <w:proofErr w:type="spellEnd"/>
      <w:r>
        <w:rPr>
          <w:rStyle w:val="2"/>
          <w:rFonts w:eastAsiaTheme="minorHAnsi"/>
          <w:sz w:val="28"/>
          <w:szCs w:val="28"/>
        </w:rPr>
        <w:t>, 2013. – 256 с.</w:t>
      </w:r>
    </w:p>
    <w:p w:rsidR="005450EB" w:rsidRPr="005450EB" w:rsidRDefault="005450EB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Theme="minorHAnsi"/>
          <w:sz w:val="28"/>
          <w:szCs w:val="28"/>
        </w:rPr>
        <w:t xml:space="preserve">Анохин М.И. Спирография у детей. – </w:t>
      </w:r>
      <w:proofErr w:type="spellStart"/>
      <w:r>
        <w:rPr>
          <w:rStyle w:val="2"/>
          <w:rFonts w:eastAsiaTheme="minorHAnsi"/>
          <w:sz w:val="28"/>
          <w:szCs w:val="28"/>
        </w:rPr>
        <w:t>М.:Медицина</w:t>
      </w:r>
      <w:proofErr w:type="spellEnd"/>
      <w:r>
        <w:rPr>
          <w:rStyle w:val="2"/>
          <w:rFonts w:eastAsiaTheme="minorHAnsi"/>
          <w:sz w:val="28"/>
          <w:szCs w:val="28"/>
        </w:rPr>
        <w:t>, 2003.</w:t>
      </w:r>
    </w:p>
    <w:p w:rsidR="005450EB" w:rsidRPr="005450EB" w:rsidRDefault="005450EB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r>
        <w:rPr>
          <w:rStyle w:val="2"/>
          <w:rFonts w:eastAsiaTheme="minorHAnsi"/>
          <w:sz w:val="28"/>
          <w:szCs w:val="28"/>
        </w:rPr>
        <w:t>Суворов А.В. Клиническая электрокардиография (с атласом электрокардиограмм)</w:t>
      </w:r>
      <w:proofErr w:type="gramStart"/>
      <w:r>
        <w:rPr>
          <w:rStyle w:val="2"/>
          <w:rFonts w:eastAsiaTheme="minorHAnsi"/>
          <w:sz w:val="28"/>
          <w:szCs w:val="28"/>
        </w:rPr>
        <w:t xml:space="preserve"> .</w:t>
      </w:r>
      <w:proofErr w:type="gramEnd"/>
      <w:r>
        <w:rPr>
          <w:rStyle w:val="2"/>
          <w:rFonts w:eastAsiaTheme="minorHAnsi"/>
          <w:sz w:val="28"/>
          <w:szCs w:val="28"/>
        </w:rPr>
        <w:t xml:space="preserve"> –М.:</w:t>
      </w:r>
      <w:proofErr w:type="spellStart"/>
      <w:r>
        <w:rPr>
          <w:rStyle w:val="2"/>
          <w:rFonts w:eastAsiaTheme="minorHAnsi"/>
          <w:sz w:val="28"/>
          <w:szCs w:val="28"/>
        </w:rPr>
        <w:t>Медпресс-Информ</w:t>
      </w:r>
      <w:proofErr w:type="spellEnd"/>
      <w:r>
        <w:rPr>
          <w:rStyle w:val="2"/>
          <w:rFonts w:eastAsiaTheme="minorHAnsi"/>
          <w:sz w:val="28"/>
          <w:szCs w:val="28"/>
        </w:rPr>
        <w:t>, 2015. – 264 с.</w:t>
      </w:r>
    </w:p>
    <w:p w:rsidR="005450EB" w:rsidRPr="005450EB" w:rsidRDefault="005450EB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Theme="minorHAnsi"/>
          <w:sz w:val="28"/>
          <w:szCs w:val="28"/>
        </w:rPr>
        <w:t>Евсюкова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Е.В. Методы исследования функции внешнего дыхания при патологии легких. – 2014. – 32 с.</w:t>
      </w:r>
    </w:p>
    <w:p w:rsidR="00A80657" w:rsidRPr="00A80657" w:rsidRDefault="005450EB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Theme="minorHAnsi"/>
          <w:sz w:val="28"/>
          <w:szCs w:val="28"/>
        </w:rPr>
        <w:t>Аксельрод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А.С., </w:t>
      </w:r>
      <w:proofErr w:type="spellStart"/>
      <w:r>
        <w:rPr>
          <w:rStyle w:val="2"/>
          <w:rFonts w:eastAsiaTheme="minorHAnsi"/>
          <w:sz w:val="28"/>
          <w:szCs w:val="28"/>
        </w:rPr>
        <w:t>Чомахидзе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А.Ш., Сыркин А.Л. </w:t>
      </w:r>
      <w:proofErr w:type="spellStart"/>
      <w:r w:rsidR="00A80657">
        <w:rPr>
          <w:rStyle w:val="2"/>
          <w:rFonts w:eastAsiaTheme="minorHAnsi"/>
          <w:sz w:val="28"/>
          <w:szCs w:val="28"/>
        </w:rPr>
        <w:t>Холтеровское</w:t>
      </w:r>
      <w:proofErr w:type="spellEnd"/>
      <w:r w:rsidR="00A80657">
        <w:rPr>
          <w:rStyle w:val="2"/>
          <w:rFonts w:eastAsiaTheme="minorHAnsi"/>
          <w:sz w:val="28"/>
          <w:szCs w:val="28"/>
        </w:rPr>
        <w:t xml:space="preserve"> </w:t>
      </w:r>
      <w:proofErr w:type="spellStart"/>
      <w:r w:rsidR="00A80657">
        <w:rPr>
          <w:rStyle w:val="2"/>
          <w:rFonts w:eastAsiaTheme="minorHAnsi"/>
          <w:sz w:val="28"/>
          <w:szCs w:val="28"/>
        </w:rPr>
        <w:t>мониторирование</w:t>
      </w:r>
      <w:proofErr w:type="spellEnd"/>
      <w:r w:rsidR="00A80657">
        <w:rPr>
          <w:rStyle w:val="2"/>
          <w:rFonts w:eastAsiaTheme="minorHAnsi"/>
          <w:sz w:val="28"/>
          <w:szCs w:val="28"/>
        </w:rPr>
        <w:t>: ЭКГ, 2010 – 192 с.</w:t>
      </w:r>
    </w:p>
    <w:p w:rsidR="00A45D50" w:rsidRPr="00A45D50" w:rsidRDefault="00A80657" w:rsidP="003944AF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1026"/>
        </w:tabs>
        <w:spacing w:after="0" w:line="240" w:lineRule="auto"/>
        <w:ind w:left="284" w:hanging="284"/>
        <w:jc w:val="both"/>
        <w:rPr>
          <w:rStyle w:val="2"/>
          <w:rFonts w:eastAsia="Courier New"/>
          <w:b/>
          <w:i/>
          <w:sz w:val="28"/>
          <w:szCs w:val="28"/>
          <w:u w:val="single"/>
        </w:rPr>
      </w:pPr>
      <w:proofErr w:type="spellStart"/>
      <w:r>
        <w:rPr>
          <w:rStyle w:val="2"/>
          <w:rFonts w:eastAsiaTheme="minorHAnsi"/>
          <w:sz w:val="28"/>
          <w:szCs w:val="28"/>
        </w:rPr>
        <w:t>Бова</w:t>
      </w:r>
      <w:proofErr w:type="spellEnd"/>
      <w:r>
        <w:rPr>
          <w:rStyle w:val="2"/>
          <w:rFonts w:eastAsiaTheme="minorHAnsi"/>
          <w:sz w:val="28"/>
          <w:szCs w:val="28"/>
        </w:rPr>
        <w:t xml:space="preserve"> А.А. Функциональная диагностика в практике терапевта, 2007. – 240 с.</w:t>
      </w:r>
      <w:r w:rsidR="005450EB">
        <w:rPr>
          <w:rStyle w:val="2"/>
          <w:rFonts w:eastAsiaTheme="minorHAnsi"/>
          <w:sz w:val="28"/>
          <w:szCs w:val="28"/>
        </w:rPr>
        <w:t xml:space="preserve"> </w:t>
      </w:r>
    </w:p>
    <w:p w:rsidR="00B51CCF" w:rsidRPr="00A45D50" w:rsidRDefault="00A45D50" w:rsidP="00A45D50">
      <w:pPr>
        <w:pStyle w:val="a3"/>
        <w:widowControl w:val="0"/>
        <w:tabs>
          <w:tab w:val="left" w:pos="567"/>
          <w:tab w:val="left" w:pos="1026"/>
        </w:tabs>
        <w:spacing w:after="0" w:line="240" w:lineRule="auto"/>
        <w:ind w:left="284"/>
        <w:jc w:val="center"/>
        <w:rPr>
          <w:rStyle w:val="2"/>
          <w:rFonts w:eastAsia="Courier New"/>
          <w:b/>
          <w:i/>
          <w:sz w:val="28"/>
          <w:szCs w:val="28"/>
          <w:u w:val="single"/>
        </w:rPr>
      </w:pPr>
      <w:r w:rsidRPr="00A45D50">
        <w:rPr>
          <w:rStyle w:val="2"/>
          <w:rFonts w:eastAsiaTheme="minorHAnsi"/>
          <w:sz w:val="28"/>
          <w:szCs w:val="28"/>
          <w:u w:val="single"/>
        </w:rPr>
        <w:t>Дополнительная литература: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2D189B">
        <w:rPr>
          <w:b w:val="0"/>
          <w:i w:val="0"/>
          <w:sz w:val="28"/>
          <w:szCs w:val="28"/>
        </w:rPr>
        <w:t>Тельгузиева</w:t>
      </w:r>
      <w:proofErr w:type="spellEnd"/>
      <w:r w:rsidRPr="002D189B">
        <w:rPr>
          <w:b w:val="0"/>
          <w:i w:val="0"/>
          <w:sz w:val="28"/>
          <w:szCs w:val="28"/>
        </w:rPr>
        <w:t xml:space="preserve"> Ж.А., </w:t>
      </w:r>
      <w:proofErr w:type="spellStart"/>
      <w:r w:rsidRPr="002D189B">
        <w:rPr>
          <w:b w:val="0"/>
          <w:i w:val="0"/>
          <w:sz w:val="28"/>
          <w:szCs w:val="28"/>
        </w:rPr>
        <w:t>Жолдыбай</w:t>
      </w:r>
      <w:proofErr w:type="spellEnd"/>
      <w:r w:rsidRPr="002D189B">
        <w:rPr>
          <w:b w:val="0"/>
          <w:i w:val="0"/>
          <w:sz w:val="28"/>
          <w:szCs w:val="28"/>
        </w:rPr>
        <w:t xml:space="preserve"> Ж.Ж., Шибанова А.И. и др. Рак шейки матки – эпидемиология, патогенез, диагностика, лечение (обзор литературы) // </w:t>
      </w:r>
      <w:r w:rsidRPr="00A45D50">
        <w:rPr>
          <w:b w:val="0"/>
          <w:i w:val="0"/>
          <w:sz w:val="28"/>
          <w:szCs w:val="28"/>
        </w:rPr>
        <w:t xml:space="preserve">«Гигиена, эпидемиология и иммунология» - Алматы, 2011. - №2(48) – С.12-15. 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Гончарова Т.Г. Изучение </w:t>
      </w:r>
      <w:proofErr w:type="spellStart"/>
      <w:r w:rsidRPr="00A45D50">
        <w:rPr>
          <w:b w:val="0"/>
          <w:i w:val="0"/>
          <w:sz w:val="28"/>
          <w:szCs w:val="28"/>
        </w:rPr>
        <w:t>фармакокинетики</w:t>
      </w:r>
      <w:proofErr w:type="spellEnd"/>
      <w:r w:rsidRPr="00A45D50">
        <w:rPr>
          <w:b w:val="0"/>
          <w:i w:val="0"/>
          <w:sz w:val="28"/>
          <w:szCs w:val="28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</w:rPr>
        <w:t>метотрексата</w:t>
      </w:r>
      <w:proofErr w:type="spellEnd"/>
      <w:r w:rsidRPr="00A45D50">
        <w:rPr>
          <w:b w:val="0"/>
          <w:i w:val="0"/>
          <w:sz w:val="28"/>
          <w:szCs w:val="28"/>
        </w:rPr>
        <w:t xml:space="preserve"> в опухоли и в плазме крови подопытных животных // «Гигиена, эпидемиология и иммунобиология». – Алматы, 2011. - №4(50). – С.161-163. 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proofErr w:type="spellStart"/>
      <w:r w:rsidRPr="00A45D50">
        <w:rPr>
          <w:b w:val="0"/>
          <w:i w:val="0"/>
          <w:sz w:val="28"/>
          <w:szCs w:val="28"/>
          <w:lang w:val="en-US"/>
        </w:rPr>
        <w:t>Telguziyeva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.,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Philippenko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V.,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Zholdybay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., Kim S. Application of techniques of complex medical visualization in an estimation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chemoradiation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therapy of the cervical cancer. // ESTRO Anniversary. – London (UK), 8-12 May 2011. – P.309.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proofErr w:type="spellStart"/>
      <w:r w:rsidRPr="00A45D50">
        <w:rPr>
          <w:b w:val="0"/>
          <w:i w:val="0"/>
          <w:sz w:val="28"/>
          <w:szCs w:val="28"/>
          <w:lang w:val="en-US"/>
        </w:rPr>
        <w:t>Telguziyeva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>. Metronomic chemotherapy with gemcitabine at radical irradiation of the cervical cancer // The 17</w:t>
      </w:r>
      <w:r w:rsidRPr="00A45D50">
        <w:rPr>
          <w:b w:val="0"/>
          <w:i w:val="0"/>
          <w:sz w:val="28"/>
          <w:szCs w:val="28"/>
          <w:vertAlign w:val="superscript"/>
          <w:lang w:val="en-US"/>
        </w:rPr>
        <w:t>th</w:t>
      </w:r>
      <w:r w:rsidRPr="00A45D50">
        <w:rPr>
          <w:b w:val="0"/>
          <w:i w:val="0"/>
          <w:sz w:val="28"/>
          <w:szCs w:val="28"/>
          <w:lang w:val="en-US"/>
        </w:rPr>
        <w:t xml:space="preserve"> Int. Meeting of the ESGO. – Milan (Italy), September 11-14, 2011. – P.58.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proofErr w:type="spellStart"/>
      <w:r w:rsidRPr="00A45D50">
        <w:rPr>
          <w:b w:val="0"/>
          <w:i w:val="0"/>
          <w:sz w:val="28"/>
          <w:szCs w:val="28"/>
          <w:lang w:val="en-US"/>
        </w:rPr>
        <w:t>Telguziyeva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., Kim S.,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Bainazarova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A. Survival rate of patients with cervical cancer at use of a combination of chemical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radiomodificators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and radical irradiation // The 18</w:t>
      </w:r>
      <w:r w:rsidRPr="00A45D50">
        <w:rPr>
          <w:b w:val="0"/>
          <w:i w:val="0"/>
          <w:sz w:val="28"/>
          <w:szCs w:val="28"/>
          <w:vertAlign w:val="superscript"/>
          <w:lang w:val="en-US"/>
        </w:rPr>
        <w:t>th</w:t>
      </w:r>
      <w:r w:rsidRPr="00A45D50">
        <w:rPr>
          <w:b w:val="0"/>
          <w:i w:val="0"/>
          <w:sz w:val="28"/>
          <w:szCs w:val="28"/>
          <w:lang w:val="en-US"/>
        </w:rPr>
        <w:t xml:space="preserve"> International meeting of the ESGO. – October 19-22, 2013. - Liverpool, UK. – P.269.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proofErr w:type="spellStart"/>
      <w:r w:rsidRPr="00A45D50">
        <w:rPr>
          <w:b w:val="0"/>
          <w:i w:val="0"/>
          <w:sz w:val="28"/>
          <w:szCs w:val="28"/>
          <w:lang w:val="en-US"/>
        </w:rPr>
        <w:t>Telguziyeva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Zh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., Kim S., </w:t>
      </w:r>
      <w:proofErr w:type="spellStart"/>
      <w:r w:rsidRPr="00A45D50">
        <w:rPr>
          <w:b w:val="0"/>
          <w:i w:val="0"/>
          <w:sz w:val="28"/>
          <w:szCs w:val="28"/>
          <w:lang w:val="en-US"/>
        </w:rPr>
        <w:t>Bainazarova</w:t>
      </w:r>
      <w:proofErr w:type="spellEnd"/>
      <w:r w:rsidRPr="00A45D50">
        <w:rPr>
          <w:b w:val="0"/>
          <w:i w:val="0"/>
          <w:sz w:val="28"/>
          <w:szCs w:val="28"/>
          <w:lang w:val="en-US"/>
        </w:rPr>
        <w:t xml:space="preserve"> A. Perspectives of metronomic chemotherapy in the radiological treatment of cervical cancer // The 18</w:t>
      </w:r>
      <w:r w:rsidRPr="00A45D50">
        <w:rPr>
          <w:b w:val="0"/>
          <w:i w:val="0"/>
          <w:sz w:val="28"/>
          <w:szCs w:val="28"/>
          <w:vertAlign w:val="superscript"/>
          <w:lang w:val="en-US"/>
        </w:rPr>
        <w:t>th</w:t>
      </w:r>
      <w:r w:rsidRPr="00A45D50">
        <w:rPr>
          <w:b w:val="0"/>
          <w:i w:val="0"/>
          <w:sz w:val="28"/>
          <w:szCs w:val="28"/>
          <w:lang w:val="en-US"/>
        </w:rPr>
        <w:t xml:space="preserve"> International meeting of the ESGO. – October 19-22, 2013. - Liverpool, UK. – P.794.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proofErr w:type="spellStart"/>
      <w:r w:rsidRPr="00A45D50">
        <w:rPr>
          <w:b w:val="0"/>
          <w:i w:val="0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sz w:val="28"/>
          <w:szCs w:val="28"/>
        </w:rPr>
        <w:t xml:space="preserve"> Е.И., Нургалиев Н.С., </w:t>
      </w:r>
      <w:proofErr w:type="spellStart"/>
      <w:r w:rsidRPr="00A45D50">
        <w:rPr>
          <w:b w:val="0"/>
          <w:i w:val="0"/>
          <w:sz w:val="28"/>
          <w:szCs w:val="28"/>
        </w:rPr>
        <w:t>Онгарбаев</w:t>
      </w:r>
      <w:proofErr w:type="spellEnd"/>
      <w:r w:rsidRPr="00A45D50">
        <w:rPr>
          <w:b w:val="0"/>
          <w:i w:val="0"/>
          <w:sz w:val="28"/>
          <w:szCs w:val="28"/>
        </w:rPr>
        <w:t xml:space="preserve"> Б.Т., </w:t>
      </w: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Ким С.И. Доступность высокотехнологичных методов лечения рака предстательной железы населению Казахстана. // Онкология и радиология Казахстана. – Алматы, 2016. - №1 (39) – С.50-54.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Ишкинин</w:t>
      </w:r>
      <w:proofErr w:type="spellEnd"/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r w:rsidRPr="00A45D50">
        <w:rPr>
          <w:b w:val="0"/>
          <w:i w:val="0"/>
          <w:sz w:val="28"/>
          <w:szCs w:val="28"/>
        </w:rPr>
        <w:t>Е</w:t>
      </w:r>
      <w:r w:rsidRPr="004A3323">
        <w:rPr>
          <w:b w:val="0"/>
          <w:i w:val="0"/>
          <w:sz w:val="28"/>
          <w:szCs w:val="28"/>
          <w:lang w:val="en-US"/>
        </w:rPr>
        <w:t>.</w:t>
      </w:r>
      <w:r w:rsidRPr="00A45D50">
        <w:rPr>
          <w:b w:val="0"/>
          <w:i w:val="0"/>
          <w:sz w:val="28"/>
          <w:szCs w:val="28"/>
        </w:rPr>
        <w:t>И</w:t>
      </w:r>
      <w:r w:rsidRPr="004A3323">
        <w:rPr>
          <w:b w:val="0"/>
          <w:i w:val="0"/>
          <w:sz w:val="28"/>
          <w:szCs w:val="28"/>
          <w:lang w:val="en-US"/>
        </w:rPr>
        <w:t xml:space="preserve">., </w:t>
      </w:r>
      <w:proofErr w:type="spellStart"/>
      <w:r w:rsidRPr="00A45D50">
        <w:rPr>
          <w:b w:val="0"/>
          <w:i w:val="0"/>
          <w:sz w:val="28"/>
          <w:szCs w:val="28"/>
        </w:rPr>
        <w:t>Онгарбаев</w:t>
      </w:r>
      <w:proofErr w:type="spellEnd"/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r w:rsidRPr="00A45D50">
        <w:rPr>
          <w:b w:val="0"/>
          <w:i w:val="0"/>
          <w:sz w:val="28"/>
          <w:szCs w:val="28"/>
        </w:rPr>
        <w:t>Б</w:t>
      </w:r>
      <w:r w:rsidRPr="004A3323">
        <w:rPr>
          <w:b w:val="0"/>
          <w:i w:val="0"/>
          <w:sz w:val="28"/>
          <w:szCs w:val="28"/>
          <w:lang w:val="en-US"/>
        </w:rPr>
        <w:t>.</w:t>
      </w:r>
      <w:r w:rsidRPr="00A45D50">
        <w:rPr>
          <w:b w:val="0"/>
          <w:i w:val="0"/>
          <w:sz w:val="28"/>
          <w:szCs w:val="28"/>
        </w:rPr>
        <w:t>Т</w:t>
      </w:r>
      <w:r w:rsidRPr="004A3323">
        <w:rPr>
          <w:b w:val="0"/>
          <w:i w:val="0"/>
          <w:sz w:val="28"/>
          <w:szCs w:val="28"/>
          <w:lang w:val="en-US"/>
        </w:rPr>
        <w:t xml:space="preserve">., </w:t>
      </w:r>
      <w:r w:rsidRPr="00A45D50">
        <w:rPr>
          <w:b w:val="0"/>
          <w:i w:val="0"/>
          <w:sz w:val="28"/>
          <w:szCs w:val="28"/>
        </w:rPr>
        <w:t>Нургалиев</w:t>
      </w:r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r w:rsidRPr="00A45D50">
        <w:rPr>
          <w:b w:val="0"/>
          <w:i w:val="0"/>
          <w:sz w:val="28"/>
          <w:szCs w:val="28"/>
        </w:rPr>
        <w:t>Н</w:t>
      </w:r>
      <w:r w:rsidRPr="004A3323">
        <w:rPr>
          <w:b w:val="0"/>
          <w:i w:val="0"/>
          <w:sz w:val="28"/>
          <w:szCs w:val="28"/>
          <w:lang w:val="en-US"/>
        </w:rPr>
        <w:t>.</w:t>
      </w:r>
      <w:r w:rsidRPr="00A45D50">
        <w:rPr>
          <w:b w:val="0"/>
          <w:i w:val="0"/>
          <w:sz w:val="28"/>
          <w:szCs w:val="28"/>
        </w:rPr>
        <w:t>С</w:t>
      </w:r>
      <w:r w:rsidRPr="004A3323">
        <w:rPr>
          <w:b w:val="0"/>
          <w:i w:val="0"/>
          <w:sz w:val="28"/>
          <w:szCs w:val="28"/>
          <w:lang w:val="en-US"/>
        </w:rPr>
        <w:t xml:space="preserve">., </w:t>
      </w:r>
      <w:r w:rsidRPr="00A45D50">
        <w:rPr>
          <w:b w:val="0"/>
          <w:i w:val="0"/>
          <w:sz w:val="28"/>
          <w:szCs w:val="28"/>
        </w:rPr>
        <w:t>Ким</w:t>
      </w:r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r w:rsidRPr="00A45D50">
        <w:rPr>
          <w:b w:val="0"/>
          <w:i w:val="0"/>
          <w:sz w:val="28"/>
          <w:szCs w:val="28"/>
        </w:rPr>
        <w:t>С</w:t>
      </w:r>
      <w:r w:rsidRPr="004A3323">
        <w:rPr>
          <w:b w:val="0"/>
          <w:i w:val="0"/>
          <w:sz w:val="28"/>
          <w:szCs w:val="28"/>
          <w:lang w:val="en-US"/>
        </w:rPr>
        <w:t>.</w:t>
      </w:r>
      <w:r w:rsidRPr="00A45D50">
        <w:rPr>
          <w:b w:val="0"/>
          <w:i w:val="0"/>
          <w:sz w:val="28"/>
          <w:szCs w:val="28"/>
        </w:rPr>
        <w:t>И</w:t>
      </w:r>
      <w:r w:rsidRPr="004A3323">
        <w:rPr>
          <w:b w:val="0"/>
          <w:i w:val="0"/>
          <w:sz w:val="28"/>
          <w:szCs w:val="28"/>
          <w:lang w:val="en-US"/>
        </w:rPr>
        <w:t xml:space="preserve">., </w:t>
      </w: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r w:rsidRPr="00A45D50">
        <w:rPr>
          <w:b w:val="0"/>
          <w:i w:val="0"/>
          <w:sz w:val="28"/>
          <w:szCs w:val="28"/>
        </w:rPr>
        <w:t>Ж</w:t>
      </w:r>
      <w:r w:rsidRPr="004A3323">
        <w:rPr>
          <w:b w:val="0"/>
          <w:i w:val="0"/>
          <w:sz w:val="28"/>
          <w:szCs w:val="28"/>
          <w:lang w:val="en-US"/>
        </w:rPr>
        <w:t>.</w:t>
      </w:r>
      <w:r w:rsidRPr="00A45D50">
        <w:rPr>
          <w:b w:val="0"/>
          <w:i w:val="0"/>
          <w:sz w:val="28"/>
          <w:szCs w:val="28"/>
        </w:rPr>
        <w:t>А</w:t>
      </w:r>
      <w:r w:rsidRPr="004A3323">
        <w:rPr>
          <w:b w:val="0"/>
          <w:i w:val="0"/>
          <w:sz w:val="28"/>
          <w:szCs w:val="28"/>
          <w:lang w:val="en-US"/>
        </w:rPr>
        <w:t xml:space="preserve">. </w:t>
      </w:r>
      <w:r w:rsidRPr="00A45D50">
        <w:rPr>
          <w:b w:val="0"/>
          <w:i w:val="0"/>
          <w:sz w:val="28"/>
          <w:szCs w:val="28"/>
        </w:rPr>
        <w:t>и</w:t>
      </w:r>
      <w:r w:rsidRPr="004A3323">
        <w:rPr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</w:rPr>
        <w:t>др</w:t>
      </w:r>
      <w:proofErr w:type="spellEnd"/>
      <w:r w:rsidRPr="004A3323">
        <w:rPr>
          <w:b w:val="0"/>
          <w:i w:val="0"/>
          <w:sz w:val="28"/>
          <w:szCs w:val="28"/>
          <w:lang w:val="en-US"/>
        </w:rPr>
        <w:t xml:space="preserve">. </w:t>
      </w:r>
      <w:r w:rsidRPr="00A45D50">
        <w:rPr>
          <w:b w:val="0"/>
          <w:i w:val="0"/>
          <w:sz w:val="28"/>
          <w:szCs w:val="28"/>
        </w:rPr>
        <w:t xml:space="preserve">Опыт внедрения </w:t>
      </w:r>
      <w:proofErr w:type="spellStart"/>
      <w:r w:rsidRPr="00A45D50">
        <w:rPr>
          <w:b w:val="0"/>
          <w:i w:val="0"/>
          <w:sz w:val="28"/>
          <w:szCs w:val="28"/>
        </w:rPr>
        <w:t>низкодозной</w:t>
      </w:r>
      <w:proofErr w:type="spellEnd"/>
      <w:r w:rsidRPr="00A45D50">
        <w:rPr>
          <w:b w:val="0"/>
          <w:i w:val="0"/>
          <w:sz w:val="28"/>
          <w:szCs w:val="28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</w:rPr>
        <w:t>брахитерапии</w:t>
      </w:r>
      <w:proofErr w:type="spellEnd"/>
      <w:r w:rsidRPr="00A45D50">
        <w:rPr>
          <w:b w:val="0"/>
          <w:i w:val="0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A45D50">
        <w:rPr>
          <w:b w:val="0"/>
          <w:i w:val="0"/>
          <w:sz w:val="28"/>
          <w:szCs w:val="28"/>
        </w:rPr>
        <w:t>спецвыпуск</w:t>
      </w:r>
      <w:proofErr w:type="spellEnd"/>
      <w:r w:rsidRPr="00A45D50">
        <w:rPr>
          <w:b w:val="0"/>
          <w:i w:val="0"/>
          <w:sz w:val="28"/>
          <w:szCs w:val="28"/>
        </w:rPr>
        <w:t>). – Алматы, 2017. – С.108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sz w:val="28"/>
          <w:szCs w:val="28"/>
        </w:rPr>
        <w:t xml:space="preserve"> Е.И., </w:t>
      </w:r>
      <w:proofErr w:type="spellStart"/>
      <w:r w:rsidRPr="00A45D50">
        <w:rPr>
          <w:b w:val="0"/>
          <w:i w:val="0"/>
          <w:sz w:val="28"/>
          <w:szCs w:val="28"/>
        </w:rPr>
        <w:t>Онгарбаев</w:t>
      </w:r>
      <w:proofErr w:type="spellEnd"/>
      <w:r w:rsidRPr="00A45D50">
        <w:rPr>
          <w:b w:val="0"/>
          <w:i w:val="0"/>
          <w:sz w:val="28"/>
          <w:szCs w:val="28"/>
        </w:rPr>
        <w:t xml:space="preserve"> Б.Т., Нургалиев Н.С., Ким С.И., </w:t>
      </w: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 и др. Опыт применения </w:t>
      </w:r>
      <w:proofErr w:type="spellStart"/>
      <w:r w:rsidRPr="00A45D50">
        <w:rPr>
          <w:b w:val="0"/>
          <w:i w:val="0"/>
          <w:sz w:val="28"/>
          <w:szCs w:val="28"/>
        </w:rPr>
        <w:t>низкодозной</w:t>
      </w:r>
      <w:proofErr w:type="spellEnd"/>
      <w:r w:rsidRPr="00A45D50">
        <w:rPr>
          <w:b w:val="0"/>
          <w:i w:val="0"/>
          <w:sz w:val="28"/>
          <w:szCs w:val="28"/>
        </w:rPr>
        <w:t xml:space="preserve"> </w:t>
      </w:r>
      <w:proofErr w:type="spellStart"/>
      <w:r w:rsidRPr="00A45D50">
        <w:rPr>
          <w:b w:val="0"/>
          <w:i w:val="0"/>
          <w:sz w:val="28"/>
          <w:szCs w:val="28"/>
        </w:rPr>
        <w:t>брахитерапии</w:t>
      </w:r>
      <w:proofErr w:type="spellEnd"/>
      <w:r w:rsidRPr="00A45D50">
        <w:rPr>
          <w:b w:val="0"/>
          <w:i w:val="0"/>
          <w:sz w:val="28"/>
          <w:szCs w:val="28"/>
        </w:rPr>
        <w:t xml:space="preserve"> рака предстательной железы. // Онкология и радиология Казахстана (</w:t>
      </w:r>
      <w:proofErr w:type="spellStart"/>
      <w:r w:rsidRPr="00A45D50">
        <w:rPr>
          <w:b w:val="0"/>
          <w:i w:val="0"/>
          <w:sz w:val="28"/>
          <w:szCs w:val="28"/>
        </w:rPr>
        <w:t>спецвыпуск</w:t>
      </w:r>
      <w:proofErr w:type="spellEnd"/>
      <w:r w:rsidRPr="00A45D50">
        <w:rPr>
          <w:b w:val="0"/>
          <w:i w:val="0"/>
          <w:sz w:val="28"/>
          <w:szCs w:val="28"/>
        </w:rPr>
        <w:t>). – Алматы, 2017. – С.161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</w:t>
      </w:r>
      <w:proofErr w:type="spellStart"/>
      <w:r w:rsidRPr="00A45D50">
        <w:rPr>
          <w:b w:val="0"/>
          <w:i w:val="0"/>
          <w:sz w:val="28"/>
          <w:szCs w:val="28"/>
        </w:rPr>
        <w:t>Трущенко</w:t>
      </w:r>
      <w:proofErr w:type="spellEnd"/>
      <w:r w:rsidRPr="00A45D50">
        <w:rPr>
          <w:b w:val="0"/>
          <w:i w:val="0"/>
          <w:sz w:val="28"/>
          <w:szCs w:val="28"/>
        </w:rPr>
        <w:t xml:space="preserve"> О.Ю., </w:t>
      </w:r>
      <w:proofErr w:type="spellStart"/>
      <w:r w:rsidRPr="00A45D50">
        <w:rPr>
          <w:b w:val="0"/>
          <w:i w:val="0"/>
          <w:sz w:val="28"/>
          <w:szCs w:val="28"/>
        </w:rPr>
        <w:t>Кайбаров</w:t>
      </w:r>
      <w:proofErr w:type="spellEnd"/>
      <w:r w:rsidRPr="00A45D50">
        <w:rPr>
          <w:b w:val="0"/>
          <w:i w:val="0"/>
          <w:sz w:val="28"/>
          <w:szCs w:val="28"/>
        </w:rPr>
        <w:t xml:space="preserve"> М.Е. Применение методики интенсивно-модулированной лучевой терапии при лечении местно-распространенных форм злокачественных опухолей головы и шеи. // Онкология и радиология Казахстана (</w:t>
      </w:r>
      <w:proofErr w:type="spellStart"/>
      <w:r w:rsidRPr="00A45D50">
        <w:rPr>
          <w:b w:val="0"/>
          <w:i w:val="0"/>
          <w:sz w:val="28"/>
          <w:szCs w:val="28"/>
        </w:rPr>
        <w:t>спецвыпуск</w:t>
      </w:r>
      <w:proofErr w:type="spellEnd"/>
      <w:r w:rsidRPr="00A45D50">
        <w:rPr>
          <w:b w:val="0"/>
          <w:i w:val="0"/>
          <w:sz w:val="28"/>
          <w:szCs w:val="28"/>
        </w:rPr>
        <w:t xml:space="preserve">). – Алматы, 2017. – С.164 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Филиппенко В.И. Патент РК №22356 на изобретение </w:t>
      </w:r>
      <w:r w:rsidRPr="00A45D50">
        <w:rPr>
          <w:b w:val="0"/>
          <w:i w:val="0"/>
          <w:sz w:val="28"/>
          <w:szCs w:val="28"/>
        </w:rPr>
        <w:lastRenderedPageBreak/>
        <w:t>«Способ лечения рака шейки матки» (15.03.2010 г.)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Филиппенко В.И. Патент РК №22490 на изобретение «Способ лечения рака шейки матки» (17.05.2010 г.)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Филиппенко В.И. Патент РК №23075 на изобретение «Способ комплексных методик УЗИ для оценки эффективности сочетанной лучевой терапии рака шейки матки» (15.11.2010 г.)   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</w:t>
      </w:r>
      <w:proofErr w:type="spellStart"/>
      <w:r w:rsidRPr="00A45D50">
        <w:rPr>
          <w:b w:val="0"/>
          <w:i w:val="0"/>
          <w:sz w:val="28"/>
          <w:szCs w:val="28"/>
        </w:rPr>
        <w:t>Баймахашева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А.Н., Филиппенко В.И. и др. Патент РК №23100 на изобретение «Способ лечения больных раком шейки матки» (15.11.2010 г.)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sz w:val="28"/>
          <w:szCs w:val="28"/>
        </w:rPr>
        <w:t>Тельгузиева</w:t>
      </w:r>
      <w:proofErr w:type="spellEnd"/>
      <w:r w:rsidRPr="00A45D50">
        <w:rPr>
          <w:b w:val="0"/>
          <w:i w:val="0"/>
          <w:sz w:val="28"/>
          <w:szCs w:val="28"/>
        </w:rPr>
        <w:t xml:space="preserve"> Ж.А., Филиппенко В.И., </w:t>
      </w:r>
      <w:proofErr w:type="spellStart"/>
      <w:r w:rsidRPr="00A45D50">
        <w:rPr>
          <w:b w:val="0"/>
          <w:i w:val="0"/>
          <w:sz w:val="28"/>
          <w:szCs w:val="28"/>
        </w:rPr>
        <w:t>Жолдыбай</w:t>
      </w:r>
      <w:proofErr w:type="spellEnd"/>
      <w:r w:rsidRPr="00A45D50">
        <w:rPr>
          <w:b w:val="0"/>
          <w:i w:val="0"/>
          <w:sz w:val="28"/>
          <w:szCs w:val="28"/>
        </w:rPr>
        <w:t xml:space="preserve"> Ж.Ж. и др. Патент РК №23404 от 15.12.2010г. на изобретение «Способ повышения эффективности лучевой терапии рака шейки матки» 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</w:rPr>
        <w:t>Периодические протоколы диагностики и лечения злокачественных новообразований (2012г., 2015г).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</w:rPr>
        <w:t xml:space="preserve">«Клиническое руководство по онкологии» (2016, </w:t>
      </w:r>
      <w:proofErr w:type="spellStart"/>
      <w:r w:rsidRPr="00A45D50">
        <w:rPr>
          <w:b w:val="0"/>
          <w:i w:val="0"/>
          <w:sz w:val="28"/>
          <w:szCs w:val="28"/>
        </w:rPr>
        <w:t>КазНИИОиР</w:t>
      </w:r>
      <w:proofErr w:type="spellEnd"/>
      <w:r w:rsidRPr="00A45D50">
        <w:rPr>
          <w:b w:val="0"/>
          <w:i w:val="0"/>
          <w:sz w:val="28"/>
          <w:szCs w:val="28"/>
        </w:rPr>
        <w:t>).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</w:rPr>
        <w:t xml:space="preserve">Акт внедрения «Высокотехнологичная лучевая терапия - </w:t>
      </w:r>
      <w:proofErr w:type="spellStart"/>
      <w:r w:rsidRPr="00A45D50">
        <w:rPr>
          <w:b w:val="0"/>
          <w:i w:val="0"/>
          <w:sz w:val="28"/>
          <w:szCs w:val="28"/>
        </w:rPr>
        <w:t>радиохирургия</w:t>
      </w:r>
      <w:proofErr w:type="spellEnd"/>
      <w:r w:rsidRPr="00A45D50">
        <w:rPr>
          <w:b w:val="0"/>
          <w:i w:val="0"/>
          <w:sz w:val="28"/>
          <w:szCs w:val="28"/>
        </w:rPr>
        <w:t>» (31.03-04.04.2016)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</w:rPr>
        <w:t>Акт внедрения «Высокотехнологичная лучевая терапия в радиационной онкологии» (28.06-02.07.2016)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</w:rPr>
        <w:t>Акт внедрения «Высокотехнологичная лучевая терапия в радиационной онкологии» (18.10-22.10.2016)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 Е.И., Ким В.Б., Ибраимова М.А. и др.  Лучевое лечение больных раком почки с метастатическим поражением костей скелета</w:t>
      </w:r>
      <w:r w:rsidRPr="00A45D50">
        <w:rPr>
          <w:b w:val="0"/>
          <w:i w:val="0"/>
          <w:sz w:val="28"/>
          <w:szCs w:val="28"/>
        </w:rPr>
        <w:t>// V съезд онкологов и радиологов Казахстана. – Алматы, 2014. - №180. - С.106-107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 Е.И., Ким В.Б., Антропова Т.Ю. и др. Эволюционное развитие лучевой терапии при раке предстательной железы в РК </w:t>
      </w:r>
      <w:r w:rsidRPr="00A45D50">
        <w:rPr>
          <w:b w:val="0"/>
          <w:i w:val="0"/>
          <w:sz w:val="28"/>
          <w:szCs w:val="28"/>
        </w:rPr>
        <w:t>// V съезд онкологов и радиологов Казахстана. – Алматы, 2014. - №181 - С.107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color w:val="000000" w:themeColor="text1"/>
          <w:sz w:val="28"/>
          <w:szCs w:val="28"/>
        </w:rPr>
        <w:t xml:space="preserve">Ким В.Б.,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Алмабек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 А.Т.,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 Е.И. и др.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Предлучевая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 топометрическая подготовка при 3d конформной и интенсивно-модулированной лучевой терапии</w:t>
      </w:r>
      <w:proofErr w:type="gramStart"/>
      <w:r w:rsidRPr="00A45D50">
        <w:rPr>
          <w:b w:val="0"/>
          <w:i w:val="0"/>
          <w:color w:val="000000" w:themeColor="text1"/>
          <w:sz w:val="28"/>
          <w:szCs w:val="28"/>
        </w:rPr>
        <w:t>.</w:t>
      </w:r>
      <w:proofErr w:type="gramEnd"/>
      <w:r w:rsidRPr="00A45D50">
        <w:rPr>
          <w:b w:val="0"/>
          <w:i w:val="0"/>
          <w:color w:val="000000" w:themeColor="text1"/>
          <w:sz w:val="28"/>
          <w:szCs w:val="28"/>
        </w:rPr>
        <w:t xml:space="preserve"> </w:t>
      </w:r>
      <w:proofErr w:type="gramStart"/>
      <w:r w:rsidRPr="00A45D50">
        <w:rPr>
          <w:b w:val="0"/>
          <w:i w:val="0"/>
          <w:color w:val="000000" w:themeColor="text1"/>
          <w:sz w:val="28"/>
          <w:szCs w:val="28"/>
        </w:rPr>
        <w:t>о</w:t>
      </w:r>
      <w:proofErr w:type="gramEnd"/>
      <w:r w:rsidRPr="00A45D50">
        <w:rPr>
          <w:b w:val="0"/>
          <w:i w:val="0"/>
          <w:color w:val="000000" w:themeColor="text1"/>
          <w:sz w:val="28"/>
          <w:szCs w:val="28"/>
        </w:rPr>
        <w:t xml:space="preserve">пыт применения в РК </w:t>
      </w:r>
      <w:r w:rsidRPr="00A45D50">
        <w:rPr>
          <w:b w:val="0"/>
          <w:i w:val="0"/>
          <w:sz w:val="28"/>
          <w:szCs w:val="28"/>
        </w:rPr>
        <w:t>// V съезд онкологов и радиологов Казахстана. – Алматы, 2014.- №185 с. 109 – 110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sz w:val="28"/>
          <w:szCs w:val="28"/>
          <w:lang w:eastAsia="ru-RU"/>
        </w:rPr>
        <w:t>Злокачественные образования яичка, рак предстательной железы, почечн</w:t>
      </w:r>
      <w:proofErr w:type="gramStart"/>
      <w:r w:rsidRPr="00A45D50">
        <w:rPr>
          <w:b w:val="0"/>
          <w:i w:val="0"/>
          <w:sz w:val="28"/>
          <w:szCs w:val="28"/>
          <w:lang w:eastAsia="ru-RU"/>
        </w:rPr>
        <w:t>о-</w:t>
      </w:r>
      <w:proofErr w:type="gramEnd"/>
      <w:r w:rsidRPr="00A45D50">
        <w:rPr>
          <w:b w:val="0"/>
          <w:i w:val="0"/>
          <w:sz w:val="28"/>
          <w:szCs w:val="28"/>
          <w:lang w:eastAsia="ru-RU"/>
        </w:rPr>
        <w:t xml:space="preserve"> клеточный рак, рак мочевого пузыря // Периодические протоколы диагностики и лечения злокачественных новообразований, Алматы 2012г. с. 325- 377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color w:val="000000"/>
          <w:sz w:val="28"/>
          <w:szCs w:val="28"/>
        </w:rPr>
        <w:t xml:space="preserve">Руководство по проведению скрининга целевых групп мужского населения на раннее выявление рака предстательной железы и обеспечению его качества. – Нургалиев Н.С.,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Жылкайдарова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А.Ж.,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Е.И. Под редакцией д.м.н.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Нургазиева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К.Ш. и д.м.н., профессора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Алчинбаева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М.К. – с пересмотром и дополнениями. – Алматы, 2014г. 71с. ISBN 978-601-80100-8-8</w:t>
      </w:r>
    </w:p>
    <w:p w:rsidR="00A45D50" w:rsidRPr="00A45D50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</w:rPr>
      </w:pPr>
      <w:r w:rsidRPr="00A45D50">
        <w:rPr>
          <w:b w:val="0"/>
          <w:i w:val="0"/>
          <w:color w:val="000000"/>
          <w:sz w:val="28"/>
          <w:szCs w:val="28"/>
        </w:rPr>
        <w:t>Ранняя диагностика рака предстательной железы на уровне первичной медик</w:t>
      </w:r>
      <w:proofErr w:type="gramStart"/>
      <w:r w:rsidRPr="00A45D50">
        <w:rPr>
          <w:b w:val="0"/>
          <w:i w:val="0"/>
          <w:color w:val="000000"/>
          <w:sz w:val="28"/>
          <w:szCs w:val="28"/>
        </w:rPr>
        <w:t>о-</w:t>
      </w:r>
      <w:proofErr w:type="gramEnd"/>
      <w:r w:rsidRPr="00A45D50">
        <w:rPr>
          <w:b w:val="0"/>
          <w:i w:val="0"/>
          <w:color w:val="000000"/>
          <w:sz w:val="28"/>
          <w:szCs w:val="28"/>
        </w:rPr>
        <w:t xml:space="preserve"> санитарной помощи. Методические рекомендации –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Жылкайдарова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А.Ж., Нургалиев Н.С.,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Ишкинин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Е.И. Под редакцией д.м.н. </w:t>
      </w:r>
      <w:proofErr w:type="spellStart"/>
      <w:r w:rsidRPr="00A45D50">
        <w:rPr>
          <w:b w:val="0"/>
          <w:i w:val="0"/>
          <w:color w:val="000000"/>
          <w:sz w:val="28"/>
          <w:szCs w:val="28"/>
        </w:rPr>
        <w:t>Нургазиева</w:t>
      </w:r>
      <w:proofErr w:type="spellEnd"/>
      <w:r w:rsidRPr="00A45D50">
        <w:rPr>
          <w:b w:val="0"/>
          <w:i w:val="0"/>
          <w:color w:val="000000"/>
          <w:sz w:val="28"/>
          <w:szCs w:val="28"/>
        </w:rPr>
        <w:t xml:space="preserve"> К.</w:t>
      </w:r>
      <w:proofErr w:type="gramStart"/>
      <w:r w:rsidRPr="00A45D50">
        <w:rPr>
          <w:b w:val="0"/>
          <w:i w:val="0"/>
          <w:color w:val="000000"/>
          <w:sz w:val="28"/>
          <w:szCs w:val="28"/>
        </w:rPr>
        <w:t>Ш</w:t>
      </w:r>
      <w:proofErr w:type="gramEnd"/>
      <w:r w:rsidRPr="00A45D50">
        <w:rPr>
          <w:b w:val="0"/>
          <w:i w:val="0"/>
          <w:color w:val="000000"/>
          <w:sz w:val="28"/>
          <w:szCs w:val="28"/>
        </w:rPr>
        <w:t xml:space="preserve"> – с пересмотром и дополнениями.. – Алматы, 2014г. 26с. ISBN 978-601-80100-7-1</w:t>
      </w:r>
    </w:p>
    <w:p w:rsidR="00A45D50" w:rsidRPr="004A3323" w:rsidRDefault="00A45D50" w:rsidP="00A45D50">
      <w:pPr>
        <w:pStyle w:val="41"/>
        <w:numPr>
          <w:ilvl w:val="0"/>
          <w:numId w:val="9"/>
        </w:numPr>
        <w:shd w:val="clear" w:color="auto" w:fill="auto"/>
        <w:spacing w:before="0" w:line="240" w:lineRule="auto"/>
        <w:ind w:left="284" w:hanging="284"/>
        <w:rPr>
          <w:b w:val="0"/>
          <w:i w:val="0"/>
          <w:color w:val="000000"/>
          <w:sz w:val="28"/>
          <w:szCs w:val="28"/>
          <w:lang w:val="en-US"/>
        </w:rPr>
      </w:pPr>
      <w:r w:rsidRPr="00A45D50">
        <w:rPr>
          <w:b w:val="0"/>
          <w:i w:val="0"/>
          <w:color w:val="000000" w:themeColor="text1"/>
          <w:sz w:val="28"/>
          <w:szCs w:val="28"/>
        </w:rPr>
        <w:t xml:space="preserve">Y.I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Ishkinin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, V.B.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Kim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 xml:space="preserve">, Y.O.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</w:rPr>
        <w:t>Kossymbayeva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</w:rPr>
        <w:t>.</w:t>
      </w:r>
      <w:r w:rsidRPr="00A45D50">
        <w:rPr>
          <w:b w:val="0"/>
          <w:i w:val="0"/>
          <w:color w:val="000000" w:themeColor="text1"/>
          <w:sz w:val="28"/>
          <w:szCs w:val="28"/>
          <w:vertAlign w:val="superscript"/>
        </w:rPr>
        <w:t xml:space="preserve"> </w:t>
      </w:r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t xml:space="preserve">Fractionation modes of radiation </w:t>
      </w:r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lastRenderedPageBreak/>
        <w:t xml:space="preserve">therapy for kidney cancer patients with bone metastasis//Radiotherapy &amp; Oncology Journal of the ESTRO#33,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t>vol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t xml:space="preserve"> 111 supplement 1, </w:t>
      </w:r>
      <w:proofErr w:type="spellStart"/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t>april</w:t>
      </w:r>
      <w:proofErr w:type="spellEnd"/>
      <w:r w:rsidRPr="00A45D50">
        <w:rPr>
          <w:b w:val="0"/>
          <w:i w:val="0"/>
          <w:color w:val="000000" w:themeColor="text1"/>
          <w:sz w:val="28"/>
          <w:szCs w:val="28"/>
          <w:lang w:val="en-US"/>
        </w:rPr>
        <w:t xml:space="preserve"> 2014 ISSN: 0167 -8140 p 533 №EP-1372</w:t>
      </w:r>
    </w:p>
    <w:p w:rsidR="00A45D50" w:rsidRDefault="00A45D50" w:rsidP="00A45D50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  <w:proofErr w:type="spellStart"/>
      <w:r w:rsidRPr="00EA0336">
        <w:rPr>
          <w:sz w:val="28"/>
          <w:szCs w:val="28"/>
        </w:rPr>
        <w:t>Силлабус</w:t>
      </w:r>
      <w:proofErr w:type="spellEnd"/>
      <w:r w:rsidRPr="00EA0336">
        <w:rPr>
          <w:sz w:val="28"/>
          <w:szCs w:val="28"/>
        </w:rPr>
        <w:t xml:space="preserve"> разработан в соответствии с рабочей учебной программой, обсужден на заседании Ученого совета </w:t>
      </w:r>
      <w:proofErr w:type="spellStart"/>
      <w:r>
        <w:rPr>
          <w:sz w:val="28"/>
          <w:szCs w:val="28"/>
        </w:rPr>
        <w:t>КазНИИОиР</w:t>
      </w:r>
      <w:proofErr w:type="spellEnd"/>
      <w:r>
        <w:rPr>
          <w:sz w:val="28"/>
          <w:szCs w:val="28"/>
        </w:rPr>
        <w:t xml:space="preserve"> </w:t>
      </w:r>
      <w:r w:rsidRPr="004A3323">
        <w:rPr>
          <w:sz w:val="28"/>
          <w:szCs w:val="28"/>
        </w:rPr>
        <w:t>(протокол №</w:t>
      </w:r>
      <w:r w:rsidR="004A3323" w:rsidRPr="004A3323">
        <w:rPr>
          <w:sz w:val="28"/>
          <w:szCs w:val="28"/>
        </w:rPr>
        <w:t xml:space="preserve">7 </w:t>
      </w:r>
      <w:r w:rsidRPr="004A3323">
        <w:rPr>
          <w:sz w:val="28"/>
          <w:szCs w:val="28"/>
        </w:rPr>
        <w:t>от «</w:t>
      </w:r>
      <w:r w:rsidR="004A3323" w:rsidRPr="004A3323">
        <w:rPr>
          <w:sz w:val="28"/>
          <w:szCs w:val="28"/>
        </w:rPr>
        <w:t>25</w:t>
      </w:r>
      <w:r w:rsidRPr="004A3323">
        <w:rPr>
          <w:sz w:val="28"/>
          <w:szCs w:val="28"/>
        </w:rPr>
        <w:t>»</w:t>
      </w:r>
      <w:r w:rsidR="004A3323" w:rsidRPr="004A3323">
        <w:rPr>
          <w:sz w:val="28"/>
          <w:szCs w:val="28"/>
        </w:rPr>
        <w:t xml:space="preserve"> августа, </w:t>
      </w:r>
      <w:r w:rsidRPr="004A3323">
        <w:rPr>
          <w:sz w:val="28"/>
          <w:szCs w:val="28"/>
        </w:rPr>
        <w:t>2017 г.)</w:t>
      </w:r>
    </w:p>
    <w:p w:rsidR="00A45D50" w:rsidRDefault="00A45D50" w:rsidP="00A45D50">
      <w:pPr>
        <w:pStyle w:val="3"/>
        <w:shd w:val="clear" w:color="auto" w:fill="auto"/>
        <w:spacing w:line="326" w:lineRule="exact"/>
        <w:ind w:right="-164"/>
        <w:jc w:val="both"/>
        <w:rPr>
          <w:sz w:val="28"/>
          <w:szCs w:val="28"/>
        </w:rPr>
      </w:pPr>
    </w:p>
    <w:p w:rsidR="00A45D50" w:rsidRDefault="00A45D50" w:rsidP="00A4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6F54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за дисциплину: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дмн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F54">
        <w:rPr>
          <w:rFonts w:ascii="Times New Roman" w:hAnsi="Times New Roman" w:cs="Times New Roman"/>
          <w:b/>
          <w:sz w:val="28"/>
          <w:szCs w:val="28"/>
        </w:rPr>
        <w:t>Тельгузиева</w:t>
      </w:r>
      <w:proofErr w:type="spellEnd"/>
      <w:r w:rsidRPr="00D86F54">
        <w:rPr>
          <w:rFonts w:ascii="Times New Roman" w:hAnsi="Times New Roman" w:cs="Times New Roman"/>
          <w:b/>
          <w:sz w:val="28"/>
          <w:szCs w:val="28"/>
        </w:rPr>
        <w:t xml:space="preserve"> Ж.А.</w:t>
      </w:r>
    </w:p>
    <w:p w:rsidR="00A45D50" w:rsidRDefault="00A45D50" w:rsidP="00A4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кмн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Савхатова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А.Д.</w:t>
      </w:r>
    </w:p>
    <w:p w:rsidR="00A45D50" w:rsidRDefault="00A45D50" w:rsidP="00A4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Ишкинин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A45D50" w:rsidRPr="00EA0336" w:rsidRDefault="00A45D50" w:rsidP="00A45D50">
      <w:pPr>
        <w:pStyle w:val="3"/>
        <w:shd w:val="clear" w:color="auto" w:fill="auto"/>
        <w:spacing w:line="326" w:lineRule="exact"/>
        <w:ind w:right="-164"/>
        <w:jc w:val="both"/>
        <w:rPr>
          <w:rFonts w:eastAsia="Courier New"/>
          <w:b/>
          <w:i/>
          <w:color w:val="000000"/>
          <w:sz w:val="28"/>
          <w:szCs w:val="28"/>
          <w:u w:val="single"/>
        </w:rPr>
      </w:pPr>
    </w:p>
    <w:p w:rsidR="003944AF" w:rsidRPr="00B51CC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4AF" w:rsidRPr="00B51CCF" w:rsidRDefault="003944AF" w:rsidP="0039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36" w:rsidRPr="00B51CCF" w:rsidRDefault="00705236"/>
    <w:sectPr w:rsidR="00705236" w:rsidRPr="00B51CCF" w:rsidSect="00D73957"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9" w:rsidRDefault="007F4CD9" w:rsidP="00D73957">
      <w:pPr>
        <w:spacing w:after="0" w:line="240" w:lineRule="auto"/>
      </w:pPr>
      <w:r>
        <w:separator/>
      </w:r>
    </w:p>
  </w:endnote>
  <w:endnote w:type="continuationSeparator" w:id="0">
    <w:p w:rsidR="007F4CD9" w:rsidRDefault="007F4CD9" w:rsidP="00D7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117277"/>
      <w:docPartObj>
        <w:docPartGallery w:val="Page Numbers (Bottom of Page)"/>
        <w:docPartUnique/>
      </w:docPartObj>
    </w:sdtPr>
    <w:sdtEndPr/>
    <w:sdtContent>
      <w:p w:rsidR="00D73957" w:rsidRDefault="00D7395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23">
          <w:rPr>
            <w:noProof/>
          </w:rPr>
          <w:t>2</w:t>
        </w:r>
        <w:r>
          <w:fldChar w:fldCharType="end"/>
        </w:r>
      </w:p>
    </w:sdtContent>
  </w:sdt>
  <w:p w:rsidR="00D73957" w:rsidRDefault="00D739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9" w:rsidRDefault="007F4CD9" w:rsidP="00D73957">
      <w:pPr>
        <w:spacing w:after="0" w:line="240" w:lineRule="auto"/>
      </w:pPr>
      <w:r>
        <w:separator/>
      </w:r>
    </w:p>
  </w:footnote>
  <w:footnote w:type="continuationSeparator" w:id="0">
    <w:p w:rsidR="007F4CD9" w:rsidRDefault="007F4CD9" w:rsidP="00D73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970"/>
    <w:multiLevelType w:val="hybridMultilevel"/>
    <w:tmpl w:val="9934D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60F"/>
    <w:multiLevelType w:val="hybridMultilevel"/>
    <w:tmpl w:val="CF8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2262"/>
    <w:multiLevelType w:val="multilevel"/>
    <w:tmpl w:val="5AD8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E203B48"/>
    <w:multiLevelType w:val="hybridMultilevel"/>
    <w:tmpl w:val="1096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2BD"/>
    <w:multiLevelType w:val="hybridMultilevel"/>
    <w:tmpl w:val="6212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21DBA"/>
    <w:multiLevelType w:val="hybridMultilevel"/>
    <w:tmpl w:val="1FC058D2"/>
    <w:lvl w:ilvl="0" w:tplc="CD92F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5A0"/>
    <w:multiLevelType w:val="hybridMultilevel"/>
    <w:tmpl w:val="2406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E6991"/>
    <w:multiLevelType w:val="hybridMultilevel"/>
    <w:tmpl w:val="0392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24DB"/>
    <w:multiLevelType w:val="multilevel"/>
    <w:tmpl w:val="2CA419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F6A4922"/>
    <w:multiLevelType w:val="hybridMultilevel"/>
    <w:tmpl w:val="A36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8"/>
    <w:rsid w:val="00074663"/>
    <w:rsid w:val="00170374"/>
    <w:rsid w:val="001A606B"/>
    <w:rsid w:val="00334BEA"/>
    <w:rsid w:val="00351000"/>
    <w:rsid w:val="003944AF"/>
    <w:rsid w:val="004A3323"/>
    <w:rsid w:val="005450EB"/>
    <w:rsid w:val="006805A4"/>
    <w:rsid w:val="0069274B"/>
    <w:rsid w:val="006F15F5"/>
    <w:rsid w:val="00705236"/>
    <w:rsid w:val="007F4CD9"/>
    <w:rsid w:val="00873058"/>
    <w:rsid w:val="009B1245"/>
    <w:rsid w:val="00A45D50"/>
    <w:rsid w:val="00A80657"/>
    <w:rsid w:val="00AA3F66"/>
    <w:rsid w:val="00B26C49"/>
    <w:rsid w:val="00B51CCF"/>
    <w:rsid w:val="00C64F73"/>
    <w:rsid w:val="00D73957"/>
    <w:rsid w:val="00D87D7F"/>
    <w:rsid w:val="00D94A4D"/>
    <w:rsid w:val="00EC447D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4AF"/>
    <w:pPr>
      <w:ind w:left="720"/>
      <w:contextualSpacing/>
    </w:pPr>
  </w:style>
  <w:style w:type="table" w:styleId="a5">
    <w:name w:val="Table Grid"/>
    <w:basedOn w:val="a1"/>
    <w:uiPriority w:val="39"/>
    <w:rsid w:val="0039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44AF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394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394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3944AF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94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944AF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3944AF"/>
  </w:style>
  <w:style w:type="paragraph" w:styleId="a9">
    <w:name w:val="Balloon Text"/>
    <w:basedOn w:val="a"/>
    <w:link w:val="aa"/>
    <w:uiPriority w:val="99"/>
    <w:semiHidden/>
    <w:unhideWhenUsed/>
    <w:rsid w:val="00A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F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957"/>
  </w:style>
  <w:style w:type="paragraph" w:styleId="ad">
    <w:name w:val="footer"/>
    <w:basedOn w:val="a"/>
    <w:link w:val="ae"/>
    <w:uiPriority w:val="99"/>
    <w:unhideWhenUsed/>
    <w:rsid w:val="00D7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957"/>
  </w:style>
  <w:style w:type="character" w:customStyle="1" w:styleId="40">
    <w:name w:val="Основной текст (4)_"/>
    <w:basedOn w:val="a0"/>
    <w:link w:val="41"/>
    <w:rsid w:val="00A45D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45D50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44AF"/>
    <w:pPr>
      <w:ind w:left="720"/>
      <w:contextualSpacing/>
    </w:pPr>
  </w:style>
  <w:style w:type="table" w:styleId="a5">
    <w:name w:val="Table Grid"/>
    <w:basedOn w:val="a1"/>
    <w:uiPriority w:val="39"/>
    <w:rsid w:val="0039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44AF"/>
    <w:rPr>
      <w:color w:val="0000FF" w:themeColor="hyperlink"/>
      <w:u w:val="single"/>
    </w:rPr>
  </w:style>
  <w:style w:type="character" w:customStyle="1" w:styleId="a7">
    <w:name w:val="Основной текст + Полужирный"/>
    <w:basedOn w:val="a0"/>
    <w:rsid w:val="00394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basedOn w:val="a0"/>
    <w:link w:val="4"/>
    <w:rsid w:val="00394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3944AF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0"/>
    <w:rsid w:val="00394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">
    <w:name w:val="Основной текст3"/>
    <w:basedOn w:val="a"/>
    <w:rsid w:val="003944AF"/>
    <w:pPr>
      <w:widowControl w:val="0"/>
      <w:shd w:val="clear" w:color="auto" w:fill="FFFFFF"/>
      <w:spacing w:before="540"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Абзац списка Знак"/>
    <w:link w:val="a3"/>
    <w:uiPriority w:val="34"/>
    <w:locked/>
    <w:rsid w:val="003944AF"/>
  </w:style>
  <w:style w:type="paragraph" w:styleId="a9">
    <w:name w:val="Balloon Text"/>
    <w:basedOn w:val="a"/>
    <w:link w:val="aa"/>
    <w:uiPriority w:val="99"/>
    <w:semiHidden/>
    <w:unhideWhenUsed/>
    <w:rsid w:val="00A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F6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3957"/>
  </w:style>
  <w:style w:type="paragraph" w:styleId="ad">
    <w:name w:val="footer"/>
    <w:basedOn w:val="a"/>
    <w:link w:val="ae"/>
    <w:uiPriority w:val="99"/>
    <w:unhideWhenUsed/>
    <w:rsid w:val="00D7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3957"/>
  </w:style>
  <w:style w:type="character" w:customStyle="1" w:styleId="40">
    <w:name w:val="Основной текст (4)_"/>
    <w:basedOn w:val="a0"/>
    <w:link w:val="41"/>
    <w:rsid w:val="00A45D5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45D50"/>
    <w:pPr>
      <w:widowControl w:val="0"/>
      <w:shd w:val="clear" w:color="auto" w:fill="FFFFFF"/>
      <w:spacing w:before="240" w:after="0" w:line="276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a_s1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hkinin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2017-02-21T08:51:00Z</cp:lastPrinted>
  <dcterms:created xsi:type="dcterms:W3CDTF">2016-09-01T05:46:00Z</dcterms:created>
  <dcterms:modified xsi:type="dcterms:W3CDTF">2017-09-21T07:12:00Z</dcterms:modified>
</cp:coreProperties>
</file>