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AE" w:rsidRPr="00745ECA" w:rsidRDefault="00F758AE" w:rsidP="00EA2607">
      <w:pPr>
        <w:tabs>
          <w:tab w:val="left" w:pos="142"/>
          <w:tab w:val="left" w:pos="5103"/>
        </w:tabs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Default="00F758AE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</w:rPr>
      </w:pPr>
    </w:p>
    <w:p w:rsidR="00C0180F" w:rsidRDefault="00C0180F" w:rsidP="00C41C3C">
      <w:pPr>
        <w:rPr>
          <w:b/>
        </w:rPr>
      </w:pPr>
    </w:p>
    <w:p w:rsidR="00C0180F" w:rsidRDefault="00C0180F" w:rsidP="00C41C3C">
      <w:pPr>
        <w:rPr>
          <w:b/>
        </w:rPr>
      </w:pPr>
    </w:p>
    <w:p w:rsidR="00E5382E" w:rsidRDefault="00E5382E" w:rsidP="00C41C3C">
      <w:pPr>
        <w:rPr>
          <w:b/>
        </w:rPr>
      </w:pPr>
    </w:p>
    <w:p w:rsidR="00E5382E" w:rsidRDefault="00E5382E" w:rsidP="00C41C3C">
      <w:pPr>
        <w:rPr>
          <w:b/>
        </w:rPr>
      </w:pPr>
    </w:p>
    <w:p w:rsidR="00C0180F" w:rsidRDefault="00C0180F" w:rsidP="005930C5">
      <w:pPr>
        <w:tabs>
          <w:tab w:val="left" w:pos="3544"/>
        </w:tabs>
        <w:jc w:val="center"/>
        <w:rPr>
          <w:b/>
        </w:rPr>
      </w:pPr>
    </w:p>
    <w:p w:rsidR="00E5382E" w:rsidRDefault="00E5382E" w:rsidP="005930C5">
      <w:pPr>
        <w:jc w:val="center"/>
        <w:rPr>
          <w:b/>
        </w:rPr>
      </w:pPr>
    </w:p>
    <w:p w:rsidR="006B590B" w:rsidRPr="005D5ED5" w:rsidRDefault="006B590B" w:rsidP="005930C5">
      <w:pPr>
        <w:jc w:val="center"/>
      </w:pPr>
    </w:p>
    <w:p w:rsidR="002F72C8" w:rsidRDefault="006B590B" w:rsidP="005930C5">
      <w:pPr>
        <w:jc w:val="center"/>
        <w:rPr>
          <w:lang w:val="kk-KZ"/>
        </w:rPr>
      </w:pPr>
      <w:r w:rsidRPr="002F72C8">
        <w:t>6</w:t>
      </w:r>
      <w:r w:rsidRPr="002F72C8">
        <w:rPr>
          <w:lang w:val="en-US"/>
        </w:rPr>
        <w:t>R</w:t>
      </w:r>
      <w:r w:rsidRPr="002F72C8">
        <w:t>111900</w:t>
      </w:r>
      <w:r w:rsidRPr="002F72C8">
        <w:rPr>
          <w:lang w:val="kk-KZ"/>
        </w:rPr>
        <w:t xml:space="preserve">«Сәулелі диагностика» мамандығы бойынша </w:t>
      </w:r>
      <w:r w:rsidRPr="002F72C8">
        <w:t>резидентур</w:t>
      </w:r>
      <w:r w:rsidR="002F72C8">
        <w:rPr>
          <w:lang w:val="kk-KZ"/>
        </w:rPr>
        <w:t>а</w:t>
      </w:r>
      <w:r w:rsidRPr="002F72C8">
        <w:rPr>
          <w:lang w:val="kk-KZ"/>
        </w:rPr>
        <w:t>тыңдаушысының</w:t>
      </w:r>
    </w:p>
    <w:p w:rsidR="006B590B" w:rsidRPr="002F72C8" w:rsidRDefault="006B590B" w:rsidP="005930C5">
      <w:pPr>
        <w:jc w:val="center"/>
        <w:rPr>
          <w:lang w:val="kk-KZ"/>
        </w:rPr>
      </w:pPr>
      <w:r w:rsidRPr="002F72C8">
        <w:t>СИЛЛАБУС</w:t>
      </w:r>
      <w:r w:rsidRPr="002F72C8">
        <w:rPr>
          <w:lang w:val="kk-KZ"/>
        </w:rPr>
        <w:t>Ы</w:t>
      </w:r>
    </w:p>
    <w:p w:rsidR="006B590B" w:rsidRPr="002F72C8" w:rsidRDefault="006B590B" w:rsidP="006B590B">
      <w:pPr>
        <w:jc w:val="center"/>
        <w:rPr>
          <w:bCs/>
          <w:lang w:val="kk-KZ"/>
        </w:rPr>
      </w:pPr>
    </w:p>
    <w:p w:rsidR="006B590B" w:rsidRPr="002F72C8" w:rsidRDefault="006B590B" w:rsidP="006B590B">
      <w:pPr>
        <w:pStyle w:val="a3"/>
        <w:rPr>
          <w:b/>
          <w:bCs/>
          <w:sz w:val="24"/>
          <w:szCs w:val="24"/>
        </w:rPr>
      </w:pPr>
    </w:p>
    <w:p w:rsidR="00C0180F" w:rsidRPr="002F72C8" w:rsidRDefault="00C0180F" w:rsidP="006B590B">
      <w:pPr>
        <w:pStyle w:val="a3"/>
        <w:rPr>
          <w:b/>
          <w:bCs/>
          <w:sz w:val="24"/>
          <w:szCs w:val="24"/>
        </w:rPr>
      </w:pPr>
    </w:p>
    <w:p w:rsidR="00C0180F" w:rsidRPr="002F72C8" w:rsidRDefault="00C0180F" w:rsidP="006B590B">
      <w:pPr>
        <w:pStyle w:val="a3"/>
        <w:rPr>
          <w:b/>
          <w:bCs/>
          <w:sz w:val="24"/>
          <w:szCs w:val="24"/>
        </w:rPr>
      </w:pPr>
    </w:p>
    <w:p w:rsidR="006B590B" w:rsidRPr="002F72C8" w:rsidRDefault="006B590B" w:rsidP="006B590B">
      <w:pPr>
        <w:pStyle w:val="a3"/>
        <w:rPr>
          <w:b/>
          <w:bCs/>
          <w:sz w:val="24"/>
          <w:szCs w:val="24"/>
        </w:rPr>
      </w:pPr>
    </w:p>
    <w:p w:rsidR="006B590B" w:rsidRPr="002F72C8" w:rsidRDefault="006B590B" w:rsidP="006B590B">
      <w:pPr>
        <w:pStyle w:val="a3"/>
        <w:rPr>
          <w:b/>
          <w:bCs/>
          <w:sz w:val="24"/>
          <w:szCs w:val="24"/>
        </w:rPr>
      </w:pPr>
    </w:p>
    <w:p w:rsidR="006B590B" w:rsidRPr="002F72C8" w:rsidRDefault="006B590B" w:rsidP="006B590B">
      <w:pPr>
        <w:pStyle w:val="a3"/>
        <w:rPr>
          <w:b/>
          <w:bCs/>
          <w:sz w:val="24"/>
          <w:szCs w:val="24"/>
        </w:rPr>
      </w:pPr>
    </w:p>
    <w:p w:rsidR="006B590B" w:rsidRPr="002F72C8" w:rsidRDefault="006B590B" w:rsidP="006B590B">
      <w:pPr>
        <w:pStyle w:val="a3"/>
        <w:rPr>
          <w:b/>
          <w:bCs/>
          <w:sz w:val="24"/>
          <w:szCs w:val="24"/>
        </w:rPr>
      </w:pPr>
    </w:p>
    <w:p w:rsidR="006B590B" w:rsidRPr="002F72C8" w:rsidRDefault="006B590B" w:rsidP="00EA2607">
      <w:pPr>
        <w:pStyle w:val="a3"/>
        <w:tabs>
          <w:tab w:val="left" w:pos="142"/>
          <w:tab w:val="left" w:pos="3402"/>
          <w:tab w:val="left" w:pos="3544"/>
          <w:tab w:val="left" w:pos="5103"/>
          <w:tab w:val="left" w:pos="5245"/>
          <w:tab w:val="left" w:pos="5387"/>
        </w:tabs>
        <w:rPr>
          <w:bCs/>
          <w:sz w:val="24"/>
          <w:szCs w:val="24"/>
          <w:lang w:val="kk-KZ"/>
        </w:rPr>
      </w:pPr>
      <w:r w:rsidRPr="002F72C8">
        <w:rPr>
          <w:bCs/>
          <w:sz w:val="24"/>
          <w:szCs w:val="24"/>
          <w:lang w:val="kk-KZ"/>
        </w:rPr>
        <w:t>Пән</w:t>
      </w:r>
      <w:r w:rsidRPr="002F72C8">
        <w:rPr>
          <w:bCs/>
          <w:sz w:val="24"/>
          <w:szCs w:val="24"/>
        </w:rPr>
        <w:t xml:space="preserve">: </w:t>
      </w:r>
      <w:proofErr w:type="spellStart"/>
      <w:r w:rsidRPr="002F72C8">
        <w:rPr>
          <w:bCs/>
          <w:sz w:val="24"/>
          <w:szCs w:val="24"/>
        </w:rPr>
        <w:t>Интервенционды</w:t>
      </w:r>
      <w:proofErr w:type="spellEnd"/>
      <w:r w:rsidRPr="002F72C8">
        <w:rPr>
          <w:bCs/>
          <w:sz w:val="24"/>
          <w:szCs w:val="24"/>
        </w:rPr>
        <w:t xml:space="preserve"> радиология</w:t>
      </w:r>
    </w:p>
    <w:p w:rsidR="006B590B" w:rsidRPr="002F72C8" w:rsidRDefault="006B590B" w:rsidP="006B590B">
      <w:pPr>
        <w:rPr>
          <w:b/>
        </w:rPr>
      </w:pPr>
    </w:p>
    <w:tbl>
      <w:tblPr>
        <w:tblW w:w="8581" w:type="dxa"/>
        <w:tblLayout w:type="fixed"/>
        <w:tblLook w:val="01E0"/>
      </w:tblPr>
      <w:tblGrid>
        <w:gridCol w:w="6345"/>
        <w:gridCol w:w="2236"/>
      </w:tblGrid>
      <w:tr w:rsidR="006B590B" w:rsidRPr="002F72C8" w:rsidTr="008C7555">
        <w:trPr>
          <w:trHeight w:val="546"/>
        </w:trPr>
        <w:tc>
          <w:tcPr>
            <w:tcW w:w="6345" w:type="dxa"/>
          </w:tcPr>
          <w:tbl>
            <w:tblPr>
              <w:tblW w:w="10314" w:type="dxa"/>
              <w:tblLayout w:type="fixed"/>
              <w:tblLook w:val="01E0"/>
            </w:tblPr>
            <w:tblGrid>
              <w:gridCol w:w="3227"/>
              <w:gridCol w:w="7087"/>
            </w:tblGrid>
            <w:tr w:rsidR="006B590B" w:rsidRPr="002F72C8" w:rsidTr="008C7555">
              <w:trPr>
                <w:trHeight w:val="546"/>
              </w:trPr>
              <w:tc>
                <w:tcPr>
                  <w:tcW w:w="3227" w:type="dxa"/>
                </w:tcPr>
                <w:p w:rsidR="006B590B" w:rsidRPr="002F72C8" w:rsidRDefault="006B590B" w:rsidP="008C7555">
                  <w:pPr>
                    <w:jc w:val="both"/>
                  </w:pPr>
                  <w:r w:rsidRPr="002F72C8">
                    <w:rPr>
                      <w:lang w:val="kk-KZ"/>
                    </w:rPr>
                    <w:t>Оқу сағатының көлемі</w:t>
                  </w:r>
                  <w:r w:rsidRPr="002F72C8">
                    <w:t xml:space="preserve">- </w:t>
                  </w:r>
                </w:p>
                <w:p w:rsidR="006B590B" w:rsidRPr="002F72C8" w:rsidRDefault="006B590B" w:rsidP="008C7555">
                  <w:r w:rsidRPr="002F72C8">
                    <w:rPr>
                      <w:lang w:val="kk-KZ"/>
                    </w:rPr>
                    <w:t>оның ішінде</w:t>
                  </w:r>
                  <w:r w:rsidRPr="002F72C8">
                    <w:t>:</w:t>
                  </w:r>
                </w:p>
              </w:tc>
              <w:tc>
                <w:tcPr>
                  <w:tcW w:w="7087" w:type="dxa"/>
                </w:tcPr>
                <w:p w:rsidR="006B590B" w:rsidRPr="002F72C8" w:rsidRDefault="006B590B" w:rsidP="008C7555">
                  <w:pPr>
                    <w:tabs>
                      <w:tab w:val="left" w:pos="776"/>
                      <w:tab w:val="left" w:pos="1345"/>
                    </w:tabs>
                    <w:rPr>
                      <w:lang w:val="kk-KZ"/>
                    </w:rPr>
                  </w:pPr>
                  <w:r w:rsidRPr="002F72C8">
                    <w:rPr>
                      <w:lang w:val="kk-KZ"/>
                    </w:rPr>
                    <w:t>315сағат</w:t>
                  </w:r>
                  <w:r w:rsidRPr="002F72C8">
                    <w:t>/</w:t>
                  </w:r>
                  <w:r w:rsidRPr="002F72C8">
                    <w:rPr>
                      <w:lang w:val="kk-KZ"/>
                    </w:rPr>
                    <w:t>7</w:t>
                  </w:r>
                  <w:r w:rsidRPr="002F72C8">
                    <w:t>кредит</w:t>
                  </w:r>
                </w:p>
              </w:tc>
            </w:tr>
            <w:tr w:rsidR="006B590B" w:rsidRPr="002F72C8" w:rsidTr="008C7555">
              <w:trPr>
                <w:trHeight w:val="274"/>
              </w:trPr>
              <w:tc>
                <w:tcPr>
                  <w:tcW w:w="3227" w:type="dxa"/>
                </w:tcPr>
                <w:p w:rsidR="006B590B" w:rsidRPr="002F72C8" w:rsidRDefault="006B590B" w:rsidP="008C7555">
                  <w:pPr>
                    <w:ind w:firstLine="284"/>
                  </w:pPr>
                </w:p>
              </w:tc>
              <w:tc>
                <w:tcPr>
                  <w:tcW w:w="7087" w:type="dxa"/>
                </w:tcPr>
                <w:p w:rsidR="006B590B" w:rsidRPr="002F72C8" w:rsidRDefault="006B590B" w:rsidP="008C7555"/>
              </w:tc>
            </w:tr>
            <w:tr w:rsidR="006B590B" w:rsidRPr="002F72C8" w:rsidTr="008C7555">
              <w:trPr>
                <w:trHeight w:val="171"/>
              </w:trPr>
              <w:tc>
                <w:tcPr>
                  <w:tcW w:w="3227" w:type="dxa"/>
                </w:tcPr>
                <w:p w:rsidR="006B590B" w:rsidRPr="002F72C8" w:rsidRDefault="006B590B" w:rsidP="00C0180F">
                  <w:r w:rsidRPr="002F72C8">
                    <w:rPr>
                      <w:lang w:val="kk-KZ"/>
                    </w:rPr>
                    <w:t>тәжірибелік сабақтар</w:t>
                  </w:r>
                </w:p>
              </w:tc>
              <w:tc>
                <w:tcPr>
                  <w:tcW w:w="7087" w:type="dxa"/>
                </w:tcPr>
                <w:p w:rsidR="006B590B" w:rsidRPr="002F72C8" w:rsidRDefault="005D5ED5" w:rsidP="008C7555">
                  <w:pPr>
                    <w:rPr>
                      <w:lang w:val="kk-KZ"/>
                    </w:rPr>
                  </w:pPr>
                  <w:r w:rsidRPr="002F72C8">
                    <w:rPr>
                      <w:lang w:val="kk-KZ"/>
                    </w:rPr>
                    <w:t>210</w:t>
                  </w:r>
                  <w:r w:rsidR="006B590B" w:rsidRPr="002F72C8">
                    <w:rPr>
                      <w:lang w:val="kk-KZ"/>
                    </w:rPr>
                    <w:t>сағат</w:t>
                  </w:r>
                </w:p>
              </w:tc>
            </w:tr>
            <w:tr w:rsidR="006B590B" w:rsidRPr="002F72C8" w:rsidTr="008C7555">
              <w:trPr>
                <w:trHeight w:val="175"/>
              </w:trPr>
              <w:tc>
                <w:tcPr>
                  <w:tcW w:w="3227" w:type="dxa"/>
                </w:tcPr>
                <w:p w:rsidR="006B590B" w:rsidRPr="002F72C8" w:rsidRDefault="006B590B" w:rsidP="008C7555">
                  <w:r w:rsidRPr="002F72C8">
                    <w:rPr>
                      <w:lang w:val="kk-KZ"/>
                    </w:rPr>
                    <w:t>өзіндік жұмыс</w:t>
                  </w:r>
                </w:p>
                <w:p w:rsidR="006B590B" w:rsidRPr="002F72C8" w:rsidRDefault="006B590B" w:rsidP="008C7555">
                  <w:r w:rsidRPr="002F72C8">
                    <w:t xml:space="preserve">     (</w:t>
                  </w:r>
                  <w:proofErr w:type="gramStart"/>
                  <w:r w:rsidRPr="002F72C8">
                    <w:rPr>
                      <w:lang w:val="kk-KZ"/>
                    </w:rPr>
                    <w:t>Р</w:t>
                  </w:r>
                  <w:proofErr w:type="gramEnd"/>
                  <w:r w:rsidRPr="002F72C8">
                    <w:rPr>
                      <w:lang w:val="kk-KZ"/>
                    </w:rPr>
                    <w:t>ӨЖ</w:t>
                  </w:r>
                  <w:r w:rsidRPr="002F72C8">
                    <w:t>)</w:t>
                  </w:r>
                </w:p>
              </w:tc>
              <w:tc>
                <w:tcPr>
                  <w:tcW w:w="7087" w:type="dxa"/>
                </w:tcPr>
                <w:p w:rsidR="006B590B" w:rsidRPr="002F72C8" w:rsidRDefault="006B590B" w:rsidP="008C7555">
                  <w:pPr>
                    <w:ind w:left="12"/>
                  </w:pPr>
                </w:p>
                <w:p w:rsidR="006B590B" w:rsidRPr="002F72C8" w:rsidRDefault="005D5ED5" w:rsidP="00F20123">
                  <w:pPr>
                    <w:ind w:left="67" w:hanging="55"/>
                    <w:rPr>
                      <w:lang w:val="kk-KZ"/>
                    </w:rPr>
                  </w:pPr>
                  <w:r w:rsidRPr="002F72C8">
                    <w:rPr>
                      <w:lang w:val="kk-KZ"/>
                    </w:rPr>
                    <w:t>105</w:t>
                  </w:r>
                  <w:r w:rsidR="006B590B" w:rsidRPr="002F72C8">
                    <w:rPr>
                      <w:lang w:val="kk-KZ"/>
                    </w:rPr>
                    <w:t>сағат</w:t>
                  </w:r>
                </w:p>
              </w:tc>
            </w:tr>
          </w:tbl>
          <w:p w:rsidR="006B590B" w:rsidRPr="002F72C8" w:rsidRDefault="006B590B" w:rsidP="008C7555">
            <w:pPr>
              <w:rPr>
                <w:b/>
                <w:lang w:val="kk-KZ"/>
              </w:rPr>
            </w:pPr>
          </w:p>
        </w:tc>
        <w:tc>
          <w:tcPr>
            <w:tcW w:w="2236" w:type="dxa"/>
          </w:tcPr>
          <w:p w:rsidR="006B590B" w:rsidRPr="002F72C8" w:rsidRDefault="006B590B" w:rsidP="008C7555">
            <w:pPr>
              <w:rPr>
                <w:b/>
              </w:rPr>
            </w:pPr>
          </w:p>
        </w:tc>
      </w:tr>
      <w:tr w:rsidR="006B590B" w:rsidRPr="002F72C8" w:rsidTr="008C7555">
        <w:trPr>
          <w:gridAfter w:val="1"/>
          <w:wAfter w:w="2236" w:type="dxa"/>
          <w:trHeight w:val="171"/>
        </w:trPr>
        <w:tc>
          <w:tcPr>
            <w:tcW w:w="6345" w:type="dxa"/>
          </w:tcPr>
          <w:p w:rsidR="006B590B" w:rsidRPr="002F72C8" w:rsidRDefault="006B590B" w:rsidP="008C7555">
            <w:pPr>
              <w:rPr>
                <w:b/>
              </w:rPr>
            </w:pPr>
          </w:p>
        </w:tc>
      </w:tr>
      <w:tr w:rsidR="006B590B" w:rsidRPr="002F72C8" w:rsidTr="008C7555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6B590B" w:rsidRPr="002F72C8" w:rsidRDefault="006B590B" w:rsidP="00EA2607">
            <w:pPr>
              <w:tabs>
                <w:tab w:val="left" w:pos="3420"/>
                <w:tab w:val="left" w:pos="3695"/>
                <w:tab w:val="left" w:pos="4111"/>
                <w:tab w:val="left" w:pos="4200"/>
                <w:tab w:val="left" w:pos="4999"/>
                <w:tab w:val="left" w:pos="5189"/>
              </w:tabs>
              <w:rPr>
                <w:lang w:val="kk-KZ"/>
              </w:rPr>
            </w:pPr>
            <w:r w:rsidRPr="002F72C8">
              <w:rPr>
                <w:lang w:val="kk-KZ"/>
              </w:rPr>
              <w:t>Бақылау түрі</w:t>
            </w:r>
            <w:r w:rsidR="002F72C8" w:rsidRPr="002F72C8">
              <w:t xml:space="preserve">:       </w:t>
            </w:r>
            <w:r w:rsidRPr="002F72C8">
              <w:rPr>
                <w:lang w:val="kk-KZ"/>
              </w:rPr>
              <w:t>емтихан</w:t>
            </w:r>
          </w:p>
        </w:tc>
      </w:tr>
      <w:tr w:rsidR="006B590B" w:rsidRPr="002F72C8" w:rsidTr="008C7555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6B590B" w:rsidRPr="002F72C8" w:rsidRDefault="006B590B" w:rsidP="008C7555">
            <w:pPr>
              <w:rPr>
                <w:b/>
              </w:rPr>
            </w:pPr>
          </w:p>
          <w:p w:rsidR="006B590B" w:rsidRPr="002F72C8" w:rsidRDefault="006B590B" w:rsidP="008C7555">
            <w:pPr>
              <w:rPr>
                <w:b/>
              </w:rPr>
            </w:pPr>
          </w:p>
        </w:tc>
      </w:tr>
      <w:tr w:rsidR="006B590B" w:rsidRPr="002F72C8" w:rsidTr="008C7555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6B590B" w:rsidRPr="002F72C8" w:rsidRDefault="006B590B" w:rsidP="008C7555"/>
          <w:p w:rsidR="006B590B" w:rsidRPr="002F72C8" w:rsidRDefault="006B590B" w:rsidP="008C7555"/>
        </w:tc>
      </w:tr>
    </w:tbl>
    <w:p w:rsidR="006B590B" w:rsidRPr="002F72C8" w:rsidRDefault="006B590B" w:rsidP="006B590B"/>
    <w:p w:rsidR="006B590B" w:rsidRPr="002F72C8" w:rsidRDefault="006B590B" w:rsidP="006B590B"/>
    <w:p w:rsidR="006B590B" w:rsidRPr="002F72C8" w:rsidRDefault="006B590B" w:rsidP="006B590B"/>
    <w:p w:rsidR="006B590B" w:rsidRPr="002F72C8" w:rsidRDefault="006B590B" w:rsidP="006B590B"/>
    <w:p w:rsidR="006B590B" w:rsidRPr="002F72C8" w:rsidRDefault="006B590B" w:rsidP="006B590B">
      <w:pPr>
        <w:jc w:val="center"/>
      </w:pPr>
    </w:p>
    <w:p w:rsidR="006B590B" w:rsidRDefault="006B590B" w:rsidP="006B590B">
      <w:pPr>
        <w:jc w:val="center"/>
      </w:pPr>
    </w:p>
    <w:p w:rsidR="00CC2EDD" w:rsidRDefault="00CC2EDD" w:rsidP="006B590B">
      <w:pPr>
        <w:jc w:val="center"/>
      </w:pPr>
    </w:p>
    <w:p w:rsidR="00CC2EDD" w:rsidRDefault="00CC2EDD" w:rsidP="006B590B">
      <w:pPr>
        <w:jc w:val="center"/>
      </w:pPr>
    </w:p>
    <w:p w:rsidR="00CC2EDD" w:rsidRPr="002F72C8" w:rsidRDefault="00CC2EDD" w:rsidP="006B590B">
      <w:pPr>
        <w:jc w:val="center"/>
      </w:pPr>
    </w:p>
    <w:p w:rsidR="006B590B" w:rsidRPr="002F72C8" w:rsidRDefault="006B590B" w:rsidP="006B590B">
      <w:pPr>
        <w:jc w:val="center"/>
      </w:pPr>
    </w:p>
    <w:p w:rsidR="006B590B" w:rsidRPr="002F72C8" w:rsidRDefault="006B590B" w:rsidP="006B590B">
      <w:pPr>
        <w:jc w:val="center"/>
      </w:pPr>
    </w:p>
    <w:p w:rsidR="006B590B" w:rsidRPr="002F72C8" w:rsidRDefault="006B590B" w:rsidP="006B590B">
      <w:pPr>
        <w:jc w:val="center"/>
        <w:rPr>
          <w:lang w:val="en-US"/>
        </w:rPr>
      </w:pPr>
    </w:p>
    <w:p w:rsidR="006B590B" w:rsidRPr="00CC2EDD" w:rsidRDefault="006B590B" w:rsidP="006B590B">
      <w:pPr>
        <w:jc w:val="center"/>
        <w:rPr>
          <w:lang w:val="en-US"/>
        </w:rPr>
      </w:pPr>
      <w:r w:rsidRPr="002F72C8">
        <w:t>Алматы</w:t>
      </w:r>
      <w:r w:rsidRPr="00CC2EDD">
        <w:rPr>
          <w:lang w:val="en-US"/>
        </w:rPr>
        <w:t>, 201</w:t>
      </w:r>
      <w:r w:rsidR="00C0180F" w:rsidRPr="00CC2EDD">
        <w:rPr>
          <w:lang w:val="en-US"/>
        </w:rPr>
        <w:t xml:space="preserve">7 </w:t>
      </w:r>
      <w:r w:rsidR="00C0180F" w:rsidRPr="002F72C8">
        <w:t>ж</w:t>
      </w:r>
      <w:r w:rsidR="00C0180F" w:rsidRPr="00CC2EDD">
        <w:rPr>
          <w:lang w:val="en-US"/>
        </w:rPr>
        <w:t>.</w:t>
      </w:r>
    </w:p>
    <w:p w:rsidR="006B590B" w:rsidRPr="002F72C8" w:rsidRDefault="006B590B" w:rsidP="006B590B">
      <w:pPr>
        <w:jc w:val="center"/>
        <w:rPr>
          <w:b/>
          <w:lang w:val="kk-KZ"/>
        </w:rPr>
      </w:pPr>
    </w:p>
    <w:p w:rsidR="006B590B" w:rsidRPr="002F72C8" w:rsidRDefault="006B590B" w:rsidP="006B590B">
      <w:pPr>
        <w:spacing w:line="360" w:lineRule="auto"/>
        <w:ind w:firstLine="567"/>
        <w:jc w:val="both"/>
        <w:rPr>
          <w:lang w:val="kk-KZ"/>
        </w:rPr>
      </w:pPr>
      <w:r w:rsidRPr="002F72C8">
        <w:rPr>
          <w:lang w:val="kk-KZ"/>
        </w:rPr>
        <w:lastRenderedPageBreak/>
        <w:t>Силлабус «Сәулелі диагностика» мамандығы бойынша резидентураның білім беру бағдарламасының Типтік оқу жоспарына, медициналық білім берудің инновациялық технологиялар Республикалық орталығы мен Қазақстан Республикасының денсаулық сақтау Министрлігі ғылымының 2010 жылдың 27 сәуірінде (№4</w:t>
      </w:r>
      <w:r w:rsidR="00196C51" w:rsidRPr="002F72C8">
        <w:rPr>
          <w:lang w:val="kk-KZ"/>
        </w:rPr>
        <w:t>хаттама</w:t>
      </w:r>
      <w:r w:rsidRPr="002F72C8">
        <w:rPr>
          <w:lang w:val="kk-KZ"/>
        </w:rPr>
        <w:t xml:space="preserve">) бекітілген резидентура бойынша дайындық жүргізетін Қазақстан Республикасы мекемелеріндегі оқу-әдістемелік құжаттарды әзірлеу бойынша </w:t>
      </w:r>
      <w:r w:rsidRPr="002F72C8">
        <w:rPr>
          <w:rFonts w:eastAsia="Calibri"/>
          <w:bCs/>
          <w:lang w:val="kk-KZ"/>
        </w:rPr>
        <w:t xml:space="preserve">№ 8 Нұсқау хатқа </w:t>
      </w:r>
      <w:r w:rsidRPr="002F72C8">
        <w:rPr>
          <w:lang w:val="kk-KZ"/>
        </w:rPr>
        <w:t xml:space="preserve"> сәйкес жасалды.</w:t>
      </w:r>
    </w:p>
    <w:p w:rsidR="006B590B" w:rsidRPr="002F72C8" w:rsidRDefault="006B590B" w:rsidP="006B590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</w:p>
    <w:p w:rsidR="00C0180F" w:rsidRPr="002F72C8" w:rsidRDefault="00C0180F" w:rsidP="006B590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</w:p>
    <w:p w:rsidR="00C0180F" w:rsidRPr="002F72C8" w:rsidRDefault="00C0180F" w:rsidP="006B590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</w:p>
    <w:p w:rsidR="00C0180F" w:rsidRPr="002F72C8" w:rsidRDefault="00C0180F" w:rsidP="00C0180F">
      <w:pPr>
        <w:rPr>
          <w:lang w:val="kk-KZ"/>
        </w:rPr>
      </w:pPr>
      <w:r w:rsidRPr="002F72C8">
        <w:rPr>
          <w:lang w:val="kk-KZ"/>
        </w:rPr>
        <w:t>ҚазОРҒЗИ ОӘК отырысында бекітілді</w:t>
      </w:r>
    </w:p>
    <w:p w:rsidR="00C0180F" w:rsidRPr="002F72C8" w:rsidRDefault="00C0180F" w:rsidP="00C0180F">
      <w:pPr>
        <w:rPr>
          <w:lang w:val="kk-KZ"/>
        </w:rPr>
      </w:pPr>
      <w:r w:rsidRPr="002F72C8">
        <w:rPr>
          <w:bCs/>
          <w:lang w:val="kk-KZ"/>
        </w:rPr>
        <w:t>№7 хаттама, 25 тамыз 2017ж</w:t>
      </w:r>
      <w:r w:rsidRPr="002F72C8">
        <w:rPr>
          <w:lang w:val="kk-KZ"/>
        </w:rPr>
        <w:t>.</w:t>
      </w:r>
    </w:p>
    <w:p w:rsidR="00C0180F" w:rsidRPr="002F72C8" w:rsidRDefault="00C0180F" w:rsidP="00C0180F">
      <w:pPr>
        <w:rPr>
          <w:lang w:val="kk-KZ"/>
        </w:rPr>
      </w:pPr>
    </w:p>
    <w:p w:rsidR="00C0180F" w:rsidRPr="002F72C8" w:rsidRDefault="00C0180F" w:rsidP="00C0180F">
      <w:pPr>
        <w:rPr>
          <w:rFonts w:eastAsia="Calibri"/>
          <w:lang w:val="kk-KZ"/>
        </w:rPr>
      </w:pPr>
      <w:r w:rsidRPr="002F72C8">
        <w:rPr>
          <w:lang w:val="kk-KZ"/>
        </w:rPr>
        <w:t xml:space="preserve">Бөлім </w:t>
      </w:r>
      <w:r w:rsidRPr="002F72C8">
        <w:rPr>
          <w:rFonts w:eastAsia="Calibri"/>
          <w:lang w:val="kk-KZ"/>
        </w:rPr>
        <w:t xml:space="preserve">меңгерушісім.ғ.д., профессор               </w:t>
      </w:r>
      <w:r w:rsidR="00A77C65">
        <w:rPr>
          <w:rFonts w:eastAsia="Calibri"/>
          <w:lang w:val="kk-KZ"/>
        </w:rPr>
        <w:t xml:space="preserve">                                                          </w:t>
      </w:r>
      <w:r w:rsidRPr="002F72C8">
        <w:rPr>
          <w:rFonts w:eastAsia="Calibri"/>
          <w:lang w:val="kk-KZ"/>
        </w:rPr>
        <w:t xml:space="preserve">  Жолдыбай Ж.Ж.</w:t>
      </w:r>
    </w:p>
    <w:p w:rsidR="006B590B" w:rsidRPr="002F72C8" w:rsidRDefault="006B590B" w:rsidP="006B590B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6B590B" w:rsidRPr="002F72C8" w:rsidRDefault="006B590B" w:rsidP="006B590B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6B590B" w:rsidRPr="002F72C8" w:rsidRDefault="006B590B" w:rsidP="006B590B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rPr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CC2EDD" w:rsidRDefault="00CC2ED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CC2EDD" w:rsidRDefault="00CC2ED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2F72C8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2F72C8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2F72C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2E33B8" w:rsidRPr="002F72C8" w:rsidRDefault="002E33B8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C0180F" w:rsidRPr="002F72C8" w:rsidRDefault="00C0180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2F72C8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C7AB4" w:rsidRDefault="006B590B" w:rsidP="00BC7AB4">
      <w:pPr>
        <w:numPr>
          <w:ilvl w:val="0"/>
          <w:numId w:val="30"/>
        </w:numPr>
        <w:tabs>
          <w:tab w:val="left" w:pos="567"/>
          <w:tab w:val="left" w:pos="851"/>
        </w:tabs>
        <w:ind w:hanging="153"/>
        <w:jc w:val="both"/>
        <w:rPr>
          <w:bCs/>
          <w:lang w:eastAsia="en-US"/>
        </w:rPr>
      </w:pPr>
      <w:r w:rsidRPr="002F72C8">
        <w:rPr>
          <w:bCs/>
          <w:lang w:val="kk-KZ" w:eastAsia="en-US"/>
        </w:rPr>
        <w:lastRenderedPageBreak/>
        <w:t>Жалпы мағлұмат</w:t>
      </w:r>
    </w:p>
    <w:p w:rsidR="006B590B" w:rsidRPr="00BC7AB4" w:rsidRDefault="006B590B" w:rsidP="00BC7AB4">
      <w:pPr>
        <w:tabs>
          <w:tab w:val="left" w:pos="567"/>
          <w:tab w:val="left" w:pos="851"/>
        </w:tabs>
        <w:ind w:left="567"/>
        <w:jc w:val="both"/>
        <w:rPr>
          <w:bCs/>
          <w:lang w:eastAsia="en-US"/>
        </w:rPr>
      </w:pPr>
      <w:r w:rsidRPr="00BC7AB4">
        <w:rPr>
          <w:bCs/>
          <w:lang w:eastAsia="en-US"/>
        </w:rPr>
        <w:t>1.1.</w:t>
      </w:r>
      <w:r w:rsidR="002F72C8" w:rsidRPr="00BC7AB4">
        <w:rPr>
          <w:lang w:val="kk-KZ"/>
        </w:rPr>
        <w:t>Қазақ онкология және радиология ғылыми-зерттеу институты</w:t>
      </w:r>
    </w:p>
    <w:p w:rsidR="006B590B" w:rsidRPr="002F72C8" w:rsidRDefault="006B590B" w:rsidP="003D36FC">
      <w:pPr>
        <w:tabs>
          <w:tab w:val="left" w:pos="567"/>
        </w:tabs>
        <w:ind w:left="567"/>
        <w:rPr>
          <w:bCs/>
          <w:lang w:val="kk-KZ" w:eastAsia="en-US"/>
        </w:rPr>
      </w:pPr>
      <w:r w:rsidRPr="002F72C8">
        <w:rPr>
          <w:bCs/>
          <w:lang w:eastAsia="en-US"/>
        </w:rPr>
        <w:t>1.2. «</w:t>
      </w:r>
      <w:r w:rsidR="00C0180F" w:rsidRPr="002F72C8">
        <w:rPr>
          <w:bCs/>
          <w:lang w:eastAsia="en-US"/>
        </w:rPr>
        <w:t>С</w:t>
      </w:r>
      <w:r w:rsidR="00C0180F" w:rsidRPr="002F72C8">
        <w:rPr>
          <w:bCs/>
          <w:lang w:val="kk-KZ" w:eastAsia="en-US"/>
        </w:rPr>
        <w:t>әулелі</w:t>
      </w:r>
      <w:r w:rsidRPr="002F72C8">
        <w:rPr>
          <w:bCs/>
          <w:lang w:eastAsia="en-US"/>
        </w:rPr>
        <w:t xml:space="preserve"> диагностика»</w:t>
      </w:r>
      <w:r w:rsidR="00C0180F" w:rsidRPr="002F72C8">
        <w:rPr>
          <w:bCs/>
          <w:lang w:val="kk-KZ" w:eastAsia="en-US"/>
        </w:rPr>
        <w:t xml:space="preserve"> бө</w:t>
      </w:r>
      <w:proofErr w:type="gramStart"/>
      <w:r w:rsidR="00C0180F" w:rsidRPr="002F72C8">
        <w:rPr>
          <w:bCs/>
          <w:lang w:val="kk-KZ" w:eastAsia="en-US"/>
        </w:rPr>
        <w:t>л</w:t>
      </w:r>
      <w:proofErr w:type="gramEnd"/>
      <w:r w:rsidR="00C0180F" w:rsidRPr="002F72C8">
        <w:rPr>
          <w:bCs/>
          <w:lang w:val="kk-KZ" w:eastAsia="en-US"/>
        </w:rPr>
        <w:t>імі</w:t>
      </w:r>
    </w:p>
    <w:p w:rsidR="006B590B" w:rsidRPr="002F72C8" w:rsidRDefault="006B590B" w:rsidP="003D36FC">
      <w:pPr>
        <w:tabs>
          <w:tab w:val="left" w:pos="567"/>
        </w:tabs>
        <w:ind w:left="567"/>
        <w:rPr>
          <w:lang w:val="kk-KZ"/>
        </w:rPr>
      </w:pPr>
      <w:r w:rsidRPr="002F72C8">
        <w:rPr>
          <w:bCs/>
          <w:lang w:eastAsia="en-US"/>
        </w:rPr>
        <w:t xml:space="preserve">1.3. </w:t>
      </w:r>
      <w:r w:rsidRPr="002F72C8">
        <w:rPr>
          <w:bCs/>
          <w:lang w:val="kk-KZ" w:eastAsia="en-US"/>
        </w:rPr>
        <w:t>Мамандық</w:t>
      </w:r>
      <w:r w:rsidRPr="002F72C8">
        <w:rPr>
          <w:bCs/>
          <w:lang w:eastAsia="en-US"/>
        </w:rPr>
        <w:t xml:space="preserve">: </w:t>
      </w:r>
      <w:r w:rsidRPr="002F72C8">
        <w:t>6</w:t>
      </w:r>
      <w:r w:rsidRPr="002F72C8">
        <w:rPr>
          <w:lang w:val="en-US"/>
        </w:rPr>
        <w:t>R</w:t>
      </w:r>
      <w:r w:rsidRPr="002F72C8">
        <w:t>111900 «</w:t>
      </w:r>
      <w:r w:rsidRPr="002F72C8">
        <w:rPr>
          <w:lang w:val="kk-KZ"/>
        </w:rPr>
        <w:t>Сәулелі диагностика»</w:t>
      </w:r>
    </w:p>
    <w:p w:rsidR="006B590B" w:rsidRPr="002F72C8" w:rsidRDefault="006B590B" w:rsidP="003D36FC">
      <w:pPr>
        <w:tabs>
          <w:tab w:val="left" w:pos="567"/>
        </w:tabs>
        <w:ind w:left="567"/>
        <w:rPr>
          <w:lang w:val="kk-KZ"/>
        </w:rPr>
      </w:pPr>
      <w:r w:rsidRPr="002F72C8">
        <w:rPr>
          <w:lang w:val="kk-KZ"/>
        </w:rPr>
        <w:t>1.4. Пән: «Интервенционды радиология»</w:t>
      </w:r>
    </w:p>
    <w:p w:rsidR="006B590B" w:rsidRPr="002F72C8" w:rsidRDefault="006B590B" w:rsidP="003D36FC">
      <w:pPr>
        <w:tabs>
          <w:tab w:val="left" w:pos="567"/>
        </w:tabs>
        <w:ind w:left="567"/>
        <w:rPr>
          <w:bCs/>
          <w:lang w:val="kk-KZ" w:eastAsia="en-US"/>
        </w:rPr>
      </w:pPr>
      <w:r w:rsidRPr="002F72C8">
        <w:rPr>
          <w:lang w:val="kk-KZ"/>
        </w:rPr>
        <w:t>1.5. Оқ</w:t>
      </w:r>
      <w:r w:rsidR="00D470A6" w:rsidRPr="002F72C8">
        <w:rPr>
          <w:lang w:val="kk-KZ"/>
        </w:rPr>
        <w:t>у сағатының көлемі: 315 сағат (</w:t>
      </w:r>
      <w:r w:rsidRPr="002F72C8">
        <w:rPr>
          <w:lang w:val="kk-KZ"/>
        </w:rPr>
        <w:t>7 кредит)</w:t>
      </w:r>
    </w:p>
    <w:p w:rsidR="006B590B" w:rsidRPr="002F72C8" w:rsidRDefault="006B590B" w:rsidP="003D36FC">
      <w:pPr>
        <w:tabs>
          <w:tab w:val="left" w:pos="567"/>
        </w:tabs>
        <w:ind w:left="567"/>
        <w:rPr>
          <w:bCs/>
          <w:lang w:val="kk-KZ" w:eastAsia="en-US"/>
        </w:rPr>
      </w:pPr>
      <w:r w:rsidRPr="002F72C8">
        <w:rPr>
          <w:bCs/>
          <w:lang w:eastAsia="en-US"/>
        </w:rPr>
        <w:t xml:space="preserve">1.6. </w:t>
      </w:r>
      <w:r w:rsidRPr="002F72C8">
        <w:rPr>
          <w:bCs/>
          <w:lang w:val="kk-KZ" w:eastAsia="en-US"/>
        </w:rPr>
        <w:t>Оқытушылар туралы мағлұмат</w:t>
      </w:r>
    </w:p>
    <w:p w:rsidR="005D5ED5" w:rsidRDefault="005D5ED5" w:rsidP="006B590B">
      <w:pPr>
        <w:tabs>
          <w:tab w:val="left" w:pos="900"/>
        </w:tabs>
        <w:ind w:firstLine="540"/>
        <w:jc w:val="both"/>
        <w:rPr>
          <w:bCs/>
          <w:lang w:val="en-US" w:eastAsia="en-US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725"/>
        <w:gridCol w:w="1463"/>
        <w:gridCol w:w="1398"/>
        <w:gridCol w:w="1679"/>
        <w:gridCol w:w="1496"/>
      </w:tblGrid>
      <w:tr w:rsidR="005930C5" w:rsidRPr="00B93FEE" w:rsidTr="004663A7">
        <w:trPr>
          <w:trHeight w:val="28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jc w:val="center"/>
            </w:pPr>
            <w:r w:rsidRPr="00B93FEE">
              <w:t>№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jc w:val="center"/>
            </w:pPr>
            <w:r w:rsidRPr="002F72C8">
              <w:rPr>
                <w:lang w:val="kk-KZ"/>
              </w:rPr>
              <w:t>Аты-жөні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jc w:val="center"/>
            </w:pPr>
            <w:r w:rsidRPr="002F72C8">
              <w:rPr>
                <w:lang w:val="kk-KZ"/>
              </w:rPr>
              <w:t>Қызметі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jc w:val="center"/>
            </w:pPr>
            <w:r w:rsidRPr="002F72C8">
              <w:rPr>
                <w:lang w:val="kk-KZ"/>
              </w:rPr>
              <w:t>Ғылыми дәрежесі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jc w:val="center"/>
            </w:pPr>
            <w:r w:rsidRPr="002F72C8">
              <w:rPr>
                <w:lang w:val="kk-KZ"/>
              </w:rPr>
              <w:t>Басым ғылыми мүддесі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jc w:val="center"/>
            </w:pPr>
            <w:r w:rsidRPr="002F72C8">
              <w:rPr>
                <w:lang w:val="kk-KZ"/>
              </w:rPr>
              <w:t>Дәрігерлік</w:t>
            </w:r>
            <w:r w:rsidRPr="002F72C8">
              <w:t xml:space="preserve"> категория</w:t>
            </w:r>
            <w:r w:rsidRPr="002F72C8">
              <w:rPr>
                <w:lang w:val="kk-KZ"/>
              </w:rPr>
              <w:t>сы</w:t>
            </w:r>
          </w:p>
        </w:tc>
      </w:tr>
      <w:tr w:rsidR="005930C5" w:rsidRPr="00B93FEE" w:rsidTr="004663A7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jc w:val="center"/>
            </w:pPr>
            <w:r w:rsidRPr="00B93FEE"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531645" w:rsidRDefault="005930C5" w:rsidP="004663A7">
            <w:proofErr w:type="spellStart"/>
            <w:r>
              <w:t>Тажединов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  <w:r>
              <w:t xml:space="preserve"> </w:t>
            </w:r>
            <w:proofErr w:type="spellStart"/>
            <w:r>
              <w:t>Тажединович</w:t>
            </w:r>
            <w:proofErr w:type="spellEnd"/>
          </w:p>
          <w:p w:rsidR="005930C5" w:rsidRPr="00B93FEE" w:rsidRDefault="005930C5" w:rsidP="004663A7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jc w:val="center"/>
            </w:pPr>
            <w:r>
              <w:t>ассистент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D952B3" w:rsidP="004663A7">
            <w:pPr>
              <w:jc w:val="center"/>
            </w:pPr>
            <w:r>
              <w:rPr>
                <w:lang w:val="kk-KZ"/>
              </w:rPr>
              <w:t>м</w:t>
            </w:r>
            <w:r>
              <w:t>.</w:t>
            </w:r>
            <w:r>
              <w:rPr>
                <w:lang w:val="kk-KZ"/>
              </w:rPr>
              <w:t>ғ</w:t>
            </w:r>
            <w:r>
              <w:t>.</w:t>
            </w:r>
            <w:r>
              <w:rPr>
                <w:lang w:val="kk-KZ"/>
              </w:rPr>
              <w:t>д</w:t>
            </w:r>
            <w:r w:rsidR="005930C5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jc w:val="center"/>
            </w:pPr>
            <w:r w:rsidRPr="002F72C8">
              <w:rPr>
                <w:lang w:val="kk-KZ"/>
              </w:rPr>
              <w:t>жоғары</w:t>
            </w:r>
          </w:p>
        </w:tc>
      </w:tr>
      <w:tr w:rsidR="005930C5" w:rsidRPr="00B93FEE" w:rsidTr="004663A7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jc w:val="center"/>
            </w:pPr>
            <w:r w:rsidRPr="00B93FEE">
              <w:t>2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roofErr w:type="spellStart"/>
            <w:r>
              <w:t>Сарсенбаева</w:t>
            </w:r>
            <w:proofErr w:type="spellEnd"/>
            <w:r>
              <w:t xml:space="preserve"> </w:t>
            </w:r>
            <w:proofErr w:type="gramStart"/>
            <w:r>
              <w:t>Сауле</w:t>
            </w:r>
            <w:proofErr w:type="gramEnd"/>
            <w:r>
              <w:t xml:space="preserve"> </w:t>
            </w:r>
            <w:proofErr w:type="spellStart"/>
            <w:r>
              <w:t>Абуовна</w:t>
            </w:r>
            <w:proofErr w:type="spellEnd"/>
          </w:p>
          <w:p w:rsidR="005930C5" w:rsidRPr="00B93FEE" w:rsidRDefault="005930C5" w:rsidP="004663A7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jc w:val="center"/>
            </w:pPr>
            <w:r>
              <w:t>ассистент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jc w:val="center"/>
            </w:pPr>
            <w:r w:rsidRPr="002F72C8">
              <w:rPr>
                <w:lang w:val="kk-KZ"/>
              </w:rPr>
              <w:t>жоғары</w:t>
            </w:r>
          </w:p>
        </w:tc>
      </w:tr>
      <w:tr w:rsidR="005930C5" w:rsidRPr="00B93FEE" w:rsidTr="004663A7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jc w:val="center"/>
            </w:pPr>
            <w:r w:rsidRPr="00B93FEE">
              <w:t>3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roofErr w:type="spellStart"/>
            <w:r>
              <w:t>Ержанова</w:t>
            </w:r>
            <w:proofErr w:type="spellEnd"/>
            <w:r>
              <w:t xml:space="preserve"> </w:t>
            </w:r>
            <w:proofErr w:type="spellStart"/>
            <w:r>
              <w:t>Танзиля</w:t>
            </w:r>
            <w:proofErr w:type="spellEnd"/>
            <w:r>
              <w:t xml:space="preserve"> </w:t>
            </w:r>
            <w:proofErr w:type="spellStart"/>
            <w:r>
              <w:t>Закирьяновна</w:t>
            </w:r>
            <w:proofErr w:type="spellEnd"/>
            <w:r w:rsidRPr="00B93FEE"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tabs>
                <w:tab w:val="left" w:pos="142"/>
              </w:tabs>
              <w:ind w:left="-16"/>
              <w:jc w:val="center"/>
            </w:pPr>
            <w:r w:rsidRPr="00B93FEE">
              <w:t xml:space="preserve"> ассистент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tabs>
                <w:tab w:val="left" w:pos="142"/>
              </w:tabs>
              <w:jc w:val="center"/>
            </w:pPr>
            <w: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tabs>
                <w:tab w:val="left" w:pos="142"/>
              </w:tabs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tabs>
                <w:tab w:val="left" w:pos="142"/>
              </w:tabs>
              <w:jc w:val="center"/>
            </w:pPr>
            <w:r w:rsidRPr="002F72C8">
              <w:rPr>
                <w:lang w:val="kk-KZ"/>
              </w:rPr>
              <w:t>жоғары</w:t>
            </w:r>
          </w:p>
        </w:tc>
      </w:tr>
      <w:tr w:rsidR="005930C5" w:rsidRPr="00B93FEE" w:rsidTr="004663A7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Default="005930C5" w:rsidP="004663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rPr>
                <w:lang w:val="kk-KZ"/>
              </w:rPr>
            </w:pPr>
            <w:proofErr w:type="spellStart"/>
            <w:r>
              <w:t>Айнакулова</w:t>
            </w:r>
            <w:proofErr w:type="spellEnd"/>
            <w:r>
              <w:t xml:space="preserve"> </w:t>
            </w:r>
            <w:proofErr w:type="spellStart"/>
            <w:r>
              <w:t>Акмарал</w:t>
            </w:r>
            <w:proofErr w:type="spellEnd"/>
            <w:r>
              <w:t xml:space="preserve"> </w:t>
            </w:r>
            <w:proofErr w:type="spellStart"/>
            <w:r>
              <w:t>Сериковна</w:t>
            </w:r>
            <w:proofErr w:type="spellEnd"/>
          </w:p>
          <w:p w:rsidR="005930C5" w:rsidRPr="00B93FEE" w:rsidRDefault="005930C5" w:rsidP="004663A7">
            <w:pPr>
              <w:tabs>
                <w:tab w:val="left" w:pos="142"/>
              </w:tabs>
              <w:rPr>
                <w:lang w:val="kk-K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tabs>
                <w:tab w:val="left" w:pos="142"/>
              </w:tabs>
              <w:ind w:left="-16"/>
              <w:jc w:val="center"/>
            </w:pPr>
            <w:r w:rsidRPr="00B93FEE">
              <w:t>ассистент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tabs>
                <w:tab w:val="left" w:pos="142"/>
              </w:tabs>
              <w:jc w:val="center"/>
            </w:pPr>
            <w: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tabs>
                <w:tab w:val="left" w:pos="142"/>
              </w:tabs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tabs>
                <w:tab w:val="left" w:pos="142"/>
              </w:tabs>
              <w:jc w:val="center"/>
            </w:pPr>
            <w:r w:rsidRPr="002F72C8">
              <w:rPr>
                <w:lang w:val="kk-KZ"/>
              </w:rPr>
              <w:t>екінші</w:t>
            </w:r>
          </w:p>
        </w:tc>
      </w:tr>
      <w:tr w:rsidR="005930C5" w:rsidRPr="00B93FEE" w:rsidTr="004663A7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Default="005930C5" w:rsidP="004663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roofErr w:type="spellStart"/>
            <w:r>
              <w:t>Толешбаев</w:t>
            </w:r>
            <w:proofErr w:type="spellEnd"/>
            <w:r>
              <w:t xml:space="preserve"> </w:t>
            </w:r>
            <w:proofErr w:type="spellStart"/>
            <w:r>
              <w:t>Диас</w:t>
            </w:r>
            <w:proofErr w:type="spellEnd"/>
            <w:r>
              <w:t xml:space="preserve"> </w:t>
            </w:r>
            <w:proofErr w:type="spellStart"/>
            <w:r>
              <w:t>Кайратович</w:t>
            </w:r>
            <w:proofErr w:type="spellEnd"/>
            <w:r w:rsidRPr="00B93FEE"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tabs>
                <w:tab w:val="left" w:pos="142"/>
              </w:tabs>
              <w:ind w:left="-16"/>
              <w:jc w:val="center"/>
            </w:pPr>
            <w:r w:rsidRPr="00B93FEE">
              <w:t xml:space="preserve"> ассистент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tabs>
                <w:tab w:val="left" w:pos="142"/>
              </w:tabs>
              <w:jc w:val="center"/>
            </w:pPr>
            <w: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tabs>
                <w:tab w:val="left" w:pos="142"/>
              </w:tabs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tabs>
                <w:tab w:val="left" w:pos="142"/>
              </w:tabs>
              <w:jc w:val="center"/>
            </w:pPr>
            <w:r w:rsidRPr="002F72C8">
              <w:rPr>
                <w:lang w:val="kk-KZ"/>
              </w:rPr>
              <w:t>екінші</w:t>
            </w:r>
          </w:p>
        </w:tc>
      </w:tr>
      <w:tr w:rsidR="005930C5" w:rsidRPr="00B93FEE" w:rsidTr="004663A7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roofErr w:type="spellStart"/>
            <w:r w:rsidRPr="00B93FEE">
              <w:t>Аманкулов</w:t>
            </w:r>
            <w:proofErr w:type="spellEnd"/>
            <w:r w:rsidRPr="00B93FEE">
              <w:t xml:space="preserve"> </w:t>
            </w:r>
            <w:proofErr w:type="spellStart"/>
            <w:r w:rsidRPr="00B93FEE">
              <w:t>Ж</w:t>
            </w:r>
            <w:r>
              <w:t>андос</w:t>
            </w:r>
            <w:proofErr w:type="spellEnd"/>
            <w:r>
              <w:t xml:space="preserve"> </w:t>
            </w:r>
            <w:proofErr w:type="spellStart"/>
            <w:r w:rsidRPr="00B93FEE">
              <w:t>М</w:t>
            </w:r>
            <w:r>
              <w:t>ухтарович</w:t>
            </w:r>
            <w:proofErr w:type="spellEnd"/>
            <w:r w:rsidRPr="00B93FEE"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jc w:val="center"/>
            </w:pPr>
            <w:r w:rsidRPr="00B93FEE">
              <w:t>ассистент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5" w:rsidRPr="00B93FEE" w:rsidRDefault="005930C5" w:rsidP="004663A7">
            <w:pPr>
              <w:jc w:val="center"/>
            </w:pPr>
            <w:r w:rsidRPr="002F72C8">
              <w:rPr>
                <w:lang w:val="kk-KZ"/>
              </w:rPr>
              <w:t>екінші</w:t>
            </w:r>
          </w:p>
        </w:tc>
      </w:tr>
    </w:tbl>
    <w:p w:rsidR="005930C5" w:rsidRPr="005930C5" w:rsidRDefault="005930C5" w:rsidP="006B590B">
      <w:pPr>
        <w:tabs>
          <w:tab w:val="left" w:pos="900"/>
        </w:tabs>
        <w:ind w:firstLine="540"/>
        <w:jc w:val="both"/>
        <w:rPr>
          <w:bCs/>
          <w:lang w:val="en-US" w:eastAsia="en-US"/>
        </w:rPr>
      </w:pPr>
    </w:p>
    <w:p w:rsidR="006B590B" w:rsidRPr="002F72C8" w:rsidRDefault="006B590B" w:rsidP="006B590B">
      <w:pPr>
        <w:tabs>
          <w:tab w:val="left" w:pos="900"/>
        </w:tabs>
        <w:ind w:firstLine="540"/>
        <w:jc w:val="both"/>
        <w:rPr>
          <w:lang w:val="kk-KZ" w:eastAsia="en-US"/>
        </w:rPr>
      </w:pPr>
      <w:r w:rsidRPr="002F72C8">
        <w:rPr>
          <w:bCs/>
          <w:lang w:val="kk-KZ" w:eastAsia="en-US"/>
        </w:rPr>
        <w:t>1.7. Байланыс ақпараты:</w:t>
      </w:r>
      <w:r w:rsidRPr="002F72C8">
        <w:rPr>
          <w:bCs/>
          <w:lang w:val="kk-KZ"/>
        </w:rPr>
        <w:t xml:space="preserve">кафедраның орналасқан орны </w:t>
      </w:r>
      <w:r w:rsidRPr="002F72C8">
        <w:rPr>
          <w:lang w:val="kk-KZ"/>
        </w:rPr>
        <w:t>Абай даңғылы 91, ҚазОРҒЗИ,поликлиникалық корпустың 2 қабаты,</w:t>
      </w:r>
      <w:r w:rsidRPr="002F72C8">
        <w:rPr>
          <w:lang w:val="kk-KZ" w:eastAsia="en-US"/>
        </w:rPr>
        <w:t xml:space="preserve">тел. 224-81-70; 2920061 (ішкі 130, 232), электронды адрес: </w:t>
      </w:r>
      <w:r w:rsidR="00CC514E" w:rsidRPr="00CC514E">
        <w:fldChar w:fldCharType="begin"/>
      </w:r>
      <w:r w:rsidR="00992725" w:rsidRPr="00CC2EDD">
        <w:rPr>
          <w:lang w:val="kk-KZ"/>
        </w:rPr>
        <w:instrText xml:space="preserve"> HYPERLINK "mailto:edu@onco.kz/" </w:instrText>
      </w:r>
      <w:r w:rsidR="00CC514E" w:rsidRPr="00CC514E">
        <w:fldChar w:fldCharType="separate"/>
      </w:r>
      <w:r w:rsidR="002F72C8" w:rsidRPr="002F72C8">
        <w:rPr>
          <w:rStyle w:val="ad"/>
          <w:lang w:val="kk-KZ" w:eastAsia="en-US"/>
        </w:rPr>
        <w:t>edu@onco.kz</w:t>
      </w:r>
      <w:r w:rsidR="00CC514E">
        <w:rPr>
          <w:rStyle w:val="ad"/>
          <w:lang w:val="kk-KZ" w:eastAsia="en-US"/>
        </w:rPr>
        <w:fldChar w:fldCharType="end"/>
      </w:r>
      <w:r w:rsidR="002F72C8" w:rsidRPr="002F72C8">
        <w:rPr>
          <w:lang w:val="kk-KZ" w:eastAsia="en-US"/>
        </w:rPr>
        <w:t xml:space="preserve">. </w:t>
      </w:r>
      <w:r w:rsidRPr="002F72C8">
        <w:rPr>
          <w:lang w:val="kk-KZ" w:eastAsia="en-US"/>
        </w:rPr>
        <w:t>Клиникалық баз</w:t>
      </w:r>
      <w:r w:rsidR="002F72C8" w:rsidRPr="002F72C8">
        <w:rPr>
          <w:lang w:val="kk-KZ" w:eastAsia="en-US"/>
        </w:rPr>
        <w:t>асы</w:t>
      </w:r>
      <w:r w:rsidRPr="002F72C8">
        <w:rPr>
          <w:lang w:val="kk-KZ" w:eastAsia="en-US"/>
        </w:rPr>
        <w:t>: ҚазОРҒЗИ</w:t>
      </w:r>
      <w:r w:rsidR="002F72C8" w:rsidRPr="002F72C8">
        <w:rPr>
          <w:lang w:val="kk-KZ" w:eastAsia="en-US"/>
        </w:rPr>
        <w:t>.</w:t>
      </w:r>
    </w:p>
    <w:p w:rsidR="006B590B" w:rsidRPr="002F72C8" w:rsidRDefault="006B590B" w:rsidP="006B590B">
      <w:pPr>
        <w:tabs>
          <w:tab w:val="left" w:pos="900"/>
        </w:tabs>
        <w:ind w:firstLine="540"/>
        <w:jc w:val="both"/>
        <w:rPr>
          <w:lang w:val="kk-KZ" w:eastAsia="en-US"/>
        </w:rPr>
      </w:pPr>
    </w:p>
    <w:p w:rsidR="006B590B" w:rsidRPr="002F72C8" w:rsidRDefault="006B590B" w:rsidP="006B590B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2F72C8">
        <w:rPr>
          <w:lang w:val="kk-KZ" w:eastAsia="ko-KR"/>
        </w:rPr>
        <w:t xml:space="preserve">1.8. </w:t>
      </w:r>
      <w:r w:rsidRPr="002F72C8">
        <w:rPr>
          <w:lang w:val="kk-KZ"/>
        </w:rPr>
        <w:t xml:space="preserve">Саясат пен іс-шаралар. Пәннің саясаты оқу үрдісін ретті және мақсатты бағыттап жүргізу болып табылады. Оқытушылардың резиденттерге қоятын талаптары ҚР жоғарғы оқу орындарындағы жалпы принциптерге негізделген: </w:t>
      </w:r>
    </w:p>
    <w:p w:rsidR="006B590B" w:rsidRPr="002F72C8" w:rsidRDefault="006B590B" w:rsidP="006B590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 w:rsidRPr="002F72C8">
        <w:rPr>
          <w:lang w:val="kk-KZ"/>
        </w:rPr>
        <w:t>міндеттелген киім түрі: стандартты  медициналық халат немесе хирургиялықкиім; ауыстырмалы аяқ киім, медициналық маска (өзінде болу керек).</w:t>
      </w:r>
    </w:p>
    <w:p w:rsidR="006B590B" w:rsidRPr="002F72C8" w:rsidRDefault="006B590B" w:rsidP="006B590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 w:rsidRPr="002F72C8">
        <w:rPr>
          <w:lang w:val="kk-KZ"/>
        </w:rPr>
        <w:t>базалық мекемелерде еңбек тәртібін қатаң сақтау</w:t>
      </w:r>
    </w:p>
    <w:p w:rsidR="006B590B" w:rsidRPr="002F72C8" w:rsidRDefault="006B590B" w:rsidP="006B590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 w:rsidRPr="002F72C8">
        <w:rPr>
          <w:lang w:val="kk-KZ"/>
        </w:rPr>
        <w:t>оқу үрдісіне белсенді қатысу (теориялық материал дайындау, ситуациялық есептер мен тесттерді шешу,тәжірибелік дағдыларды меңгеру); сабақтарға қатысу,рентгенологиялық зерттеулер жүргізуге қатысу</w:t>
      </w:r>
    </w:p>
    <w:p w:rsidR="006B590B" w:rsidRPr="002F72C8" w:rsidRDefault="006B590B" w:rsidP="006B590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 w:rsidRPr="002F72C8">
        <w:rPr>
          <w:lang w:val="kk-KZ"/>
        </w:rPr>
        <w:t>бекітілген кестеге сай түнгі кезекшіліктерді міндетті түрде орындау</w:t>
      </w:r>
    </w:p>
    <w:p w:rsidR="006B590B" w:rsidRPr="002F72C8" w:rsidRDefault="006B590B" w:rsidP="006B590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 w:rsidRPr="002F72C8">
        <w:rPr>
          <w:lang w:val="kk-KZ"/>
        </w:rPr>
        <w:t xml:space="preserve">бекітілген жоспарға сай аралық бақылау және есепті тағайындалған уақытта тапсыру </w:t>
      </w:r>
    </w:p>
    <w:p w:rsidR="006B590B" w:rsidRPr="002F72C8" w:rsidRDefault="006B590B" w:rsidP="006B590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 w:rsidRPr="002F72C8">
        <w:rPr>
          <w:lang w:val="kk-KZ"/>
        </w:rPr>
        <w:t>РӨЖ-сын жасау</w:t>
      </w:r>
    </w:p>
    <w:p w:rsidR="006B590B" w:rsidRPr="002F72C8" w:rsidRDefault="006B590B" w:rsidP="006B590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 w:rsidRPr="002F72C8">
        <w:rPr>
          <w:lang w:val="kk-KZ"/>
        </w:rPr>
        <w:t>есеп құжаттарын ұқыпты жүргізу</w:t>
      </w:r>
    </w:p>
    <w:p w:rsidR="006B590B" w:rsidRPr="002F72C8" w:rsidRDefault="006B590B" w:rsidP="006B590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 w:rsidRPr="002F72C8">
        <w:rPr>
          <w:lang w:val="kk-KZ"/>
        </w:rPr>
        <w:t xml:space="preserve">ұдайы өзін-өзі </w:t>
      </w:r>
      <w:r w:rsidR="00B237FA" w:rsidRPr="002F72C8">
        <w:rPr>
          <w:lang w:val="kk-KZ"/>
        </w:rPr>
        <w:t>жетілдіру</w:t>
      </w:r>
      <w:r w:rsidRPr="002F72C8">
        <w:rPr>
          <w:lang w:val="kk-KZ"/>
        </w:rPr>
        <w:t xml:space="preserve"> (кітапханада және интернетте жұмыс)</w:t>
      </w:r>
    </w:p>
    <w:p w:rsidR="006B590B" w:rsidRPr="002F72C8" w:rsidRDefault="006B590B" w:rsidP="006B590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 w:rsidRPr="002F72C8">
        <w:rPr>
          <w:lang w:val="kk-KZ"/>
        </w:rPr>
        <w:t>науқастарға және әріптестеріне қатысты дәрігерлік этика мен деонтология принциптерін ұстану</w:t>
      </w:r>
    </w:p>
    <w:p w:rsidR="006B590B" w:rsidRPr="002F72C8" w:rsidRDefault="006B590B" w:rsidP="006B590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Cs/>
          <w:lang w:val="kk-KZ"/>
        </w:rPr>
      </w:pPr>
      <w:r w:rsidRPr="002F72C8">
        <w:rPr>
          <w:lang w:val="kk-KZ"/>
        </w:rPr>
        <w:t>Уақытша еңбекке жарамсыздығы немесе жұмыс орнында болмауының басқа себептері жөнінде тәлімгерді және емдеу мекемесінің бөлімше меңгерушісін уақытылы хабардар ету</w:t>
      </w:r>
    </w:p>
    <w:p w:rsidR="006B590B" w:rsidRPr="002F72C8" w:rsidRDefault="006B590B" w:rsidP="006B590B">
      <w:pPr>
        <w:widowControl w:val="0"/>
        <w:autoSpaceDE w:val="0"/>
        <w:autoSpaceDN w:val="0"/>
        <w:adjustRightInd w:val="0"/>
        <w:ind w:firstLine="567"/>
        <w:jc w:val="both"/>
        <w:rPr>
          <w:lang w:val="kk-KZ" w:eastAsia="ko-KR"/>
        </w:rPr>
      </w:pPr>
    </w:p>
    <w:p w:rsidR="006B590B" w:rsidRPr="002F72C8" w:rsidRDefault="006B590B" w:rsidP="006B590B">
      <w:pPr>
        <w:widowControl w:val="0"/>
        <w:autoSpaceDE w:val="0"/>
        <w:autoSpaceDN w:val="0"/>
        <w:adjustRightInd w:val="0"/>
        <w:rPr>
          <w:lang w:val="kk-KZ" w:eastAsia="ko-KR"/>
        </w:rPr>
      </w:pPr>
      <w:r w:rsidRPr="002F72C8">
        <w:rPr>
          <w:lang w:val="kk-KZ" w:eastAsia="ko-KR"/>
        </w:rPr>
        <w:t xml:space="preserve">   Айыптық шаралар: орынды себепсіз жіберілген 3 сабақ қосымша түнгі кезекшілік пен жіберген сабақ тақырыбы бойынша презентация жасау және оны қорғау арқылы өтеледі.Орынды себеппен сабақты жіберу өзіндік дайындық  және жіберілген тақырып бойынша презентация жасау арқылы өтеледі</w:t>
      </w:r>
    </w:p>
    <w:p w:rsidR="00E5382E" w:rsidRPr="002F72C8" w:rsidRDefault="00E5382E" w:rsidP="00E5382E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2F72C8" w:rsidRPr="002F72C8" w:rsidRDefault="002F72C8" w:rsidP="00E5382E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6B590B" w:rsidRPr="002F72C8" w:rsidRDefault="006B590B" w:rsidP="00CC2EDD">
      <w:pPr>
        <w:widowControl w:val="0"/>
        <w:autoSpaceDE w:val="0"/>
        <w:autoSpaceDN w:val="0"/>
        <w:adjustRightInd w:val="0"/>
        <w:rPr>
          <w:bCs/>
          <w:lang w:val="kk-KZ"/>
        </w:rPr>
      </w:pPr>
      <w:r w:rsidRPr="002F72C8">
        <w:rPr>
          <w:bCs/>
          <w:lang w:val="kk-KZ"/>
        </w:rPr>
        <w:lastRenderedPageBreak/>
        <w:t>2.  Бағдарлама</w:t>
      </w:r>
    </w:p>
    <w:p w:rsidR="006B590B" w:rsidRPr="002F72C8" w:rsidRDefault="006B590B" w:rsidP="006B590B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val="kk-KZ"/>
        </w:rPr>
      </w:pPr>
      <w:r w:rsidRPr="002F72C8">
        <w:rPr>
          <w:lang w:val="kk-KZ"/>
        </w:rPr>
        <w:t>2.1. Кіріспе</w:t>
      </w:r>
    </w:p>
    <w:p w:rsidR="006B590B" w:rsidRPr="002F72C8" w:rsidRDefault="006B590B" w:rsidP="006B590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2F72C8">
        <w:rPr>
          <w:color w:val="000000"/>
          <w:lang w:val="kk-KZ"/>
        </w:rPr>
        <w:t xml:space="preserve">Білікті емдік-диагностикалық көмек көрсету үшін жеткілікті іскерлігі мен тәжірибелік дағдылары бар, заманауи білімге ие жоғары білікті медициналық кадрлерді дайындау мемлекеттің маңызды мәселесі болып табылады, оны шешу дипломнан кейінгі </w:t>
      </w:r>
      <w:r w:rsidR="00B237FA" w:rsidRPr="002F72C8">
        <w:rPr>
          <w:color w:val="000000"/>
          <w:lang w:val="kk-KZ"/>
        </w:rPr>
        <w:t>үздіксіз</w:t>
      </w:r>
      <w:r w:rsidRPr="002F72C8">
        <w:rPr>
          <w:color w:val="000000"/>
          <w:lang w:val="kk-KZ"/>
        </w:rPr>
        <w:t xml:space="preserve"> білім беру жағдайында ғана мүмкін болады. Білікті диагност дәрігерлерді дайындау қиын,әрі </w:t>
      </w:r>
      <w:r w:rsidR="00B237FA" w:rsidRPr="002F72C8">
        <w:rPr>
          <w:color w:val="000000"/>
          <w:lang w:val="kk-KZ"/>
        </w:rPr>
        <w:t>өзекті</w:t>
      </w:r>
      <w:r w:rsidRPr="002F72C8">
        <w:rPr>
          <w:color w:val="000000"/>
          <w:lang w:val="kk-KZ"/>
        </w:rPr>
        <w:t xml:space="preserve"> мәселе болып табылады. Ұсынылған бағдарлама интервенционды радиология бойынша заманауи білімдер мен дағдылардың көлемін қамтиды</w:t>
      </w:r>
    </w:p>
    <w:p w:rsidR="006B590B" w:rsidRPr="002F72C8" w:rsidRDefault="006B590B" w:rsidP="006B590B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2F72C8">
        <w:rPr>
          <w:lang w:val="kk-KZ"/>
        </w:rPr>
        <w:t xml:space="preserve">2.2. Пән мақсаты:дәлелді медицина принциптеріне негіздей отырып, </w:t>
      </w:r>
      <w:r w:rsidR="00116BD2" w:rsidRPr="002F72C8">
        <w:rPr>
          <w:color w:val="000000"/>
          <w:lang w:val="kk-KZ"/>
        </w:rPr>
        <w:t>интервенционды радиология</w:t>
      </w:r>
      <w:r w:rsidRPr="002F72C8">
        <w:rPr>
          <w:lang w:val="kk-KZ"/>
        </w:rPr>
        <w:t xml:space="preserve"> бойынша резиденттердің білімі, іскерлігі және дағдыларын қалыптастыру, интервенционды радиология бойынша кең профилдегі білікті диагност дәрігерлер дайындау.</w:t>
      </w:r>
    </w:p>
    <w:p w:rsidR="006B590B" w:rsidRPr="002F72C8" w:rsidRDefault="006B590B" w:rsidP="006B590B">
      <w:pPr>
        <w:tabs>
          <w:tab w:val="left" w:pos="900"/>
          <w:tab w:val="center" w:pos="5388"/>
        </w:tabs>
        <w:ind w:right="-5" w:firstLine="567"/>
        <w:jc w:val="both"/>
        <w:rPr>
          <w:lang w:val="kk-KZ" w:eastAsia="en-US"/>
        </w:rPr>
      </w:pPr>
      <w:r w:rsidRPr="002F72C8">
        <w:rPr>
          <w:bCs/>
        </w:rPr>
        <w:t xml:space="preserve">2.3. </w:t>
      </w:r>
      <w:r w:rsidRPr="002F72C8">
        <w:rPr>
          <w:bCs/>
          <w:lang w:val="kk-KZ"/>
        </w:rPr>
        <w:t>Пән міндеттері</w:t>
      </w:r>
      <w:r w:rsidRPr="002F72C8">
        <w:rPr>
          <w:bCs/>
        </w:rPr>
        <w:t>:</w:t>
      </w:r>
    </w:p>
    <w:p w:rsidR="006B590B" w:rsidRPr="002F72C8" w:rsidRDefault="006B590B" w:rsidP="006B590B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 w:rsidRPr="002F72C8">
        <w:rPr>
          <w:lang w:val="kk-KZ" w:eastAsia="en-US"/>
        </w:rPr>
        <w:t>интервенционды радиология бойынша арнайы білім беруді қалыптастыру;</w:t>
      </w:r>
    </w:p>
    <w:p w:rsidR="006B590B" w:rsidRPr="002F72C8" w:rsidRDefault="006B590B" w:rsidP="006B590B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 w:rsidRPr="002F72C8">
        <w:rPr>
          <w:lang w:val="kk-KZ" w:eastAsia="en-US"/>
        </w:rPr>
        <w:t>ағзалар мен жүйелер патологияларындағы интервенционды зерттеу әдістерінің сәулелі суреттерін интерпретациялау, дифференциалды диагностикасы, зерттеу алгоритмі бойынша іскерлік пен дағдыларды қалыптастыру;</w:t>
      </w:r>
    </w:p>
    <w:p w:rsidR="006B590B" w:rsidRPr="002F72C8" w:rsidRDefault="006B590B" w:rsidP="006B590B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 w:rsidRPr="002F72C8">
        <w:rPr>
          <w:lang w:val="kk-KZ"/>
        </w:rPr>
        <w:t>коммуникативті дағдыларды, топта жұмыс істеу дағдысын, диагностикалық үрдісті ұйымдастыру және басқаруды дамыту;</w:t>
      </w:r>
    </w:p>
    <w:p w:rsidR="006B590B" w:rsidRPr="002F72C8" w:rsidRDefault="006B590B" w:rsidP="006B590B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 w:rsidRPr="002F72C8">
        <w:rPr>
          <w:lang w:val="kk-KZ"/>
        </w:rPr>
        <w:t>адам және отбасының салауатты өмір салтын құру әдістері мен принцинтері бойынша білімдерін жетілдіру;</w:t>
      </w:r>
    </w:p>
    <w:p w:rsidR="006B590B" w:rsidRPr="002F72C8" w:rsidRDefault="006B590B" w:rsidP="006B590B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 w:rsidRPr="002F72C8">
        <w:rPr>
          <w:lang w:val="kk-KZ"/>
        </w:rPr>
        <w:t>мамандығы бойынша жұмыс барысында өзінің білімі мен дағдыларын жетілдіру және үздіксіз кәсіби білім алуға қажеттілікті әдеттендіру, ғылыми-зеттеу жұмысының дағдыларын дамытуды жалғастыру;</w:t>
      </w:r>
    </w:p>
    <w:p w:rsidR="006B590B" w:rsidRPr="002F72C8" w:rsidRDefault="006B590B" w:rsidP="006B590B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6B590B" w:rsidRPr="002F72C8" w:rsidRDefault="006B590B" w:rsidP="006B590B">
      <w:pPr>
        <w:tabs>
          <w:tab w:val="left" w:pos="5917"/>
        </w:tabs>
        <w:ind w:firstLine="567"/>
        <w:jc w:val="both"/>
      </w:pPr>
      <w:r w:rsidRPr="002F72C8">
        <w:t xml:space="preserve">2.4. </w:t>
      </w:r>
      <w:r w:rsidRPr="002F72C8">
        <w:rPr>
          <w:lang w:val="kk-KZ"/>
        </w:rPr>
        <w:t>Резиденттің өзіндік жұмысы</w:t>
      </w:r>
      <w:r w:rsidRPr="002F72C8">
        <w:t xml:space="preserve"> (</w:t>
      </w:r>
      <w:r w:rsidRPr="002F72C8">
        <w:rPr>
          <w:lang w:val="kk-KZ"/>
        </w:rPr>
        <w:t>РӨЖ</w:t>
      </w:r>
      <w:r w:rsidRPr="002F72C8">
        <w:t>)</w:t>
      </w:r>
    </w:p>
    <w:p w:rsidR="00CE1A6A" w:rsidRPr="002F72C8" w:rsidRDefault="00CE1A6A" w:rsidP="00DB5584">
      <w:pPr>
        <w:tabs>
          <w:tab w:val="left" w:pos="5917"/>
        </w:tabs>
        <w:jc w:val="both"/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8769"/>
        <w:gridCol w:w="992"/>
      </w:tblGrid>
      <w:tr w:rsidR="006B590B" w:rsidRPr="002F72C8" w:rsidTr="00310E0D">
        <w:tc>
          <w:tcPr>
            <w:tcW w:w="445" w:type="dxa"/>
            <w:shd w:val="clear" w:color="auto" w:fill="auto"/>
          </w:tcPr>
          <w:p w:rsidR="006B590B" w:rsidRPr="002F72C8" w:rsidRDefault="006B590B" w:rsidP="00E4773D">
            <w:pPr>
              <w:jc w:val="center"/>
            </w:pPr>
            <w:r w:rsidRPr="002F72C8">
              <w:t>№</w:t>
            </w:r>
          </w:p>
          <w:p w:rsidR="006B590B" w:rsidRPr="002F72C8" w:rsidRDefault="006B590B" w:rsidP="00E4773D">
            <w:pPr>
              <w:jc w:val="center"/>
            </w:pPr>
          </w:p>
        </w:tc>
        <w:tc>
          <w:tcPr>
            <w:tcW w:w="8769" w:type="dxa"/>
            <w:shd w:val="clear" w:color="auto" w:fill="auto"/>
          </w:tcPr>
          <w:p w:rsidR="006B590B" w:rsidRPr="002F72C8" w:rsidRDefault="006B590B" w:rsidP="008C7555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 w:rsidRPr="002F72C8">
              <w:rPr>
                <w:lang w:val="kk-KZ"/>
              </w:rPr>
              <w:t>РӨЖ мазмұны</w:t>
            </w:r>
          </w:p>
        </w:tc>
        <w:tc>
          <w:tcPr>
            <w:tcW w:w="992" w:type="dxa"/>
            <w:shd w:val="clear" w:color="auto" w:fill="auto"/>
          </w:tcPr>
          <w:p w:rsidR="006B590B" w:rsidRPr="002F72C8" w:rsidRDefault="006B590B" w:rsidP="00E4773D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Сағат саны</w:t>
            </w:r>
          </w:p>
        </w:tc>
      </w:tr>
      <w:tr w:rsidR="006B590B" w:rsidRPr="002F72C8" w:rsidTr="00310E0D">
        <w:tc>
          <w:tcPr>
            <w:tcW w:w="445" w:type="dxa"/>
            <w:shd w:val="clear" w:color="auto" w:fill="auto"/>
          </w:tcPr>
          <w:p w:rsidR="006B590B" w:rsidRPr="002F72C8" w:rsidRDefault="006B590B" w:rsidP="00E4773D">
            <w:pPr>
              <w:jc w:val="center"/>
            </w:pPr>
            <w:r w:rsidRPr="002F72C8">
              <w:t>1.</w:t>
            </w:r>
          </w:p>
        </w:tc>
        <w:tc>
          <w:tcPr>
            <w:tcW w:w="8769" w:type="dxa"/>
            <w:shd w:val="clear" w:color="auto" w:fill="auto"/>
          </w:tcPr>
          <w:p w:rsidR="006B590B" w:rsidRPr="002F72C8" w:rsidRDefault="006B590B" w:rsidP="008C7555">
            <w:pPr>
              <w:rPr>
                <w:lang w:val="kk-KZ"/>
              </w:rPr>
            </w:pPr>
            <w:r w:rsidRPr="002F72C8">
              <w:rPr>
                <w:lang w:val="kk-KZ"/>
              </w:rPr>
              <w:t>Р</w:t>
            </w:r>
            <w:proofErr w:type="spellStart"/>
            <w:r w:rsidRPr="002F72C8">
              <w:t>ентгенограмм</w:t>
            </w:r>
            <w:proofErr w:type="spellEnd"/>
            <w:r w:rsidRPr="002F72C8">
              <w:rPr>
                <w:lang w:val="kk-KZ"/>
              </w:rPr>
              <w:t>алар архивімен жұмыс</w:t>
            </w:r>
          </w:p>
        </w:tc>
        <w:tc>
          <w:tcPr>
            <w:tcW w:w="992" w:type="dxa"/>
            <w:shd w:val="clear" w:color="auto" w:fill="auto"/>
          </w:tcPr>
          <w:p w:rsidR="006B590B" w:rsidRPr="002F72C8" w:rsidRDefault="005D5ED5" w:rsidP="00EC0145">
            <w:pPr>
              <w:jc w:val="center"/>
              <w:rPr>
                <w:bCs/>
                <w:lang w:val="kk-KZ"/>
              </w:rPr>
            </w:pPr>
            <w:r w:rsidRPr="002F72C8">
              <w:rPr>
                <w:bCs/>
                <w:lang w:val="kk-KZ"/>
              </w:rPr>
              <w:t>22</w:t>
            </w:r>
          </w:p>
        </w:tc>
      </w:tr>
      <w:tr w:rsidR="006B590B" w:rsidRPr="002F72C8" w:rsidTr="00310E0D">
        <w:tc>
          <w:tcPr>
            <w:tcW w:w="445" w:type="dxa"/>
            <w:shd w:val="clear" w:color="auto" w:fill="auto"/>
          </w:tcPr>
          <w:p w:rsidR="006B590B" w:rsidRPr="002F72C8" w:rsidRDefault="006B590B" w:rsidP="00E4773D">
            <w:pPr>
              <w:jc w:val="center"/>
            </w:pPr>
            <w:r w:rsidRPr="002F72C8">
              <w:t>2.</w:t>
            </w:r>
          </w:p>
        </w:tc>
        <w:tc>
          <w:tcPr>
            <w:tcW w:w="8769" w:type="dxa"/>
            <w:shd w:val="clear" w:color="auto" w:fill="auto"/>
          </w:tcPr>
          <w:p w:rsidR="006B590B" w:rsidRPr="002F72C8" w:rsidRDefault="006B590B" w:rsidP="008C7555">
            <w:pPr>
              <w:rPr>
                <w:bCs/>
                <w:lang w:val="kk-KZ"/>
              </w:rPr>
            </w:pPr>
            <w:r w:rsidRPr="002F72C8">
              <w:rPr>
                <w:lang w:val="kk-KZ"/>
              </w:rPr>
              <w:t>К</w:t>
            </w:r>
            <w:r w:rsidRPr="002F72C8">
              <w:t>лини</w:t>
            </w:r>
            <w:r w:rsidRPr="002F72C8">
              <w:rPr>
                <w:lang w:val="kk-KZ"/>
              </w:rPr>
              <w:t xml:space="preserve">калық </w:t>
            </w:r>
            <w:r w:rsidRPr="002F72C8">
              <w:t>базаныңрентгенбөлмесіндекезекшілік</w:t>
            </w:r>
          </w:p>
        </w:tc>
        <w:tc>
          <w:tcPr>
            <w:tcW w:w="992" w:type="dxa"/>
            <w:shd w:val="clear" w:color="auto" w:fill="auto"/>
          </w:tcPr>
          <w:p w:rsidR="006B590B" w:rsidRPr="002F72C8" w:rsidRDefault="005D5ED5" w:rsidP="00E4773D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16</w:t>
            </w:r>
          </w:p>
        </w:tc>
      </w:tr>
      <w:tr w:rsidR="006B590B" w:rsidRPr="002F72C8" w:rsidTr="00310E0D">
        <w:tc>
          <w:tcPr>
            <w:tcW w:w="445" w:type="dxa"/>
            <w:shd w:val="clear" w:color="auto" w:fill="auto"/>
          </w:tcPr>
          <w:p w:rsidR="006B590B" w:rsidRPr="002F72C8" w:rsidRDefault="006B590B" w:rsidP="00E4773D">
            <w:pPr>
              <w:jc w:val="center"/>
            </w:pPr>
            <w:r w:rsidRPr="002F72C8">
              <w:t>3.</w:t>
            </w:r>
          </w:p>
        </w:tc>
        <w:tc>
          <w:tcPr>
            <w:tcW w:w="8769" w:type="dxa"/>
            <w:shd w:val="clear" w:color="auto" w:fill="auto"/>
          </w:tcPr>
          <w:p w:rsidR="006B590B" w:rsidRPr="002F72C8" w:rsidRDefault="006B590B" w:rsidP="008C7555">
            <w:pPr>
              <w:rPr>
                <w:lang w:val="kk-KZ"/>
              </w:rPr>
            </w:pPr>
            <w:r w:rsidRPr="002F72C8">
              <w:rPr>
                <w:lang w:val="kk-KZ"/>
              </w:rPr>
              <w:t>Науқастардың клиникалық талдауларына қатысу</w:t>
            </w:r>
          </w:p>
        </w:tc>
        <w:tc>
          <w:tcPr>
            <w:tcW w:w="992" w:type="dxa"/>
            <w:shd w:val="clear" w:color="auto" w:fill="auto"/>
          </w:tcPr>
          <w:p w:rsidR="006B590B" w:rsidRPr="002F72C8" w:rsidRDefault="005D5ED5" w:rsidP="00E4773D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4</w:t>
            </w:r>
          </w:p>
        </w:tc>
      </w:tr>
      <w:tr w:rsidR="006B590B" w:rsidRPr="002F72C8" w:rsidTr="00310E0D">
        <w:tc>
          <w:tcPr>
            <w:tcW w:w="445" w:type="dxa"/>
            <w:shd w:val="clear" w:color="auto" w:fill="auto"/>
          </w:tcPr>
          <w:p w:rsidR="006B590B" w:rsidRPr="002F72C8" w:rsidRDefault="006B590B" w:rsidP="00E4773D">
            <w:pPr>
              <w:jc w:val="center"/>
            </w:pPr>
            <w:r w:rsidRPr="002F72C8">
              <w:t>4.</w:t>
            </w:r>
          </w:p>
        </w:tc>
        <w:tc>
          <w:tcPr>
            <w:tcW w:w="8769" w:type="dxa"/>
            <w:shd w:val="clear" w:color="auto" w:fill="auto"/>
          </w:tcPr>
          <w:p w:rsidR="006B590B" w:rsidRPr="002F72C8" w:rsidRDefault="006B590B" w:rsidP="008C7555">
            <w:pPr>
              <w:rPr>
                <w:lang w:val="kk-KZ"/>
              </w:rPr>
            </w:pPr>
            <w:r w:rsidRPr="002F72C8">
              <w:rPr>
                <w:lang w:val="kk-KZ"/>
              </w:rPr>
              <w:t>Сабаққа дайындық</w:t>
            </w:r>
          </w:p>
        </w:tc>
        <w:tc>
          <w:tcPr>
            <w:tcW w:w="992" w:type="dxa"/>
            <w:shd w:val="clear" w:color="auto" w:fill="auto"/>
          </w:tcPr>
          <w:p w:rsidR="006B590B" w:rsidRPr="002F72C8" w:rsidRDefault="005D5ED5" w:rsidP="00E4773D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24</w:t>
            </w:r>
          </w:p>
        </w:tc>
      </w:tr>
      <w:tr w:rsidR="006B590B" w:rsidRPr="002F72C8" w:rsidTr="00310E0D">
        <w:tc>
          <w:tcPr>
            <w:tcW w:w="445" w:type="dxa"/>
            <w:shd w:val="clear" w:color="auto" w:fill="auto"/>
          </w:tcPr>
          <w:p w:rsidR="006B590B" w:rsidRPr="002F72C8" w:rsidRDefault="006B590B" w:rsidP="00E4773D">
            <w:pPr>
              <w:jc w:val="center"/>
            </w:pPr>
            <w:r w:rsidRPr="002F72C8">
              <w:t>5.</w:t>
            </w:r>
          </w:p>
        </w:tc>
        <w:tc>
          <w:tcPr>
            <w:tcW w:w="8769" w:type="dxa"/>
            <w:shd w:val="clear" w:color="auto" w:fill="auto"/>
          </w:tcPr>
          <w:p w:rsidR="006B590B" w:rsidRPr="002F72C8" w:rsidRDefault="006B590B" w:rsidP="008C7555">
            <w:pPr>
              <w:rPr>
                <w:lang w:val="kk-KZ"/>
              </w:rPr>
            </w:pPr>
            <w:r w:rsidRPr="002F72C8">
              <w:rPr>
                <w:lang w:val="kk-KZ"/>
              </w:rPr>
              <w:t>К</w:t>
            </w:r>
            <w:r w:rsidRPr="002F72C8">
              <w:t>лини</w:t>
            </w:r>
            <w:r w:rsidRPr="002F72C8">
              <w:rPr>
                <w:lang w:val="kk-KZ"/>
              </w:rPr>
              <w:t>калықжәне</w:t>
            </w:r>
            <w:r w:rsidRPr="002F72C8">
              <w:t xml:space="preserve"> </w:t>
            </w:r>
            <w:proofErr w:type="spellStart"/>
            <w:r w:rsidRPr="002F72C8">
              <w:t>патолого-анатоми</w:t>
            </w:r>
            <w:proofErr w:type="spellEnd"/>
            <w:r w:rsidRPr="002F72C8">
              <w:rPr>
                <w:lang w:val="kk-KZ"/>
              </w:rPr>
              <w:t>ялық</w:t>
            </w:r>
            <w:proofErr w:type="spellStart"/>
            <w:r w:rsidRPr="002F72C8">
              <w:t>конференци</w:t>
            </w:r>
            <w:proofErr w:type="spellEnd"/>
            <w:r w:rsidRPr="002F72C8">
              <w:rPr>
                <w:lang w:val="kk-KZ"/>
              </w:rPr>
              <w:t>яларға баяндамалар дайындау</w:t>
            </w:r>
          </w:p>
        </w:tc>
        <w:tc>
          <w:tcPr>
            <w:tcW w:w="992" w:type="dxa"/>
            <w:shd w:val="clear" w:color="auto" w:fill="auto"/>
          </w:tcPr>
          <w:p w:rsidR="006B590B" w:rsidRPr="002F72C8" w:rsidRDefault="005D5ED5" w:rsidP="00E4773D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7</w:t>
            </w:r>
          </w:p>
        </w:tc>
      </w:tr>
      <w:tr w:rsidR="006B590B" w:rsidRPr="002F72C8" w:rsidTr="00310E0D">
        <w:tc>
          <w:tcPr>
            <w:tcW w:w="445" w:type="dxa"/>
            <w:shd w:val="clear" w:color="auto" w:fill="auto"/>
          </w:tcPr>
          <w:p w:rsidR="006B590B" w:rsidRPr="002F72C8" w:rsidRDefault="006B590B" w:rsidP="00E4773D">
            <w:pPr>
              <w:jc w:val="center"/>
            </w:pPr>
            <w:r w:rsidRPr="002F72C8">
              <w:t>6.</w:t>
            </w:r>
          </w:p>
        </w:tc>
        <w:tc>
          <w:tcPr>
            <w:tcW w:w="8769" w:type="dxa"/>
            <w:shd w:val="clear" w:color="auto" w:fill="auto"/>
          </w:tcPr>
          <w:p w:rsidR="006B590B" w:rsidRPr="002F72C8" w:rsidRDefault="006B590B" w:rsidP="008C7555">
            <w:pPr>
              <w:rPr>
                <w:lang w:val="kk-KZ"/>
              </w:rPr>
            </w:pPr>
            <w:r w:rsidRPr="002F72C8">
              <w:rPr>
                <w:lang w:val="kk-KZ"/>
              </w:rPr>
              <w:t>Кітапханада,интернетте жұмыс, ғылыми-тәжірибелік конференцияларға қатысу;</w:t>
            </w:r>
          </w:p>
        </w:tc>
        <w:tc>
          <w:tcPr>
            <w:tcW w:w="992" w:type="dxa"/>
            <w:shd w:val="clear" w:color="auto" w:fill="auto"/>
          </w:tcPr>
          <w:p w:rsidR="006B590B" w:rsidRPr="002F72C8" w:rsidRDefault="005D5ED5" w:rsidP="00E4773D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20</w:t>
            </w:r>
          </w:p>
        </w:tc>
      </w:tr>
      <w:tr w:rsidR="00F859E4" w:rsidRPr="002F72C8" w:rsidTr="00310E0D">
        <w:tc>
          <w:tcPr>
            <w:tcW w:w="445" w:type="dxa"/>
            <w:shd w:val="clear" w:color="auto" w:fill="auto"/>
          </w:tcPr>
          <w:p w:rsidR="00F859E4" w:rsidRPr="002F72C8" w:rsidRDefault="00D454D2" w:rsidP="00E4773D">
            <w:pPr>
              <w:jc w:val="center"/>
            </w:pPr>
            <w:r w:rsidRPr="002F72C8">
              <w:t>7</w:t>
            </w:r>
            <w:r w:rsidR="00F859E4" w:rsidRPr="002F72C8">
              <w:t>.</w:t>
            </w:r>
          </w:p>
        </w:tc>
        <w:tc>
          <w:tcPr>
            <w:tcW w:w="8769" w:type="dxa"/>
            <w:shd w:val="clear" w:color="auto" w:fill="auto"/>
          </w:tcPr>
          <w:p w:rsidR="006B590B" w:rsidRPr="002F72C8" w:rsidRDefault="006B590B" w:rsidP="006B590B">
            <w:pPr>
              <w:jc w:val="both"/>
            </w:pPr>
            <w:r w:rsidRPr="002F72C8">
              <w:rPr>
                <w:lang w:val="kk-KZ"/>
              </w:rPr>
              <w:t>Өзіндік жұмысқа тапсырмалар</w:t>
            </w:r>
            <w:r w:rsidRPr="002F72C8">
              <w:t>:</w:t>
            </w:r>
          </w:p>
          <w:p w:rsidR="00D547D2" w:rsidRPr="002F72C8" w:rsidRDefault="006B590B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 w:rsidRPr="002F72C8">
              <w:t>У</w:t>
            </w:r>
            <w:r w:rsidRPr="002F72C8">
              <w:rPr>
                <w:lang w:val="kk-KZ"/>
              </w:rPr>
              <w:t>ДЗ бақылауымен интервенционды іс-шаралар</w:t>
            </w:r>
          </w:p>
          <w:p w:rsidR="006B590B" w:rsidRPr="002F72C8" w:rsidRDefault="006B590B" w:rsidP="006B590B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 w:rsidRPr="002F72C8">
              <w:rPr>
                <w:lang w:val="kk-KZ"/>
              </w:rPr>
              <w:t>Рентген бақылауымен интервенционды іс-шаралар</w:t>
            </w:r>
          </w:p>
          <w:p w:rsidR="006B590B" w:rsidRPr="002F72C8" w:rsidRDefault="006B590B" w:rsidP="006B590B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 w:rsidRPr="002F72C8">
              <w:rPr>
                <w:lang w:val="kk-KZ"/>
              </w:rPr>
              <w:t>КТ бақылауымен интервенционды іс-шаралар</w:t>
            </w:r>
          </w:p>
          <w:p w:rsidR="002C40C0" w:rsidRPr="002F72C8" w:rsidRDefault="006B590B" w:rsidP="006B590B">
            <w:pPr>
              <w:tabs>
                <w:tab w:val="left" w:pos="317"/>
              </w:tabs>
              <w:ind w:left="34"/>
              <w:jc w:val="both"/>
            </w:pPr>
            <w:r w:rsidRPr="002F72C8">
              <w:rPr>
                <w:lang w:val="kk-KZ"/>
              </w:rPr>
              <w:t xml:space="preserve">4.  </w:t>
            </w:r>
            <w:proofErr w:type="spellStart"/>
            <w:r w:rsidR="00F859D6" w:rsidRPr="002F72C8">
              <w:t>Диагност</w:t>
            </w:r>
            <w:r w:rsidRPr="002F72C8">
              <w:t>и</w:t>
            </w:r>
            <w:proofErr w:type="spellEnd"/>
            <w:r w:rsidRPr="002F72C8">
              <w:rPr>
                <w:lang w:val="kk-KZ"/>
              </w:rPr>
              <w:t>калық</w:t>
            </w:r>
            <w:r w:rsidR="00F859D6" w:rsidRPr="002F72C8">
              <w:t xml:space="preserve"> ангиография </w:t>
            </w:r>
          </w:p>
          <w:p w:rsidR="00F859E4" w:rsidRPr="002F72C8" w:rsidRDefault="006B590B" w:rsidP="009748F2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bCs/>
                <w:lang w:val="kk-KZ"/>
              </w:rPr>
            </w:pPr>
            <w:r w:rsidRPr="002F72C8">
              <w:rPr>
                <w:bCs/>
                <w:lang w:val="kk-KZ"/>
              </w:rPr>
              <w:t xml:space="preserve">Ісіктердегі трансартериалды химиоэмболизация </w:t>
            </w:r>
          </w:p>
        </w:tc>
        <w:tc>
          <w:tcPr>
            <w:tcW w:w="992" w:type="dxa"/>
            <w:shd w:val="clear" w:color="auto" w:fill="auto"/>
          </w:tcPr>
          <w:p w:rsidR="00F859E4" w:rsidRPr="002F72C8" w:rsidRDefault="005D5ED5" w:rsidP="00E4773D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 w:rsidRPr="002F72C8">
              <w:rPr>
                <w:bCs/>
                <w:lang w:val="kk-KZ"/>
              </w:rPr>
              <w:t>12</w:t>
            </w:r>
          </w:p>
        </w:tc>
      </w:tr>
      <w:tr w:rsidR="002C40C0" w:rsidRPr="002F72C8" w:rsidTr="0049611A">
        <w:tc>
          <w:tcPr>
            <w:tcW w:w="9214" w:type="dxa"/>
            <w:gridSpan w:val="2"/>
            <w:shd w:val="clear" w:color="auto" w:fill="auto"/>
          </w:tcPr>
          <w:p w:rsidR="002C40C0" w:rsidRPr="002F72C8" w:rsidRDefault="006B590B" w:rsidP="008D55B4">
            <w:pPr>
              <w:tabs>
                <w:tab w:val="left" w:pos="5917"/>
              </w:tabs>
              <w:rPr>
                <w:bCs/>
                <w:lang w:val="kk-KZ"/>
              </w:rPr>
            </w:pPr>
            <w:r w:rsidRPr="002F72C8">
              <w:rPr>
                <w:bCs/>
                <w:lang w:val="kk-KZ"/>
              </w:rPr>
              <w:t>Барлығы</w:t>
            </w:r>
          </w:p>
        </w:tc>
        <w:tc>
          <w:tcPr>
            <w:tcW w:w="992" w:type="dxa"/>
            <w:shd w:val="clear" w:color="auto" w:fill="auto"/>
          </w:tcPr>
          <w:p w:rsidR="002C40C0" w:rsidRPr="002F72C8" w:rsidRDefault="008D55B4" w:rsidP="00F859D6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 w:rsidRPr="002F72C8">
              <w:rPr>
                <w:bCs/>
                <w:lang w:val="kk-KZ"/>
              </w:rPr>
              <w:t>1</w:t>
            </w:r>
            <w:r w:rsidR="005D5ED5" w:rsidRPr="002F72C8">
              <w:rPr>
                <w:bCs/>
                <w:lang w:val="kk-KZ"/>
              </w:rPr>
              <w:t>05</w:t>
            </w:r>
          </w:p>
        </w:tc>
      </w:tr>
    </w:tbl>
    <w:p w:rsidR="00CE1A6A" w:rsidRPr="002F72C8" w:rsidRDefault="00CE1A6A" w:rsidP="00E5382E">
      <w:pPr>
        <w:jc w:val="both"/>
        <w:rPr>
          <w:bCs/>
        </w:rPr>
      </w:pPr>
    </w:p>
    <w:p w:rsidR="006B590B" w:rsidRPr="002F72C8" w:rsidRDefault="006B590B" w:rsidP="006B590B">
      <w:pPr>
        <w:ind w:firstLine="567"/>
        <w:jc w:val="both"/>
        <w:rPr>
          <w:bCs/>
          <w:lang w:val="kk-KZ"/>
        </w:rPr>
      </w:pPr>
      <w:r w:rsidRPr="002F72C8">
        <w:rPr>
          <w:bCs/>
        </w:rPr>
        <w:t xml:space="preserve">2.5.   </w:t>
      </w:r>
      <w:r w:rsidRPr="002F72C8">
        <w:rPr>
          <w:bCs/>
          <w:lang w:val="kk-KZ"/>
        </w:rPr>
        <w:t>К</w:t>
      </w:r>
      <w:proofErr w:type="spellStart"/>
      <w:r w:rsidRPr="002F72C8">
        <w:rPr>
          <w:bCs/>
        </w:rPr>
        <w:t>онсультаци</w:t>
      </w:r>
      <w:proofErr w:type="spellEnd"/>
      <w:r w:rsidRPr="002F72C8">
        <w:rPr>
          <w:bCs/>
          <w:lang w:val="kk-KZ"/>
        </w:rPr>
        <w:t>я уақыты</w:t>
      </w:r>
      <w:r w:rsidRPr="002F72C8">
        <w:rPr>
          <w:bCs/>
        </w:rPr>
        <w:t xml:space="preserve">. </w:t>
      </w:r>
      <w:r w:rsidRPr="002F72C8">
        <w:rPr>
          <w:bCs/>
          <w:lang w:val="kk-KZ"/>
        </w:rPr>
        <w:t>Консультациялар кафедра кестесі бойынша аптасына 2 рет сағат 14.00-ден бастап жүргізіледі.</w:t>
      </w:r>
    </w:p>
    <w:p w:rsidR="006B590B" w:rsidRPr="002F72C8" w:rsidRDefault="006B590B" w:rsidP="006B590B">
      <w:pPr>
        <w:ind w:firstLine="567"/>
        <w:jc w:val="both"/>
        <w:rPr>
          <w:bCs/>
          <w:lang w:val="kk-KZ"/>
        </w:rPr>
      </w:pPr>
    </w:p>
    <w:p w:rsidR="0092019E" w:rsidRPr="002F72C8" w:rsidRDefault="0092019E" w:rsidP="0092019E">
      <w:pPr>
        <w:ind w:firstLine="567"/>
        <w:jc w:val="both"/>
        <w:rPr>
          <w:bCs/>
          <w:lang w:val="kk-KZ"/>
        </w:rPr>
      </w:pPr>
      <w:r w:rsidRPr="002F72C8">
        <w:rPr>
          <w:bCs/>
          <w:lang w:val="kk-KZ"/>
        </w:rPr>
        <w:t>2.6. Нег</w:t>
      </w:r>
      <w:r w:rsidR="00196C51" w:rsidRPr="002F72C8">
        <w:rPr>
          <w:bCs/>
          <w:lang w:val="kk-KZ"/>
        </w:rPr>
        <w:t>ізгі және қосым</w:t>
      </w:r>
      <w:r w:rsidRPr="002F72C8">
        <w:rPr>
          <w:bCs/>
          <w:lang w:val="kk-KZ"/>
        </w:rPr>
        <w:t>ша әдебиеттер</w:t>
      </w:r>
    </w:p>
    <w:p w:rsidR="0092019E" w:rsidRPr="002F72C8" w:rsidRDefault="0092019E" w:rsidP="0092019E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2F72C8">
        <w:rPr>
          <w:lang w:val="kk-KZ"/>
        </w:rPr>
        <w:t>Негізгі:</w:t>
      </w:r>
    </w:p>
    <w:p w:rsidR="00D470A6" w:rsidRPr="002F72C8" w:rsidRDefault="00D470A6" w:rsidP="00D470A6">
      <w:pPr>
        <w:numPr>
          <w:ilvl w:val="0"/>
          <w:numId w:val="41"/>
        </w:numPr>
        <w:jc w:val="both"/>
        <w:rPr>
          <w:color w:val="000000"/>
          <w:lang w:val="kk-KZ"/>
        </w:rPr>
      </w:pPr>
      <w:r w:rsidRPr="002F72C8">
        <w:rPr>
          <w:color w:val="000000"/>
          <w:lang w:val="kk-KZ"/>
        </w:rPr>
        <w:t>Коков Л.С. Национальное руководство по лучевой диагностике и терапии. 2011, - 688 б.</w:t>
      </w:r>
    </w:p>
    <w:p w:rsidR="00D470A6" w:rsidRPr="002F72C8" w:rsidRDefault="00D470A6" w:rsidP="00D470A6">
      <w:pPr>
        <w:numPr>
          <w:ilvl w:val="0"/>
          <w:numId w:val="41"/>
        </w:numPr>
        <w:jc w:val="both"/>
        <w:rPr>
          <w:color w:val="000000"/>
          <w:lang w:val="kk-KZ"/>
        </w:rPr>
      </w:pPr>
      <w:r w:rsidRPr="002F72C8">
        <w:rPr>
          <w:color w:val="000000"/>
          <w:lang w:val="kk-KZ"/>
        </w:rPr>
        <w:t>Вольф К.Ю. Лучевая диагностика: артерии и вены (пер.с англ.). 2011, - 320 б.</w:t>
      </w:r>
    </w:p>
    <w:p w:rsidR="00D470A6" w:rsidRPr="002F72C8" w:rsidRDefault="00D470A6" w:rsidP="00D470A6">
      <w:pPr>
        <w:numPr>
          <w:ilvl w:val="0"/>
          <w:numId w:val="41"/>
        </w:numPr>
        <w:jc w:val="both"/>
        <w:rPr>
          <w:color w:val="000000"/>
        </w:rPr>
      </w:pPr>
      <w:r w:rsidRPr="002F72C8">
        <w:rPr>
          <w:color w:val="000000"/>
        </w:rPr>
        <w:t xml:space="preserve">Рожкова Н.И., </w:t>
      </w:r>
      <w:r w:rsidRPr="002F72C8">
        <w:rPr>
          <w:rStyle w:val="st"/>
          <w:color w:val="000000"/>
        </w:rPr>
        <w:t>Харченко В.П., Фролов И.М.</w:t>
      </w:r>
      <w:r w:rsidRPr="002F72C8">
        <w:rPr>
          <w:color w:val="000000"/>
        </w:rPr>
        <w:t xml:space="preserve"> Интервенционная радиология в клинической маммологии. 2006, - 112 б.</w:t>
      </w:r>
    </w:p>
    <w:p w:rsidR="00D470A6" w:rsidRPr="002F72C8" w:rsidRDefault="00D470A6" w:rsidP="00D470A6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2F72C8">
        <w:rPr>
          <w:color w:val="000000"/>
        </w:rPr>
        <w:t>Кармазановский</w:t>
      </w:r>
      <w:proofErr w:type="spellEnd"/>
      <w:r w:rsidRPr="002F72C8">
        <w:rPr>
          <w:color w:val="000000"/>
        </w:rPr>
        <w:t xml:space="preserve"> Г.Г. Спиральная компьютерная томография: </w:t>
      </w:r>
      <w:proofErr w:type="spellStart"/>
      <w:r w:rsidRPr="002F72C8">
        <w:rPr>
          <w:color w:val="000000"/>
        </w:rPr>
        <w:t>болюсное</w:t>
      </w:r>
      <w:proofErr w:type="spellEnd"/>
      <w:r w:rsidRPr="002F72C8">
        <w:rPr>
          <w:color w:val="000000"/>
        </w:rPr>
        <w:t xml:space="preserve"> контрастное усиление. 2005, - 376 б.</w:t>
      </w:r>
    </w:p>
    <w:p w:rsidR="00D470A6" w:rsidRPr="002F72C8" w:rsidRDefault="00D470A6" w:rsidP="00D470A6">
      <w:pPr>
        <w:numPr>
          <w:ilvl w:val="0"/>
          <w:numId w:val="41"/>
        </w:numPr>
        <w:jc w:val="both"/>
        <w:rPr>
          <w:color w:val="000000"/>
        </w:rPr>
      </w:pPr>
      <w:r w:rsidRPr="002F72C8">
        <w:rPr>
          <w:color w:val="000000"/>
        </w:rPr>
        <w:lastRenderedPageBreak/>
        <w:t xml:space="preserve">Труфанов Г.Е., </w:t>
      </w:r>
      <w:proofErr w:type="spellStart"/>
      <w:r w:rsidRPr="002F72C8">
        <w:rPr>
          <w:color w:val="000000"/>
        </w:rPr>
        <w:t>Тютин</w:t>
      </w:r>
      <w:proofErr w:type="spellEnd"/>
      <w:r w:rsidRPr="002F72C8">
        <w:rPr>
          <w:color w:val="000000"/>
        </w:rPr>
        <w:t xml:space="preserve"> Л.А. Магнитно-резонансная спектроскопия: Руководство для врачей. 2008, - 238 б. </w:t>
      </w:r>
    </w:p>
    <w:p w:rsidR="00D470A6" w:rsidRPr="002F72C8" w:rsidRDefault="00D470A6" w:rsidP="00D470A6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2F72C8">
        <w:rPr>
          <w:rStyle w:val="st"/>
          <w:color w:val="000000"/>
        </w:rPr>
        <w:t>Долгушин</w:t>
      </w:r>
      <w:proofErr w:type="spellEnd"/>
      <w:r w:rsidRPr="002F72C8">
        <w:rPr>
          <w:rStyle w:val="st"/>
          <w:color w:val="000000"/>
        </w:rPr>
        <w:t xml:space="preserve"> Б. И., Тюрин И. Е., Лукьянченко А. Б. </w:t>
      </w:r>
      <w:r w:rsidRPr="002F72C8">
        <w:rPr>
          <w:color w:val="000000"/>
        </w:rPr>
        <w:t>Стандарты РК</w:t>
      </w:r>
      <w:proofErr w:type="gramStart"/>
      <w:r w:rsidRPr="002F72C8">
        <w:rPr>
          <w:color w:val="000000"/>
        </w:rPr>
        <w:t>Т-</w:t>
      </w:r>
      <w:proofErr w:type="gramEnd"/>
      <w:r w:rsidRPr="002F72C8">
        <w:rPr>
          <w:color w:val="000000"/>
        </w:rPr>
        <w:t xml:space="preserve"> и МРТ-исследований с внутривенным контрастированием в онкологии. 2014 г.</w:t>
      </w:r>
    </w:p>
    <w:p w:rsidR="00D470A6" w:rsidRPr="002F72C8" w:rsidRDefault="00D470A6" w:rsidP="00D470A6">
      <w:pPr>
        <w:numPr>
          <w:ilvl w:val="0"/>
          <w:numId w:val="41"/>
        </w:numPr>
        <w:jc w:val="both"/>
        <w:rPr>
          <w:color w:val="000000"/>
          <w:lang w:val="en-US"/>
        </w:rPr>
      </w:pPr>
      <w:proofErr w:type="spellStart"/>
      <w:r w:rsidRPr="002F72C8">
        <w:rPr>
          <w:bCs/>
          <w:color w:val="000000"/>
          <w:lang w:val="en-US"/>
        </w:rPr>
        <w:t>G.Schneider</w:t>
      </w:r>
      <w:proofErr w:type="spellEnd"/>
      <w:r w:rsidRPr="002F72C8">
        <w:rPr>
          <w:bCs/>
          <w:color w:val="000000"/>
          <w:lang w:val="en-US"/>
        </w:rPr>
        <w:t xml:space="preserve">, </w:t>
      </w:r>
      <w:proofErr w:type="spellStart"/>
      <w:r w:rsidRPr="002F72C8">
        <w:rPr>
          <w:bCs/>
          <w:color w:val="000000"/>
          <w:lang w:val="en-US"/>
        </w:rPr>
        <w:t>M.R.Prince</w:t>
      </w:r>
      <w:proofErr w:type="spellEnd"/>
      <w:r w:rsidRPr="002F72C8">
        <w:rPr>
          <w:bCs/>
          <w:color w:val="000000"/>
          <w:lang w:val="en-US"/>
        </w:rPr>
        <w:t xml:space="preserve">, </w:t>
      </w:r>
      <w:proofErr w:type="spellStart"/>
      <w:r w:rsidRPr="002F72C8">
        <w:rPr>
          <w:bCs/>
          <w:color w:val="000000"/>
          <w:lang w:val="en-US"/>
        </w:rPr>
        <w:t>J.F.M.Meaney</w:t>
      </w:r>
      <w:proofErr w:type="spellEnd"/>
      <w:r w:rsidRPr="002F72C8">
        <w:rPr>
          <w:bCs/>
          <w:color w:val="000000"/>
          <w:lang w:val="en-US"/>
        </w:rPr>
        <w:t xml:space="preserve">, </w:t>
      </w:r>
      <w:proofErr w:type="spellStart"/>
      <w:r w:rsidRPr="002F72C8">
        <w:rPr>
          <w:bCs/>
          <w:color w:val="000000"/>
          <w:lang w:val="en-US"/>
        </w:rPr>
        <w:t>V.B.Ho</w:t>
      </w:r>
      <w:proofErr w:type="spellEnd"/>
      <w:r w:rsidRPr="002F72C8">
        <w:rPr>
          <w:bCs/>
          <w:color w:val="000000"/>
          <w:lang w:val="en-US"/>
        </w:rPr>
        <w:t xml:space="preserve">. Magnetic Resonance Angiography. </w:t>
      </w:r>
      <w:r w:rsidRPr="002F72C8">
        <w:rPr>
          <w:color w:val="000000"/>
          <w:lang w:val="en-US"/>
        </w:rPr>
        <w:t>Techniques, Indications and Practical Applications. 2005 y.</w:t>
      </w:r>
    </w:p>
    <w:p w:rsidR="00D470A6" w:rsidRPr="002F72C8" w:rsidRDefault="00D470A6" w:rsidP="00D470A6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2F72C8">
        <w:rPr>
          <w:color w:val="000000"/>
        </w:rPr>
        <w:t>МаринчекБорют</w:t>
      </w:r>
      <w:proofErr w:type="spellEnd"/>
      <w:r w:rsidRPr="002F72C8">
        <w:rPr>
          <w:color w:val="000000"/>
        </w:rPr>
        <w:t xml:space="preserve">, </w:t>
      </w:r>
      <w:proofErr w:type="spellStart"/>
      <w:r w:rsidRPr="002F72C8">
        <w:rPr>
          <w:color w:val="000000"/>
        </w:rPr>
        <w:t>Донделинджер</w:t>
      </w:r>
      <w:proofErr w:type="spellEnd"/>
      <w:r w:rsidRPr="002F72C8">
        <w:rPr>
          <w:color w:val="000000"/>
        </w:rPr>
        <w:t xml:space="preserve"> Роберт Ф. Неотложная радиология. В 2 частях (пер</w:t>
      </w:r>
      <w:proofErr w:type="gramStart"/>
      <w:r w:rsidRPr="002F72C8">
        <w:rPr>
          <w:color w:val="000000"/>
        </w:rPr>
        <w:t>.с</w:t>
      </w:r>
      <w:proofErr w:type="gramEnd"/>
      <w:r w:rsidRPr="002F72C8">
        <w:rPr>
          <w:color w:val="000000"/>
        </w:rPr>
        <w:t xml:space="preserve"> англ.). 2009 г.</w:t>
      </w:r>
    </w:p>
    <w:p w:rsidR="00D470A6" w:rsidRPr="002F72C8" w:rsidRDefault="00D470A6" w:rsidP="00D470A6">
      <w:pPr>
        <w:numPr>
          <w:ilvl w:val="0"/>
          <w:numId w:val="41"/>
        </w:numPr>
        <w:jc w:val="both"/>
        <w:rPr>
          <w:color w:val="000000"/>
        </w:rPr>
      </w:pPr>
      <w:r w:rsidRPr="002F72C8">
        <w:rPr>
          <w:bCs/>
          <w:color w:val="000000"/>
        </w:rPr>
        <w:t xml:space="preserve">Вики Е. Нобль, </w:t>
      </w:r>
      <w:proofErr w:type="spellStart"/>
      <w:r w:rsidRPr="002F72C8">
        <w:rPr>
          <w:bCs/>
          <w:color w:val="000000"/>
        </w:rPr>
        <w:t>Брет</w:t>
      </w:r>
      <w:proofErr w:type="spellEnd"/>
      <w:r w:rsidRPr="002F72C8">
        <w:rPr>
          <w:bCs/>
          <w:color w:val="000000"/>
        </w:rPr>
        <w:t xml:space="preserve"> Нельсон, А. </w:t>
      </w:r>
      <w:proofErr w:type="spellStart"/>
      <w:r w:rsidRPr="002F72C8">
        <w:rPr>
          <w:bCs/>
          <w:color w:val="000000"/>
        </w:rPr>
        <w:t>Николас</w:t>
      </w:r>
      <w:proofErr w:type="spellEnd"/>
      <w:r w:rsidRPr="002F72C8">
        <w:rPr>
          <w:bCs/>
          <w:color w:val="000000"/>
        </w:rPr>
        <w:t xml:space="preserve"> </w:t>
      </w:r>
      <w:proofErr w:type="spellStart"/>
      <w:r w:rsidRPr="002F72C8">
        <w:rPr>
          <w:bCs/>
          <w:color w:val="000000"/>
        </w:rPr>
        <w:t>Сутингко</w:t>
      </w:r>
      <w:proofErr w:type="spellEnd"/>
      <w:r w:rsidRPr="002F72C8">
        <w:rPr>
          <w:bCs/>
          <w:color w:val="000000"/>
        </w:rPr>
        <w:t>. УЗИ при неотложных и критических состояниях (пер</w:t>
      </w:r>
      <w:proofErr w:type="gramStart"/>
      <w:r w:rsidRPr="002F72C8">
        <w:rPr>
          <w:bCs/>
          <w:color w:val="000000"/>
        </w:rPr>
        <w:t>.с</w:t>
      </w:r>
      <w:proofErr w:type="gramEnd"/>
      <w:r w:rsidRPr="002F72C8">
        <w:rPr>
          <w:bCs/>
          <w:color w:val="000000"/>
        </w:rPr>
        <w:t xml:space="preserve"> англ.). 2009, - 227 б.</w:t>
      </w:r>
    </w:p>
    <w:p w:rsidR="00D470A6" w:rsidRPr="002F72C8" w:rsidRDefault="00D470A6" w:rsidP="00D470A6">
      <w:pPr>
        <w:numPr>
          <w:ilvl w:val="0"/>
          <w:numId w:val="41"/>
        </w:numPr>
        <w:jc w:val="both"/>
        <w:rPr>
          <w:lang w:val="kk-KZ"/>
        </w:rPr>
      </w:pPr>
      <w:r w:rsidRPr="002F72C8">
        <w:rPr>
          <w:lang w:val="kk-KZ"/>
        </w:rPr>
        <w:t>Клиническое руководство «Онкология» (2 тома). Под редакцией  К.Ш. Нургазиева.-Алматы, 2006 г.</w:t>
      </w:r>
    </w:p>
    <w:p w:rsidR="00D470A6" w:rsidRPr="002F72C8" w:rsidRDefault="00D470A6" w:rsidP="00D470A6">
      <w:pPr>
        <w:numPr>
          <w:ilvl w:val="0"/>
          <w:numId w:val="41"/>
        </w:numPr>
        <w:jc w:val="both"/>
        <w:rPr>
          <w:lang w:val="kk-KZ"/>
        </w:rPr>
      </w:pPr>
      <w:r w:rsidRPr="002F72C8">
        <w:rPr>
          <w:lang w:val="kk-KZ"/>
        </w:rPr>
        <w:t>Садыков М.С. Комплексная визуальная диагностика колоректального рака.-Алматы, 2010.-220 б.</w:t>
      </w:r>
    </w:p>
    <w:p w:rsidR="00D470A6" w:rsidRPr="002F72C8" w:rsidRDefault="00D470A6" w:rsidP="00D470A6">
      <w:pPr>
        <w:numPr>
          <w:ilvl w:val="0"/>
          <w:numId w:val="41"/>
        </w:numPr>
        <w:jc w:val="both"/>
        <w:rPr>
          <w:lang w:val="kk-KZ"/>
        </w:rPr>
      </w:pPr>
      <w:r w:rsidRPr="002F72C8">
        <w:rPr>
          <w:lang w:val="kk-KZ"/>
        </w:rPr>
        <w:t>Жолдыбай Ж.Ж., Ахметова Г.С. Лучевая диагностика образований печени (методические рекомендации). – Алматы, 2013 г.</w:t>
      </w:r>
    </w:p>
    <w:p w:rsidR="00B556A4" w:rsidRPr="002F72C8" w:rsidRDefault="00B556A4" w:rsidP="00B556A4">
      <w:pPr>
        <w:numPr>
          <w:ilvl w:val="0"/>
          <w:numId w:val="41"/>
        </w:numPr>
        <w:jc w:val="both"/>
        <w:rPr>
          <w:color w:val="000000"/>
          <w:lang w:val="kk-KZ"/>
        </w:rPr>
      </w:pPr>
      <w:r w:rsidRPr="002F72C8">
        <w:rPr>
          <w:color w:val="000000"/>
          <w:lang w:val="kk-KZ"/>
        </w:rPr>
        <w:t>Интернет ресурстары:</w:t>
      </w:r>
    </w:p>
    <w:p w:rsidR="00B556A4" w:rsidRPr="002F72C8" w:rsidRDefault="00CC514E" w:rsidP="00B556A4">
      <w:pPr>
        <w:ind w:left="709"/>
        <w:jc w:val="both"/>
        <w:rPr>
          <w:color w:val="000000"/>
        </w:rPr>
      </w:pPr>
      <w:hyperlink r:id="rId8" w:tgtFrame="_blank" w:history="1">
        <w:r w:rsidR="00B556A4" w:rsidRPr="002F72C8">
          <w:rPr>
            <w:rStyle w:val="ad"/>
            <w:color w:val="000000"/>
            <w:shd w:val="clear" w:color="auto" w:fill="FFFFFF"/>
          </w:rPr>
          <w:t>http://thoracicrad.org/?portfolio=education</w:t>
        </w:r>
      </w:hyperlink>
    </w:p>
    <w:p w:rsidR="00B556A4" w:rsidRPr="002F72C8" w:rsidRDefault="00CC514E" w:rsidP="00B556A4">
      <w:pPr>
        <w:ind w:left="709"/>
        <w:jc w:val="both"/>
        <w:rPr>
          <w:color w:val="000000"/>
        </w:rPr>
      </w:pPr>
      <w:hyperlink r:id="rId9" w:tgtFrame="_blank" w:history="1">
        <w:r w:rsidR="00B556A4" w:rsidRPr="002F72C8">
          <w:rPr>
            <w:rStyle w:val="ad"/>
            <w:color w:val="000000"/>
          </w:rPr>
          <w:t>http://radiologyassistant.nl/</w:t>
        </w:r>
      </w:hyperlink>
    </w:p>
    <w:p w:rsidR="00B556A4" w:rsidRPr="002F72C8" w:rsidRDefault="00CC514E" w:rsidP="00B556A4">
      <w:pPr>
        <w:ind w:left="709"/>
        <w:jc w:val="both"/>
        <w:rPr>
          <w:color w:val="000000"/>
        </w:rPr>
      </w:pPr>
      <w:hyperlink r:id="rId10" w:tgtFrame="_blank" w:history="1">
        <w:r w:rsidR="00B556A4" w:rsidRPr="002F72C8">
          <w:rPr>
            <w:rStyle w:val="ad"/>
            <w:color w:val="000000"/>
          </w:rPr>
          <w:t>http://www.radiologyeducation.com/</w:t>
        </w:r>
      </w:hyperlink>
    </w:p>
    <w:p w:rsidR="00B556A4" w:rsidRPr="002F72C8" w:rsidRDefault="00CC514E" w:rsidP="00B556A4">
      <w:pPr>
        <w:ind w:left="709"/>
        <w:jc w:val="both"/>
        <w:rPr>
          <w:color w:val="000000"/>
        </w:rPr>
      </w:pPr>
      <w:hyperlink r:id="rId11" w:tgtFrame="_blank" w:history="1">
        <w:r w:rsidR="00B556A4" w:rsidRPr="002F72C8">
          <w:rPr>
            <w:rStyle w:val="ad"/>
            <w:color w:val="000000"/>
          </w:rPr>
          <w:t>http://www.learningradiology.com/</w:t>
        </w:r>
      </w:hyperlink>
    </w:p>
    <w:p w:rsidR="00B556A4" w:rsidRPr="002F72C8" w:rsidRDefault="00CC514E" w:rsidP="00B556A4">
      <w:pPr>
        <w:ind w:left="709"/>
        <w:jc w:val="both"/>
        <w:rPr>
          <w:color w:val="000000"/>
        </w:rPr>
      </w:pPr>
      <w:hyperlink r:id="rId12" w:tgtFrame="_blank" w:history="1">
        <w:r w:rsidR="00B556A4" w:rsidRPr="002F72C8">
          <w:rPr>
            <w:rStyle w:val="ad"/>
            <w:color w:val="000000"/>
          </w:rPr>
          <w:t>https://3s.acr.org/CIP/</w:t>
        </w:r>
      </w:hyperlink>
    </w:p>
    <w:p w:rsidR="00B556A4" w:rsidRPr="002F72C8" w:rsidRDefault="00B556A4" w:rsidP="00B556A4">
      <w:pPr>
        <w:jc w:val="both"/>
        <w:rPr>
          <w:color w:val="000000"/>
        </w:rPr>
      </w:pPr>
      <w:r w:rsidRPr="002F72C8">
        <w:rPr>
          <w:color w:val="000000"/>
          <w:lang w:val="kk-KZ"/>
        </w:rPr>
        <w:t>Қосымша</w:t>
      </w:r>
      <w:r w:rsidRPr="002F72C8">
        <w:rPr>
          <w:color w:val="000000"/>
        </w:rPr>
        <w:t xml:space="preserve">: </w:t>
      </w:r>
    </w:p>
    <w:p w:rsidR="00D470A6" w:rsidRPr="002F72C8" w:rsidRDefault="00D470A6" w:rsidP="00D470A6">
      <w:pPr>
        <w:numPr>
          <w:ilvl w:val="0"/>
          <w:numId w:val="42"/>
        </w:numPr>
        <w:jc w:val="both"/>
        <w:rPr>
          <w:color w:val="000000"/>
        </w:rPr>
      </w:pPr>
      <w:proofErr w:type="spellStart"/>
      <w:r w:rsidRPr="002F72C8">
        <w:rPr>
          <w:color w:val="000000"/>
        </w:rPr>
        <w:t>Райан</w:t>
      </w:r>
      <w:proofErr w:type="spellEnd"/>
      <w:r w:rsidRPr="002F72C8">
        <w:rPr>
          <w:color w:val="000000"/>
        </w:rPr>
        <w:t xml:space="preserve"> С., </w:t>
      </w:r>
      <w:proofErr w:type="spellStart"/>
      <w:r w:rsidRPr="002F72C8">
        <w:rPr>
          <w:color w:val="000000"/>
        </w:rPr>
        <w:t>МакНиколас</w:t>
      </w:r>
      <w:proofErr w:type="spellEnd"/>
      <w:r w:rsidRPr="002F72C8">
        <w:rPr>
          <w:color w:val="000000"/>
        </w:rPr>
        <w:t xml:space="preserve"> М., </w:t>
      </w:r>
      <w:proofErr w:type="spellStart"/>
      <w:r w:rsidRPr="002F72C8">
        <w:rPr>
          <w:color w:val="000000"/>
        </w:rPr>
        <w:t>Юстейс</w:t>
      </w:r>
      <w:proofErr w:type="spellEnd"/>
      <w:r w:rsidRPr="002F72C8">
        <w:rPr>
          <w:color w:val="000000"/>
        </w:rPr>
        <w:t xml:space="preserve"> С. Анатомия человека при лучевых исследованиях (пер</w:t>
      </w:r>
      <w:proofErr w:type="gramStart"/>
      <w:r w:rsidRPr="002F72C8">
        <w:rPr>
          <w:color w:val="000000"/>
        </w:rPr>
        <w:t>.с</w:t>
      </w:r>
      <w:proofErr w:type="gramEnd"/>
      <w:r w:rsidRPr="002F72C8">
        <w:rPr>
          <w:color w:val="000000"/>
        </w:rPr>
        <w:t xml:space="preserve"> англ.). 2009, - 328 б. </w:t>
      </w:r>
    </w:p>
    <w:p w:rsidR="00D470A6" w:rsidRPr="002F72C8" w:rsidRDefault="00D470A6" w:rsidP="00D470A6">
      <w:pPr>
        <w:numPr>
          <w:ilvl w:val="0"/>
          <w:numId w:val="42"/>
        </w:numPr>
        <w:jc w:val="both"/>
        <w:rPr>
          <w:color w:val="000000"/>
        </w:rPr>
      </w:pPr>
      <w:r w:rsidRPr="002F72C8">
        <w:rPr>
          <w:color w:val="000000"/>
        </w:rPr>
        <w:t>Трофимова Т.Н. Лучевая анатомия человека. 2005, - 496 б.</w:t>
      </w:r>
    </w:p>
    <w:p w:rsidR="00D470A6" w:rsidRPr="002F72C8" w:rsidRDefault="00D470A6" w:rsidP="00D470A6">
      <w:pPr>
        <w:numPr>
          <w:ilvl w:val="0"/>
          <w:numId w:val="42"/>
        </w:numPr>
        <w:jc w:val="both"/>
        <w:rPr>
          <w:color w:val="000000"/>
          <w:lang w:val="kk-KZ"/>
        </w:rPr>
      </w:pPr>
      <w:r w:rsidRPr="002F72C8">
        <w:rPr>
          <w:color w:val="000000"/>
        </w:rPr>
        <w:t>Труфанов Г.Е. Лучевая диагностика: учебник. 2013, - 496 б.</w:t>
      </w:r>
    </w:p>
    <w:p w:rsidR="00D470A6" w:rsidRPr="002F72C8" w:rsidRDefault="00D470A6" w:rsidP="00D470A6">
      <w:pPr>
        <w:numPr>
          <w:ilvl w:val="0"/>
          <w:numId w:val="42"/>
        </w:numPr>
        <w:jc w:val="both"/>
        <w:rPr>
          <w:color w:val="000000"/>
          <w:lang w:val="kk-KZ"/>
        </w:rPr>
      </w:pPr>
      <w:r w:rsidRPr="002F72C8">
        <w:rPr>
          <w:color w:val="000000"/>
          <w:lang w:val="kk-KZ"/>
        </w:rPr>
        <w:t>Королюк И.П. Лучевая диагностика. 2013, - 496 б.</w:t>
      </w:r>
    </w:p>
    <w:p w:rsidR="00DB5584" w:rsidRPr="002F72C8" w:rsidRDefault="00DB5584" w:rsidP="00E5382E">
      <w:pPr>
        <w:widowControl w:val="0"/>
        <w:autoSpaceDE w:val="0"/>
        <w:autoSpaceDN w:val="0"/>
        <w:adjustRightInd w:val="0"/>
        <w:jc w:val="both"/>
      </w:pPr>
    </w:p>
    <w:p w:rsidR="006B590B" w:rsidRPr="002F72C8" w:rsidRDefault="006B590B" w:rsidP="006B590B">
      <w:pPr>
        <w:ind w:firstLine="567"/>
        <w:jc w:val="both"/>
        <w:rPr>
          <w:lang w:val="kk-KZ"/>
        </w:rPr>
      </w:pPr>
      <w:r w:rsidRPr="002F72C8">
        <w:rPr>
          <w:lang w:val="kk-KZ"/>
        </w:rPr>
        <w:t>2.7. Білімді бағалау критерилері мен ережелері</w:t>
      </w:r>
    </w:p>
    <w:p w:rsidR="006B590B" w:rsidRPr="002F72C8" w:rsidRDefault="006B590B" w:rsidP="006B590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val="kk-KZ"/>
        </w:rPr>
      </w:pPr>
      <w:r w:rsidRPr="002F72C8">
        <w:rPr>
          <w:lang w:val="kk-KZ"/>
        </w:rPr>
        <w:t>Ағымдағы бақылау: резидентура тыңдаушысының жұмысын чек-парақшадағы компетенциялар бойынша бағалау: білімі (семинар), тәжірибелік іскерлігі, коммуникативті дағдылары, денсулық қорғаушысы (тақырыптық талдау, медициналық құжаттарды дайындау, кезекшілік, тестілеу), өзін-өзі жетілдіру.</w:t>
      </w:r>
    </w:p>
    <w:p w:rsidR="006B590B" w:rsidRPr="002F72C8" w:rsidRDefault="006B590B" w:rsidP="0092019E">
      <w:pPr>
        <w:widowControl w:val="0"/>
        <w:autoSpaceDE w:val="0"/>
        <w:autoSpaceDN w:val="0"/>
        <w:adjustRightInd w:val="0"/>
        <w:contextualSpacing/>
        <w:jc w:val="both"/>
        <w:rPr>
          <w:lang w:val="kk-KZ"/>
        </w:rPr>
      </w:pPr>
      <w:r w:rsidRPr="002F72C8">
        <w:rPr>
          <w:lang w:val="kk-KZ"/>
        </w:rPr>
        <w:t>Аралық бақылау (аралық аттестация): емтихандық билеттер бойынша сұхбаттасу.</w:t>
      </w:r>
    </w:p>
    <w:p w:rsidR="00754C11" w:rsidRPr="00C0180F" w:rsidRDefault="006B590B" w:rsidP="00CC2EDD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2F72C8">
        <w:rPr>
          <w:lang w:val="kk-KZ"/>
        </w:rPr>
        <w:t xml:space="preserve">Айыптық шаралары: </w:t>
      </w:r>
      <w:r w:rsidRPr="002F72C8">
        <w:rPr>
          <w:lang w:val="kk-KZ" w:eastAsia="ko-KR"/>
        </w:rPr>
        <w:t>орынды себеппен сабақты жіберу өзіндік дайындық  және жіберілген тақырып бойынша презентация жасау арқылы өтеледі, орынды себепсіз жіберілген 3 сабақ қосымша түнгі кезекшілік пен жіберген сабақ тақырыбы бойынша презентация жасау және оны қорғау арқылы өтеледі.</w:t>
      </w:r>
      <w:bookmarkStart w:id="0" w:name="_GoBack"/>
      <w:bookmarkEnd w:id="0"/>
    </w:p>
    <w:sectPr w:rsidR="00754C11" w:rsidRPr="00C0180F" w:rsidSect="003C7C62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567" w:bottom="567" w:left="1134" w:header="425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25" w:rsidRDefault="00992725" w:rsidP="00F758AE">
      <w:r>
        <w:separator/>
      </w:r>
    </w:p>
  </w:endnote>
  <w:endnote w:type="continuationSeparator" w:id="0">
    <w:p w:rsidR="00992725" w:rsidRDefault="00992725" w:rsidP="00F7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A2" w:rsidRPr="00201794" w:rsidRDefault="002456A2">
    <w:pPr>
      <w:pStyle w:val="ab"/>
      <w:jc w:val="right"/>
    </w:pPr>
    <w:r w:rsidRPr="00201794">
      <w:t xml:space="preserve">Страница </w:t>
    </w:r>
    <w:r w:rsidR="00CC514E" w:rsidRPr="00201794">
      <w:fldChar w:fldCharType="begin"/>
    </w:r>
    <w:r w:rsidRPr="00201794">
      <w:instrText>PAGE</w:instrText>
    </w:r>
    <w:r w:rsidR="00CC514E" w:rsidRPr="00201794">
      <w:fldChar w:fldCharType="separate"/>
    </w:r>
    <w:r w:rsidR="00205CBD">
      <w:rPr>
        <w:noProof/>
      </w:rPr>
      <w:t>3</w:t>
    </w:r>
    <w:r w:rsidR="00CC514E" w:rsidRPr="00201794">
      <w:fldChar w:fldCharType="end"/>
    </w:r>
    <w:r w:rsidRPr="00201794">
      <w:t xml:space="preserve"> из </w:t>
    </w:r>
    <w:r w:rsidR="00CC514E" w:rsidRPr="00201794">
      <w:fldChar w:fldCharType="begin"/>
    </w:r>
    <w:r w:rsidRPr="00201794">
      <w:instrText>NUMPAGES</w:instrText>
    </w:r>
    <w:r w:rsidR="00CC514E" w:rsidRPr="00201794">
      <w:fldChar w:fldCharType="separate"/>
    </w:r>
    <w:r w:rsidR="00205CBD">
      <w:rPr>
        <w:noProof/>
      </w:rPr>
      <w:t>5</w:t>
    </w:r>
    <w:r w:rsidR="00CC514E" w:rsidRPr="00201794">
      <w:fldChar w:fldCharType="end"/>
    </w:r>
  </w:p>
  <w:p w:rsidR="002456A2" w:rsidRDefault="002456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25" w:rsidRDefault="00992725" w:rsidP="00F758AE">
      <w:r>
        <w:separator/>
      </w:r>
    </w:p>
  </w:footnote>
  <w:footnote w:type="continuationSeparator" w:id="0">
    <w:p w:rsidR="00992725" w:rsidRDefault="00992725" w:rsidP="00F75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2456A2" w:rsidRPr="00A00EC8">
      <w:trPr>
        <w:cantSplit/>
        <w:trHeight w:val="68"/>
      </w:trPr>
      <w:tc>
        <w:tcPr>
          <w:tcW w:w="4181" w:type="dxa"/>
          <w:vAlign w:val="center"/>
        </w:tcPr>
        <w:p w:rsidR="002456A2" w:rsidRPr="00A00EC8" w:rsidRDefault="002456A2" w:rsidP="002F1740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2456A2" w:rsidRPr="00A00EC8" w:rsidRDefault="002456A2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2456A2" w:rsidRPr="00A00EC8" w:rsidRDefault="002456A2" w:rsidP="002F1740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2456A2" w:rsidRPr="00A00EC8">
      <w:trPr>
        <w:cantSplit/>
        <w:trHeight w:val="767"/>
      </w:trPr>
      <w:tc>
        <w:tcPr>
          <w:tcW w:w="4181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2456A2" w:rsidRPr="00F2260E" w:rsidRDefault="00CC514E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16.3pt;margin-top:1.25pt;width:37.5pt;height:33pt;z-index:25165772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F2260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456A2" w:rsidRPr="00A00EC8">
      <w:trPr>
        <w:cantSplit/>
        <w:trHeight w:val="580"/>
      </w:trPr>
      <w:tc>
        <w:tcPr>
          <w:tcW w:w="9959" w:type="dxa"/>
          <w:gridSpan w:val="3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КАФЕДРА «ВИЗУАЛЬНАЯ ДИАГНОСТИКА»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СИЛЛАБУС ДЛЯ РЕЗИДЕНТОВ</w:t>
          </w:r>
        </w:p>
      </w:tc>
    </w:tr>
  </w:tbl>
  <w:p w:rsidR="002456A2" w:rsidRDefault="002456A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DD" w:rsidRPr="00CC2EDD" w:rsidRDefault="00CC2EDD" w:rsidP="00CC2EDD">
    <w:pPr>
      <w:jc w:val="center"/>
      <w:rPr>
        <w:rFonts w:eastAsia="Calibri"/>
        <w:b/>
        <w:sz w:val="28"/>
        <w:szCs w:val="28"/>
        <w:lang w:val="kk-KZ" w:eastAsia="en-US"/>
      </w:rPr>
    </w:pPr>
    <w:r w:rsidRPr="00CC2EDD">
      <w:rPr>
        <w:rFonts w:eastAsia="Calibri"/>
        <w:b/>
        <w:sz w:val="28"/>
        <w:szCs w:val="28"/>
        <w:lang w:val="kk-KZ" w:eastAsia="en-US"/>
      </w:rPr>
      <w:t xml:space="preserve">Қазақстан Республикасының денсаулық сақтау Министрлігі </w:t>
    </w:r>
  </w:p>
  <w:p w:rsidR="00CC2EDD" w:rsidRPr="00CC2EDD" w:rsidRDefault="00CC2EDD" w:rsidP="00CC2EDD">
    <w:pPr>
      <w:jc w:val="center"/>
      <w:rPr>
        <w:rFonts w:eastAsia="Calibri"/>
        <w:b/>
        <w:sz w:val="28"/>
        <w:szCs w:val="28"/>
        <w:lang w:val="kk-KZ" w:eastAsia="en-US"/>
      </w:rPr>
    </w:pPr>
    <w:r w:rsidRPr="00CC2EDD">
      <w:rPr>
        <w:rFonts w:eastAsia="Calibri"/>
        <w:b/>
        <w:sz w:val="28"/>
        <w:szCs w:val="28"/>
        <w:lang w:val="kk-KZ" w:eastAsia="en-US"/>
      </w:rPr>
      <w:t xml:space="preserve">Онкология және радиология Қазақ ғылыми-зерттеу институты </w:t>
    </w:r>
  </w:p>
  <w:p w:rsidR="002456A2" w:rsidRPr="00F758AE" w:rsidRDefault="002456A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DD" w:rsidRPr="00CC2EDD" w:rsidRDefault="00CC2EDD" w:rsidP="00CC2EDD">
    <w:pPr>
      <w:jc w:val="center"/>
      <w:rPr>
        <w:rFonts w:eastAsia="Calibri"/>
        <w:b/>
        <w:sz w:val="28"/>
        <w:szCs w:val="28"/>
        <w:lang w:val="kk-KZ" w:eastAsia="en-US"/>
      </w:rPr>
    </w:pPr>
    <w:r w:rsidRPr="00CC2EDD">
      <w:rPr>
        <w:rFonts w:eastAsia="Calibri"/>
        <w:b/>
        <w:sz w:val="28"/>
        <w:szCs w:val="28"/>
        <w:lang w:val="kk-KZ" w:eastAsia="en-US"/>
      </w:rPr>
      <w:t xml:space="preserve">Қазақстан Республикасының денсаулық сақтау Министрлігі </w:t>
    </w:r>
  </w:p>
  <w:p w:rsidR="00CC2EDD" w:rsidRPr="00CC2EDD" w:rsidRDefault="00CC2EDD" w:rsidP="00CC2EDD">
    <w:pPr>
      <w:jc w:val="center"/>
      <w:rPr>
        <w:rFonts w:eastAsia="Calibri"/>
        <w:b/>
        <w:sz w:val="28"/>
        <w:szCs w:val="28"/>
        <w:lang w:val="kk-KZ" w:eastAsia="en-US"/>
      </w:rPr>
    </w:pPr>
    <w:r w:rsidRPr="00CC2EDD">
      <w:rPr>
        <w:rFonts w:eastAsia="Calibri"/>
        <w:b/>
        <w:sz w:val="28"/>
        <w:szCs w:val="28"/>
        <w:lang w:val="kk-KZ" w:eastAsia="en-US"/>
      </w:rPr>
      <w:t xml:space="preserve">Онкология және радиология Қазақ ғылыми-зерттеу институты </w:t>
    </w:r>
  </w:p>
  <w:p w:rsidR="002456A2" w:rsidRDefault="002456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008"/>
    <w:multiLevelType w:val="hybridMultilevel"/>
    <w:tmpl w:val="C84C9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61978"/>
    <w:multiLevelType w:val="hybridMultilevel"/>
    <w:tmpl w:val="8794A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54B4C"/>
    <w:multiLevelType w:val="hybridMultilevel"/>
    <w:tmpl w:val="F4C82FD0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16261"/>
    <w:multiLevelType w:val="hybridMultilevel"/>
    <w:tmpl w:val="C4905F40"/>
    <w:lvl w:ilvl="0" w:tplc="495E03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0038D"/>
    <w:multiLevelType w:val="hybridMultilevel"/>
    <w:tmpl w:val="E458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9E5208"/>
    <w:multiLevelType w:val="hybridMultilevel"/>
    <w:tmpl w:val="0330B4FC"/>
    <w:lvl w:ilvl="0" w:tplc="C3B20F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55052"/>
    <w:multiLevelType w:val="hybridMultilevel"/>
    <w:tmpl w:val="A5C60B9C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70169"/>
    <w:multiLevelType w:val="hybridMultilevel"/>
    <w:tmpl w:val="64C423BC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70E70"/>
    <w:multiLevelType w:val="hybridMultilevel"/>
    <w:tmpl w:val="F000BAA0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A0DC5"/>
    <w:multiLevelType w:val="hybridMultilevel"/>
    <w:tmpl w:val="1E1EDEC6"/>
    <w:lvl w:ilvl="0" w:tplc="11E26BF6">
      <w:start w:val="7"/>
      <w:numFmt w:val="decimal"/>
      <w:lvlText w:val="%1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EA5B25"/>
    <w:multiLevelType w:val="hybridMultilevel"/>
    <w:tmpl w:val="F322F3DE"/>
    <w:lvl w:ilvl="0" w:tplc="4662A8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E8614B"/>
    <w:multiLevelType w:val="hybridMultilevel"/>
    <w:tmpl w:val="29B0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249B1"/>
    <w:multiLevelType w:val="hybridMultilevel"/>
    <w:tmpl w:val="C200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D669A"/>
    <w:multiLevelType w:val="hybridMultilevel"/>
    <w:tmpl w:val="C1BE0C1E"/>
    <w:lvl w:ilvl="0" w:tplc="EF9A79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A7239"/>
    <w:multiLevelType w:val="hybridMultilevel"/>
    <w:tmpl w:val="FB7EC290"/>
    <w:lvl w:ilvl="0" w:tplc="32C282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D3556F"/>
    <w:multiLevelType w:val="hybridMultilevel"/>
    <w:tmpl w:val="786A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626B7"/>
    <w:multiLevelType w:val="hybridMultilevel"/>
    <w:tmpl w:val="18CC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8498C"/>
    <w:multiLevelType w:val="hybridMultilevel"/>
    <w:tmpl w:val="6D48D722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B305638"/>
    <w:multiLevelType w:val="hybridMultilevel"/>
    <w:tmpl w:val="AC4A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07EFC"/>
    <w:multiLevelType w:val="hybridMultilevel"/>
    <w:tmpl w:val="BCCEB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DD6BD9"/>
    <w:multiLevelType w:val="hybridMultilevel"/>
    <w:tmpl w:val="864A4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41785"/>
    <w:multiLevelType w:val="hybridMultilevel"/>
    <w:tmpl w:val="A8484C74"/>
    <w:lvl w:ilvl="0" w:tplc="B36A57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8623AF"/>
    <w:multiLevelType w:val="multilevel"/>
    <w:tmpl w:val="B87E6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82E4B28"/>
    <w:multiLevelType w:val="hybridMultilevel"/>
    <w:tmpl w:val="D6981F70"/>
    <w:lvl w:ilvl="0" w:tplc="96B2B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33F5"/>
    <w:multiLevelType w:val="hybridMultilevel"/>
    <w:tmpl w:val="C65097D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753AFD"/>
    <w:multiLevelType w:val="hybridMultilevel"/>
    <w:tmpl w:val="E2A45FF0"/>
    <w:lvl w:ilvl="0" w:tplc="D76CFF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47D45"/>
    <w:multiLevelType w:val="hybridMultilevel"/>
    <w:tmpl w:val="4090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F603AB"/>
    <w:multiLevelType w:val="hybridMultilevel"/>
    <w:tmpl w:val="A16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0A7A85"/>
    <w:multiLevelType w:val="hybridMultilevel"/>
    <w:tmpl w:val="1CA8A2A6"/>
    <w:lvl w:ilvl="0" w:tplc="DA1285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671E24"/>
    <w:multiLevelType w:val="hybridMultilevel"/>
    <w:tmpl w:val="EAE031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E8567A"/>
    <w:multiLevelType w:val="hybridMultilevel"/>
    <w:tmpl w:val="73284CF6"/>
    <w:lvl w:ilvl="0" w:tplc="6CEE64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2">
    <w:nsid w:val="6F6710ED"/>
    <w:multiLevelType w:val="hybridMultilevel"/>
    <w:tmpl w:val="11647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775B8"/>
    <w:multiLevelType w:val="hybridMultilevel"/>
    <w:tmpl w:val="0F2EC6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3512AC0"/>
    <w:multiLevelType w:val="hybridMultilevel"/>
    <w:tmpl w:val="793A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49E2BAC"/>
    <w:multiLevelType w:val="hybridMultilevel"/>
    <w:tmpl w:val="33D83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730FC"/>
    <w:multiLevelType w:val="hybridMultilevel"/>
    <w:tmpl w:val="A274C13A"/>
    <w:lvl w:ilvl="0" w:tplc="4BE60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383064"/>
    <w:multiLevelType w:val="hybridMultilevel"/>
    <w:tmpl w:val="9EEC3032"/>
    <w:lvl w:ilvl="0" w:tplc="7B3E8A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EB71019"/>
    <w:multiLevelType w:val="hybridMultilevel"/>
    <w:tmpl w:val="8B7C884A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3"/>
  </w:num>
  <w:num w:numId="7">
    <w:abstractNumId w:val="14"/>
  </w:num>
  <w:num w:numId="8">
    <w:abstractNumId w:val="18"/>
  </w:num>
  <w:num w:numId="9">
    <w:abstractNumId w:val="16"/>
  </w:num>
  <w:num w:numId="10">
    <w:abstractNumId w:val="3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3"/>
  </w:num>
  <w:num w:numId="18">
    <w:abstractNumId w:val="3"/>
  </w:num>
  <w:num w:numId="19">
    <w:abstractNumId w:val="32"/>
  </w:num>
  <w:num w:numId="20">
    <w:abstractNumId w:val="4"/>
  </w:num>
  <w:num w:numId="21">
    <w:abstractNumId w:val="3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7"/>
  </w:num>
  <w:num w:numId="25">
    <w:abstractNumId w:val="5"/>
  </w:num>
  <w:num w:numId="26">
    <w:abstractNumId w:val="29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7"/>
  </w:num>
  <w:num w:numId="30">
    <w:abstractNumId w:val="22"/>
  </w:num>
  <w:num w:numId="31">
    <w:abstractNumId w:val="10"/>
  </w:num>
  <w:num w:numId="32">
    <w:abstractNumId w:val="30"/>
  </w:num>
  <w:num w:numId="33">
    <w:abstractNumId w:val="20"/>
  </w:num>
  <w:num w:numId="34">
    <w:abstractNumId w:val="0"/>
  </w:num>
  <w:num w:numId="35">
    <w:abstractNumId w:val="35"/>
  </w:num>
  <w:num w:numId="36">
    <w:abstractNumId w:val="23"/>
  </w:num>
  <w:num w:numId="37">
    <w:abstractNumId w:val="11"/>
  </w:num>
  <w:num w:numId="38">
    <w:abstractNumId w:val="25"/>
  </w:num>
  <w:num w:numId="39">
    <w:abstractNumId w:val="2"/>
  </w:num>
  <w:num w:numId="40">
    <w:abstractNumId w:val="38"/>
  </w:num>
  <w:num w:numId="41">
    <w:abstractNumId w:val="15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8AE"/>
    <w:rsid w:val="00043ECD"/>
    <w:rsid w:val="00045221"/>
    <w:rsid w:val="00051E13"/>
    <w:rsid w:val="000660C1"/>
    <w:rsid w:val="00084256"/>
    <w:rsid w:val="000A16BA"/>
    <w:rsid w:val="000B7BD1"/>
    <w:rsid w:val="000D0387"/>
    <w:rsid w:val="000D0F05"/>
    <w:rsid w:val="000D29CB"/>
    <w:rsid w:val="000F65A4"/>
    <w:rsid w:val="0010156B"/>
    <w:rsid w:val="00116BD2"/>
    <w:rsid w:val="001461E5"/>
    <w:rsid w:val="00196C51"/>
    <w:rsid w:val="001A2DF5"/>
    <w:rsid w:val="001F105B"/>
    <w:rsid w:val="00201794"/>
    <w:rsid w:val="00205CBD"/>
    <w:rsid w:val="002129B5"/>
    <w:rsid w:val="002268F7"/>
    <w:rsid w:val="0024416F"/>
    <w:rsid w:val="002456A2"/>
    <w:rsid w:val="00247EAC"/>
    <w:rsid w:val="00260D98"/>
    <w:rsid w:val="00287E57"/>
    <w:rsid w:val="002A05B8"/>
    <w:rsid w:val="002A7FEB"/>
    <w:rsid w:val="002B3914"/>
    <w:rsid w:val="002C10BE"/>
    <w:rsid w:val="002C40C0"/>
    <w:rsid w:val="002C521E"/>
    <w:rsid w:val="002D7385"/>
    <w:rsid w:val="002D7EDB"/>
    <w:rsid w:val="002E33B8"/>
    <w:rsid w:val="002F1740"/>
    <w:rsid w:val="002F72C8"/>
    <w:rsid w:val="00310E0D"/>
    <w:rsid w:val="00323DF1"/>
    <w:rsid w:val="003320EE"/>
    <w:rsid w:val="003339C3"/>
    <w:rsid w:val="00360034"/>
    <w:rsid w:val="0036102F"/>
    <w:rsid w:val="003C7C62"/>
    <w:rsid w:val="003D1847"/>
    <w:rsid w:val="003D36FC"/>
    <w:rsid w:val="003E6D3D"/>
    <w:rsid w:val="003F2D87"/>
    <w:rsid w:val="00400429"/>
    <w:rsid w:val="00421B1D"/>
    <w:rsid w:val="00436E6C"/>
    <w:rsid w:val="00464647"/>
    <w:rsid w:val="0049611A"/>
    <w:rsid w:val="004B6279"/>
    <w:rsid w:val="004C7BB5"/>
    <w:rsid w:val="00506E34"/>
    <w:rsid w:val="0053463F"/>
    <w:rsid w:val="00556B9D"/>
    <w:rsid w:val="00561A1D"/>
    <w:rsid w:val="00574002"/>
    <w:rsid w:val="005770C9"/>
    <w:rsid w:val="005930C5"/>
    <w:rsid w:val="005B4EBC"/>
    <w:rsid w:val="005D3BF6"/>
    <w:rsid w:val="005D4661"/>
    <w:rsid w:val="005D5ED5"/>
    <w:rsid w:val="005F0636"/>
    <w:rsid w:val="005F333E"/>
    <w:rsid w:val="005F4D1B"/>
    <w:rsid w:val="00611532"/>
    <w:rsid w:val="00636DCC"/>
    <w:rsid w:val="00637475"/>
    <w:rsid w:val="006435C6"/>
    <w:rsid w:val="006478D3"/>
    <w:rsid w:val="00654217"/>
    <w:rsid w:val="0069461C"/>
    <w:rsid w:val="006956BB"/>
    <w:rsid w:val="006B590B"/>
    <w:rsid w:val="006C2C3B"/>
    <w:rsid w:val="006C6B35"/>
    <w:rsid w:val="006D0C66"/>
    <w:rsid w:val="006F67B1"/>
    <w:rsid w:val="00705B1A"/>
    <w:rsid w:val="00725B26"/>
    <w:rsid w:val="00745ECA"/>
    <w:rsid w:val="00753D02"/>
    <w:rsid w:val="00754C11"/>
    <w:rsid w:val="0079187D"/>
    <w:rsid w:val="007A031B"/>
    <w:rsid w:val="007A73D7"/>
    <w:rsid w:val="007B0B37"/>
    <w:rsid w:val="007D41A4"/>
    <w:rsid w:val="007E617C"/>
    <w:rsid w:val="007F3ABF"/>
    <w:rsid w:val="0080578F"/>
    <w:rsid w:val="00812A9F"/>
    <w:rsid w:val="00814687"/>
    <w:rsid w:val="008164A1"/>
    <w:rsid w:val="00836C82"/>
    <w:rsid w:val="00846B65"/>
    <w:rsid w:val="0084724A"/>
    <w:rsid w:val="00861E96"/>
    <w:rsid w:val="008714FE"/>
    <w:rsid w:val="008A32BC"/>
    <w:rsid w:val="008B3C48"/>
    <w:rsid w:val="008D55B4"/>
    <w:rsid w:val="008E511E"/>
    <w:rsid w:val="00904DEE"/>
    <w:rsid w:val="0092019E"/>
    <w:rsid w:val="00926A40"/>
    <w:rsid w:val="009748F2"/>
    <w:rsid w:val="00992725"/>
    <w:rsid w:val="009A11AB"/>
    <w:rsid w:val="009B117E"/>
    <w:rsid w:val="009B3E60"/>
    <w:rsid w:val="009C2044"/>
    <w:rsid w:val="009C2533"/>
    <w:rsid w:val="009D62DD"/>
    <w:rsid w:val="00A016C6"/>
    <w:rsid w:val="00A02272"/>
    <w:rsid w:val="00A052DB"/>
    <w:rsid w:val="00A51F07"/>
    <w:rsid w:val="00A604FF"/>
    <w:rsid w:val="00A74C60"/>
    <w:rsid w:val="00A77C65"/>
    <w:rsid w:val="00AC64C7"/>
    <w:rsid w:val="00AD085E"/>
    <w:rsid w:val="00AE4CCE"/>
    <w:rsid w:val="00AF2972"/>
    <w:rsid w:val="00B216A8"/>
    <w:rsid w:val="00B237FA"/>
    <w:rsid w:val="00B26AC8"/>
    <w:rsid w:val="00B310AB"/>
    <w:rsid w:val="00B334F1"/>
    <w:rsid w:val="00B43E9D"/>
    <w:rsid w:val="00B474D0"/>
    <w:rsid w:val="00B556A4"/>
    <w:rsid w:val="00B6104F"/>
    <w:rsid w:val="00B77216"/>
    <w:rsid w:val="00B828C1"/>
    <w:rsid w:val="00B93FEE"/>
    <w:rsid w:val="00BA14E3"/>
    <w:rsid w:val="00BC7AB4"/>
    <w:rsid w:val="00BD0204"/>
    <w:rsid w:val="00C0180F"/>
    <w:rsid w:val="00C06EF9"/>
    <w:rsid w:val="00C12879"/>
    <w:rsid w:val="00C20D68"/>
    <w:rsid w:val="00C21FD7"/>
    <w:rsid w:val="00C27E28"/>
    <w:rsid w:val="00C41C3C"/>
    <w:rsid w:val="00C456CC"/>
    <w:rsid w:val="00C74A8E"/>
    <w:rsid w:val="00C81A44"/>
    <w:rsid w:val="00C8234E"/>
    <w:rsid w:val="00C85F91"/>
    <w:rsid w:val="00C90F2A"/>
    <w:rsid w:val="00CB5391"/>
    <w:rsid w:val="00CC2EDD"/>
    <w:rsid w:val="00CC514E"/>
    <w:rsid w:val="00CC6B86"/>
    <w:rsid w:val="00CD52CC"/>
    <w:rsid w:val="00CE1A6A"/>
    <w:rsid w:val="00CF2881"/>
    <w:rsid w:val="00D24786"/>
    <w:rsid w:val="00D24911"/>
    <w:rsid w:val="00D41D6A"/>
    <w:rsid w:val="00D454D2"/>
    <w:rsid w:val="00D470A6"/>
    <w:rsid w:val="00D53DB7"/>
    <w:rsid w:val="00D547D2"/>
    <w:rsid w:val="00D56724"/>
    <w:rsid w:val="00D65114"/>
    <w:rsid w:val="00D67463"/>
    <w:rsid w:val="00D71CE7"/>
    <w:rsid w:val="00D72D75"/>
    <w:rsid w:val="00D80CE7"/>
    <w:rsid w:val="00D906DB"/>
    <w:rsid w:val="00D952B3"/>
    <w:rsid w:val="00DB5584"/>
    <w:rsid w:val="00DC094F"/>
    <w:rsid w:val="00DD6358"/>
    <w:rsid w:val="00DE7B80"/>
    <w:rsid w:val="00E1491A"/>
    <w:rsid w:val="00E22ABC"/>
    <w:rsid w:val="00E27DA9"/>
    <w:rsid w:val="00E32D1D"/>
    <w:rsid w:val="00E4773D"/>
    <w:rsid w:val="00E47BCD"/>
    <w:rsid w:val="00E5382E"/>
    <w:rsid w:val="00E64774"/>
    <w:rsid w:val="00E65CD3"/>
    <w:rsid w:val="00E72519"/>
    <w:rsid w:val="00EA2607"/>
    <w:rsid w:val="00EC0145"/>
    <w:rsid w:val="00EE06A4"/>
    <w:rsid w:val="00F11F1C"/>
    <w:rsid w:val="00F20123"/>
    <w:rsid w:val="00F2260E"/>
    <w:rsid w:val="00F244F8"/>
    <w:rsid w:val="00F275D4"/>
    <w:rsid w:val="00F36D27"/>
    <w:rsid w:val="00F50C5C"/>
    <w:rsid w:val="00F66217"/>
    <w:rsid w:val="00F72347"/>
    <w:rsid w:val="00F758AE"/>
    <w:rsid w:val="00F859D6"/>
    <w:rsid w:val="00F859E4"/>
    <w:rsid w:val="00FA3056"/>
    <w:rsid w:val="00FC1245"/>
    <w:rsid w:val="00FC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,Знак Знак"/>
    <w:basedOn w:val="a"/>
    <w:link w:val="a4"/>
    <w:rsid w:val="00F758AE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 Знак Знак Знак,Знак Знак Знак"/>
    <w:link w:val="a3"/>
    <w:rsid w:val="00F75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F758AE"/>
    <w:pPr>
      <w:ind w:left="720"/>
      <w:contextualSpacing/>
    </w:pPr>
  </w:style>
  <w:style w:type="paragraph" w:styleId="a6">
    <w:name w:val="No Spacing"/>
    <w:link w:val="a7"/>
    <w:uiPriority w:val="1"/>
    <w:qFormat/>
    <w:rsid w:val="00F758A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F758A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8">
    <w:name w:val="caption"/>
    <w:basedOn w:val="a"/>
    <w:qFormat/>
    <w:rsid w:val="00F758AE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D3B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D3BF6"/>
    <w:rPr>
      <w:rFonts w:ascii="Times New Roman" w:eastAsia="Times New Roman" w:hAnsi="Times New Roman"/>
      <w:sz w:val="16"/>
      <w:szCs w:val="16"/>
    </w:rPr>
  </w:style>
  <w:style w:type="character" w:styleId="ad">
    <w:name w:val="Hyperlink"/>
    <w:uiPriority w:val="99"/>
    <w:unhideWhenUsed/>
    <w:rsid w:val="006C2C3B"/>
    <w:rPr>
      <w:strike w:val="0"/>
      <w:dstrike w:val="0"/>
      <w:color w:val="0000FF"/>
      <w:u w:val="none"/>
      <w:effect w:val="none"/>
    </w:rPr>
  </w:style>
  <w:style w:type="paragraph" w:customStyle="1" w:styleId="FR1">
    <w:name w:val="FR1"/>
    <w:rsid w:val="00745ECA"/>
    <w:pPr>
      <w:widowControl w:val="0"/>
      <w:autoSpaceDE w:val="0"/>
      <w:autoSpaceDN w:val="0"/>
      <w:adjustRightInd w:val="0"/>
      <w:spacing w:line="480" w:lineRule="auto"/>
      <w:ind w:left="40" w:firstLine="560"/>
    </w:pPr>
    <w:rPr>
      <w:rFonts w:ascii="Arial" w:eastAsia="Times New Roman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E6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B3E60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6477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4774"/>
    <w:rPr>
      <w:rFonts w:ascii="Tahoma" w:eastAsia="Times New Roman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C521E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semiHidden/>
    <w:unhideWhenUsed/>
    <w:rsid w:val="00E5382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E5382E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F85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C20D68"/>
    <w:rPr>
      <w:rFonts w:cs="Times New Roman"/>
      <w:b/>
      <w:bCs/>
    </w:rPr>
  </w:style>
  <w:style w:type="paragraph" w:customStyle="1" w:styleId="rmcwhuow">
    <w:name w:val="rmcwhuow"/>
    <w:basedOn w:val="a"/>
    <w:rsid w:val="000842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4256"/>
  </w:style>
  <w:style w:type="character" w:customStyle="1" w:styleId="st">
    <w:name w:val="st"/>
    <w:rsid w:val="00920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thoracicrad.org/%3Fportfolio%3Deducation&amp;hash=371541118164e0f3160c7e4a5e162466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rambler.ru/m/redirect?url=http%3A//www.learningradiology.com/&amp;hash=7b892d30b6a21988afdb163342e0b55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rambler.ru/m/redirect?url=http%3A//www.learningradiology.com/&amp;hash=7b892d30b6a21988afdb163342e0b55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il.rambler.ru/m/redirect?url=http%3A//www.radiologyeducation.com/&amp;hash=2ae5c7885bca45506d2d16396c5dac8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ail.rambler.ru/m/redirect?url=http%3A//radiologyassistant.nl/&amp;hash=ffa3c934382c0b6abfe19fde880cb59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C0DB-80FD-4988-A6F6-8AF4A27E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8821</CharactersWithSpaces>
  <SharedDoc>false</SharedDoc>
  <HLinks>
    <vt:vector size="42" baseType="variant">
      <vt:variant>
        <vt:i4>5046291</vt:i4>
      </vt:variant>
      <vt:variant>
        <vt:i4>18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1441880</vt:i4>
      </vt:variant>
      <vt:variant>
        <vt:i4>12</vt:i4>
      </vt:variant>
      <vt:variant>
        <vt:i4>0</vt:i4>
      </vt:variant>
      <vt:variant>
        <vt:i4>5</vt:i4>
      </vt:variant>
      <vt:variant>
        <vt:lpwstr>https://mail.rambler.ru/m/redirect?url=http%3A//www.radiologyeducation.com/&amp;hash=2ae5c7885bca45506d2d16396c5dac8c</vt:lpwstr>
      </vt:variant>
      <vt:variant>
        <vt:lpwstr/>
      </vt:variant>
      <vt:variant>
        <vt:i4>393230</vt:i4>
      </vt:variant>
      <vt:variant>
        <vt:i4>9</vt:i4>
      </vt:variant>
      <vt:variant>
        <vt:i4>0</vt:i4>
      </vt:variant>
      <vt:variant>
        <vt:i4>5</vt:i4>
      </vt:variant>
      <vt:variant>
        <vt:lpwstr>https://mail.rambler.ru/m/redirect?url=http%3A//radiologyassistant.nl/&amp;hash=ffa3c934382c0b6abfe19fde880cb590</vt:lpwstr>
      </vt:variant>
      <vt:variant>
        <vt:lpwstr/>
      </vt:variant>
      <vt:variant>
        <vt:i4>2556028</vt:i4>
      </vt:variant>
      <vt:variant>
        <vt:i4>6</vt:i4>
      </vt:variant>
      <vt:variant>
        <vt:i4>0</vt:i4>
      </vt:variant>
      <vt:variant>
        <vt:i4>5</vt:i4>
      </vt:variant>
      <vt:variant>
        <vt:lpwstr>https://mail.rambler.ru/m/redirect?url=http%3A//thoracicrad.org/%3Fportfolio%3Deducation&amp;hash=371541118164e0f3160c7e4a5e162466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http://radiologykaznmu.blogspot.com/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mailto:vizualkakaznmu@mail.ru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cp:lastModifiedBy>User</cp:lastModifiedBy>
  <cp:revision>25</cp:revision>
  <cp:lastPrinted>2017-10-11T03:59:00Z</cp:lastPrinted>
  <dcterms:created xsi:type="dcterms:W3CDTF">2016-01-24T13:49:00Z</dcterms:created>
  <dcterms:modified xsi:type="dcterms:W3CDTF">2017-10-11T05:12:00Z</dcterms:modified>
</cp:coreProperties>
</file>