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69" w:rsidRPr="00AA0969" w:rsidRDefault="00AA0969" w:rsidP="00AA0969">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AA0969">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AA0969" w:rsidRPr="00AA0969" w:rsidRDefault="00AA0969" w:rsidP="00AA0969">
      <w:pPr>
        <w:autoSpaceDN w:val="0"/>
        <w:spacing w:after="0" w:line="240" w:lineRule="auto"/>
        <w:jc w:val="center"/>
        <w:rPr>
          <w:rFonts w:ascii="Times New Roman" w:eastAsia="Calibri" w:hAnsi="Times New Roman" w:cs="Times New Roman"/>
          <w:b/>
          <w:sz w:val="24"/>
          <w:szCs w:val="24"/>
          <w:lang w:val="kk-KZ"/>
        </w:rPr>
      </w:pPr>
      <w:r w:rsidRPr="00AA0969">
        <w:rPr>
          <w:rFonts w:ascii="Times New Roman" w:eastAsia="Calibri" w:hAnsi="Times New Roman" w:cs="Times New Roman"/>
          <w:b/>
          <w:sz w:val="24"/>
          <w:szCs w:val="24"/>
          <w:lang w:val="kk-KZ"/>
        </w:rPr>
        <w:t>Қазақ онкология және радиология ғылыми зерттеу институты</w:t>
      </w:r>
    </w:p>
    <w:p w:rsidR="00EF06E8" w:rsidRPr="00EF06E8" w:rsidRDefault="00EF06E8" w:rsidP="00EF06E8">
      <w:pPr>
        <w:spacing w:after="0" w:line="240" w:lineRule="auto"/>
        <w:jc w:val="center"/>
        <w:rPr>
          <w:rFonts w:ascii="Times New Roman" w:eastAsia="Calibri" w:hAnsi="Times New Roman" w:cs="Times New Roman"/>
          <w:sz w:val="28"/>
          <w:szCs w:val="28"/>
          <w:lang w:val="kk-KZ"/>
        </w:rPr>
      </w:pPr>
    </w:p>
    <w:p w:rsidR="00EF06E8" w:rsidRPr="00EF06E8" w:rsidRDefault="00EF06E8" w:rsidP="00EF06E8">
      <w:pPr>
        <w:spacing w:after="0" w:line="240" w:lineRule="auto"/>
        <w:jc w:val="center"/>
        <w:rPr>
          <w:rFonts w:ascii="Times New Roman" w:eastAsia="Calibri" w:hAnsi="Times New Roman" w:cs="Times New Roman"/>
          <w:sz w:val="28"/>
          <w:szCs w:val="28"/>
          <w:lang w:val="kk-KZ"/>
        </w:rPr>
      </w:pPr>
    </w:p>
    <w:p w:rsidR="005C4C32" w:rsidRDefault="005C4C32" w:rsidP="005C4C32">
      <w:pPr>
        <w:spacing w:after="0" w:line="240" w:lineRule="auto"/>
        <w:jc w:val="right"/>
        <w:rPr>
          <w:rFonts w:ascii="Times New Roman" w:eastAsia="Calibri" w:hAnsi="Times New Roman" w:cs="Times New Roman"/>
          <w:b/>
          <w:sz w:val="28"/>
          <w:szCs w:val="28"/>
          <w:lang w:val="kk-KZ"/>
        </w:rPr>
      </w:pPr>
    </w:p>
    <w:p w:rsidR="006818EB" w:rsidRDefault="006818EB" w:rsidP="005C4C32">
      <w:pPr>
        <w:spacing w:after="0" w:line="240" w:lineRule="auto"/>
        <w:jc w:val="right"/>
        <w:rPr>
          <w:rFonts w:ascii="Times New Roman" w:eastAsia="Calibri" w:hAnsi="Times New Roman" w:cs="Times New Roman"/>
          <w:b/>
          <w:sz w:val="28"/>
          <w:szCs w:val="28"/>
          <w:lang w:val="kk-KZ"/>
        </w:rPr>
      </w:pPr>
    </w:p>
    <w:p w:rsidR="006818EB" w:rsidRDefault="006818EB" w:rsidP="005C4C32">
      <w:pPr>
        <w:spacing w:after="0" w:line="240" w:lineRule="auto"/>
        <w:jc w:val="right"/>
        <w:rPr>
          <w:rFonts w:ascii="Times New Roman" w:eastAsia="Calibri" w:hAnsi="Times New Roman" w:cs="Times New Roman"/>
          <w:b/>
          <w:sz w:val="28"/>
          <w:szCs w:val="28"/>
          <w:lang w:val="kk-KZ"/>
        </w:rPr>
      </w:pPr>
    </w:p>
    <w:p w:rsidR="006818EB" w:rsidRDefault="006818EB" w:rsidP="005C4C32">
      <w:pPr>
        <w:spacing w:after="0" w:line="240" w:lineRule="auto"/>
        <w:jc w:val="right"/>
        <w:rPr>
          <w:rFonts w:ascii="Times New Roman" w:eastAsia="Calibri" w:hAnsi="Times New Roman" w:cs="Times New Roman"/>
          <w:b/>
          <w:sz w:val="28"/>
          <w:szCs w:val="28"/>
          <w:lang w:val="kk-KZ"/>
        </w:rPr>
      </w:pPr>
    </w:p>
    <w:p w:rsidR="006818EB" w:rsidRDefault="006818EB" w:rsidP="005C4C32">
      <w:pPr>
        <w:spacing w:after="0" w:line="240" w:lineRule="auto"/>
        <w:jc w:val="right"/>
        <w:rPr>
          <w:rFonts w:ascii="Times New Roman" w:eastAsia="Calibri" w:hAnsi="Times New Roman" w:cs="Times New Roman"/>
          <w:b/>
          <w:sz w:val="28"/>
          <w:szCs w:val="28"/>
          <w:lang w:val="kk-KZ"/>
        </w:rPr>
      </w:pPr>
    </w:p>
    <w:p w:rsidR="006818EB" w:rsidRPr="00EF06E8" w:rsidRDefault="006818EB" w:rsidP="005C4C32">
      <w:pPr>
        <w:spacing w:after="0" w:line="240" w:lineRule="auto"/>
        <w:jc w:val="right"/>
        <w:rPr>
          <w:rFonts w:ascii="Times New Roman" w:eastAsia="Calibri" w:hAnsi="Times New Roman" w:cs="Times New Roman"/>
          <w:sz w:val="28"/>
          <w:szCs w:val="28"/>
          <w:lang w:val="kk-KZ"/>
        </w:rPr>
      </w:pPr>
    </w:p>
    <w:p w:rsidR="002513C1" w:rsidRPr="006A5B22" w:rsidRDefault="002513C1" w:rsidP="005C4C32">
      <w:pPr>
        <w:spacing w:after="0" w:line="240" w:lineRule="auto"/>
        <w:jc w:val="right"/>
        <w:rPr>
          <w:rFonts w:ascii="Times New Roman" w:eastAsia="Calibri" w:hAnsi="Times New Roman" w:cs="Times New Roman"/>
          <w:sz w:val="28"/>
          <w:szCs w:val="28"/>
        </w:rPr>
      </w:pPr>
    </w:p>
    <w:p w:rsidR="002513C1" w:rsidRPr="006A5B22" w:rsidRDefault="002513C1" w:rsidP="005C4C32">
      <w:pPr>
        <w:spacing w:after="0" w:line="240" w:lineRule="auto"/>
        <w:jc w:val="right"/>
        <w:rPr>
          <w:rFonts w:ascii="Times New Roman" w:eastAsia="Calibri" w:hAnsi="Times New Roman" w:cs="Times New Roman"/>
          <w:sz w:val="28"/>
          <w:szCs w:val="28"/>
        </w:rPr>
      </w:pPr>
    </w:p>
    <w:p w:rsidR="002513C1" w:rsidRPr="006A5B22" w:rsidRDefault="002513C1" w:rsidP="005C4C32">
      <w:pPr>
        <w:spacing w:after="0" w:line="240" w:lineRule="auto"/>
        <w:jc w:val="right"/>
        <w:rPr>
          <w:rFonts w:ascii="Times New Roman" w:eastAsia="Calibri" w:hAnsi="Times New Roman" w:cs="Times New Roman"/>
          <w:sz w:val="28"/>
          <w:szCs w:val="28"/>
        </w:rPr>
      </w:pPr>
    </w:p>
    <w:p w:rsidR="005C4C32" w:rsidRPr="005C4C32" w:rsidRDefault="005C4C32" w:rsidP="005C4C32">
      <w:pPr>
        <w:spacing w:after="0" w:line="240" w:lineRule="auto"/>
        <w:jc w:val="center"/>
        <w:rPr>
          <w:rFonts w:ascii="Times New Roman" w:eastAsia="Calibri" w:hAnsi="Times New Roman" w:cs="Times New Roman"/>
          <w:b/>
          <w:sz w:val="28"/>
          <w:szCs w:val="28"/>
          <w:lang w:val="kk-KZ"/>
        </w:rPr>
      </w:pPr>
      <w:r w:rsidRPr="005C4C32">
        <w:rPr>
          <w:rFonts w:ascii="Times New Roman" w:eastAsia="Calibri" w:hAnsi="Times New Roman" w:cs="Times New Roman"/>
          <w:b/>
          <w:sz w:val="28"/>
          <w:szCs w:val="28"/>
          <w:lang w:val="kk-KZ"/>
        </w:rPr>
        <w:t>СИЛЛАБУС</w:t>
      </w:r>
    </w:p>
    <w:p w:rsidR="002513C1" w:rsidRPr="006A5B22" w:rsidRDefault="005C4C32" w:rsidP="005C4C32">
      <w:pPr>
        <w:spacing w:after="0" w:line="240" w:lineRule="auto"/>
        <w:jc w:val="center"/>
        <w:rPr>
          <w:rFonts w:ascii="Times New Roman" w:eastAsia="Calibri" w:hAnsi="Times New Roman" w:cs="Times New Roman"/>
          <w:b/>
          <w:sz w:val="28"/>
          <w:szCs w:val="28"/>
        </w:rPr>
      </w:pPr>
      <w:r w:rsidRPr="005C4C32">
        <w:rPr>
          <w:rFonts w:ascii="Times New Roman" w:eastAsia="Calibri" w:hAnsi="Times New Roman" w:cs="Times New Roman"/>
          <w:b/>
          <w:sz w:val="28"/>
          <w:szCs w:val="28"/>
          <w:lang w:val="kk-KZ"/>
        </w:rPr>
        <w:t>«Сәулелік терапия» 6</w:t>
      </w:r>
      <w:r w:rsidRPr="002513C1">
        <w:rPr>
          <w:rFonts w:ascii="Times New Roman" w:eastAsia="Calibri" w:hAnsi="Times New Roman" w:cs="Times New Roman"/>
          <w:b/>
          <w:sz w:val="28"/>
          <w:szCs w:val="28"/>
          <w:lang w:val="kk-KZ"/>
        </w:rPr>
        <w:t>R</w:t>
      </w:r>
      <w:r w:rsidRPr="005C4C32">
        <w:rPr>
          <w:rFonts w:ascii="Times New Roman" w:eastAsia="Calibri" w:hAnsi="Times New Roman" w:cs="Times New Roman"/>
          <w:b/>
          <w:sz w:val="28"/>
          <w:szCs w:val="28"/>
          <w:lang w:val="kk-KZ"/>
        </w:rPr>
        <w:t xml:space="preserve">112000 резидентура мамандығы </w:t>
      </w:r>
    </w:p>
    <w:p w:rsidR="005C4C32" w:rsidRPr="005C4C32" w:rsidRDefault="005C4C32" w:rsidP="005C4C32">
      <w:pPr>
        <w:spacing w:after="0" w:line="240" w:lineRule="auto"/>
        <w:jc w:val="center"/>
        <w:rPr>
          <w:rFonts w:ascii="Times New Roman" w:eastAsia="Calibri" w:hAnsi="Times New Roman" w:cs="Times New Roman"/>
          <w:b/>
          <w:sz w:val="28"/>
          <w:szCs w:val="28"/>
          <w:lang w:val="kk-KZ"/>
        </w:rPr>
      </w:pPr>
      <w:r w:rsidRPr="005C4C32">
        <w:rPr>
          <w:rFonts w:ascii="Times New Roman" w:eastAsia="Calibri" w:hAnsi="Times New Roman" w:cs="Times New Roman"/>
          <w:b/>
          <w:sz w:val="28"/>
          <w:szCs w:val="28"/>
          <w:lang w:val="kk-KZ"/>
        </w:rPr>
        <w:t>тыңдаушыларына арналған</w:t>
      </w:r>
    </w:p>
    <w:p w:rsidR="002513C1" w:rsidRPr="006A5B22" w:rsidRDefault="002513C1" w:rsidP="005C4C32">
      <w:pPr>
        <w:spacing w:after="0" w:line="240" w:lineRule="auto"/>
        <w:jc w:val="center"/>
        <w:rPr>
          <w:rFonts w:ascii="Times New Roman" w:eastAsia="Calibri" w:hAnsi="Times New Roman" w:cs="Times New Roman"/>
          <w:b/>
          <w:sz w:val="28"/>
          <w:szCs w:val="28"/>
        </w:rPr>
      </w:pPr>
    </w:p>
    <w:p w:rsidR="005C4C32" w:rsidRPr="005C4C32" w:rsidRDefault="005C4C32" w:rsidP="005C4C32">
      <w:pPr>
        <w:spacing w:after="0" w:line="240" w:lineRule="auto"/>
        <w:jc w:val="center"/>
        <w:rPr>
          <w:rFonts w:ascii="Times New Roman" w:eastAsia="Calibri" w:hAnsi="Times New Roman" w:cs="Times New Roman"/>
          <w:b/>
          <w:sz w:val="28"/>
          <w:szCs w:val="28"/>
          <w:lang w:val="kk-KZ"/>
        </w:rPr>
      </w:pPr>
      <w:r w:rsidRPr="005C4C32">
        <w:rPr>
          <w:rFonts w:ascii="Times New Roman" w:eastAsia="Calibri" w:hAnsi="Times New Roman" w:cs="Times New Roman"/>
          <w:b/>
          <w:sz w:val="28"/>
          <w:szCs w:val="28"/>
          <w:lang w:val="kk-KZ"/>
        </w:rPr>
        <w:t>Пән</w:t>
      </w:r>
    </w:p>
    <w:p w:rsidR="00D72B95" w:rsidRPr="005C4C32" w:rsidRDefault="005C4C32" w:rsidP="00D72B95">
      <w:pPr>
        <w:spacing w:after="0" w:line="240" w:lineRule="auto"/>
        <w:jc w:val="center"/>
        <w:rPr>
          <w:rFonts w:ascii="Times New Roman" w:hAnsi="Times New Roman" w:cs="Times New Roman"/>
          <w:b/>
          <w:sz w:val="28"/>
          <w:szCs w:val="28"/>
          <w:lang w:val="kk-KZ"/>
        </w:rPr>
      </w:pPr>
      <w:r w:rsidRPr="005C4C32">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Стационардағы сәулелік терапия</w:t>
      </w:r>
      <w:r w:rsidR="00D72B95" w:rsidRPr="005C4C32">
        <w:rPr>
          <w:rFonts w:ascii="Times New Roman" w:hAnsi="Times New Roman" w:cs="Times New Roman"/>
          <w:b/>
          <w:sz w:val="28"/>
          <w:szCs w:val="28"/>
          <w:lang w:val="kk-KZ"/>
        </w:rPr>
        <w:t xml:space="preserve">» </w:t>
      </w:r>
    </w:p>
    <w:p w:rsidR="00D72B95" w:rsidRPr="005C4C32" w:rsidRDefault="00D72B95" w:rsidP="00D72B95">
      <w:pPr>
        <w:spacing w:after="0" w:line="240" w:lineRule="auto"/>
        <w:jc w:val="center"/>
        <w:rPr>
          <w:rFonts w:ascii="Times New Roman" w:hAnsi="Times New Roman" w:cs="Times New Roman"/>
          <w:b/>
          <w:sz w:val="28"/>
          <w:szCs w:val="28"/>
          <w:lang w:val="kk-KZ"/>
        </w:rPr>
      </w:pPr>
    </w:p>
    <w:p w:rsidR="00D72B95" w:rsidRPr="005C4C32" w:rsidRDefault="00D72B95" w:rsidP="00D72B95">
      <w:pPr>
        <w:spacing w:after="0" w:line="240" w:lineRule="auto"/>
        <w:jc w:val="center"/>
        <w:rPr>
          <w:rFonts w:ascii="Times New Roman" w:hAnsi="Times New Roman" w:cs="Times New Roman"/>
          <w:b/>
          <w:sz w:val="28"/>
          <w:szCs w:val="28"/>
          <w:lang w:val="kk-KZ"/>
        </w:rPr>
      </w:pPr>
      <w:r w:rsidRPr="005C4C32">
        <w:rPr>
          <w:rFonts w:ascii="Times New Roman" w:hAnsi="Times New Roman" w:cs="Times New Roman"/>
          <w:b/>
          <w:sz w:val="28"/>
          <w:szCs w:val="28"/>
          <w:lang w:val="kk-KZ"/>
        </w:rPr>
        <w:t xml:space="preserve"> </w:t>
      </w:r>
    </w:p>
    <w:p w:rsidR="00D72B95" w:rsidRPr="005C4C32" w:rsidRDefault="00D72B95" w:rsidP="00D72B95">
      <w:pPr>
        <w:spacing w:after="0" w:line="240" w:lineRule="auto"/>
        <w:jc w:val="center"/>
        <w:rPr>
          <w:rFonts w:ascii="Times New Roman" w:hAnsi="Times New Roman" w:cs="Times New Roman"/>
          <w:b/>
          <w:sz w:val="28"/>
          <w:szCs w:val="28"/>
          <w:lang w:val="kk-KZ"/>
        </w:rPr>
      </w:pPr>
    </w:p>
    <w:p w:rsidR="00D72B95" w:rsidRPr="005C4C32" w:rsidRDefault="00D72B95" w:rsidP="00D72B95">
      <w:pPr>
        <w:spacing w:after="0" w:line="240" w:lineRule="auto"/>
        <w:jc w:val="center"/>
        <w:rPr>
          <w:rFonts w:ascii="Times New Roman" w:hAnsi="Times New Roman" w:cs="Times New Roman"/>
          <w:b/>
          <w:sz w:val="28"/>
          <w:szCs w:val="28"/>
          <w:lang w:val="kk-KZ"/>
        </w:rPr>
      </w:pPr>
    </w:p>
    <w:p w:rsidR="00D72B95" w:rsidRPr="005C4C32" w:rsidRDefault="005C4C32" w:rsidP="00D72B95">
      <w:pPr>
        <w:spacing w:after="0" w:line="240" w:lineRule="auto"/>
        <w:rPr>
          <w:rFonts w:ascii="Times New Roman" w:hAnsi="Times New Roman" w:cs="Times New Roman"/>
          <w:sz w:val="28"/>
          <w:szCs w:val="28"/>
          <w:lang w:val="kk-KZ"/>
        </w:rPr>
      </w:pPr>
      <w:r w:rsidRPr="005C4C32">
        <w:rPr>
          <w:rFonts w:ascii="Times New Roman" w:eastAsia="Calibri" w:hAnsi="Times New Roman" w:cs="Times New Roman"/>
          <w:sz w:val="28"/>
          <w:szCs w:val="28"/>
          <w:lang w:val="kk-KZ"/>
        </w:rPr>
        <w:t xml:space="preserve">Оқу сағаттарының көлемі </w:t>
      </w:r>
      <w:r w:rsidRPr="005C4C32">
        <w:rPr>
          <w:rFonts w:ascii="Times New Roman" w:hAnsi="Times New Roman" w:cs="Times New Roman"/>
          <w:sz w:val="28"/>
          <w:szCs w:val="28"/>
          <w:lang w:val="kk-KZ"/>
        </w:rPr>
        <w:t xml:space="preserve">– 2115 </w:t>
      </w:r>
      <w:r>
        <w:rPr>
          <w:rFonts w:ascii="Times New Roman" w:hAnsi="Times New Roman" w:cs="Times New Roman"/>
          <w:sz w:val="28"/>
          <w:szCs w:val="28"/>
          <w:lang w:val="kk-KZ"/>
        </w:rPr>
        <w:t>сағат / 47 апта</w:t>
      </w:r>
    </w:p>
    <w:p w:rsidR="00A7123C" w:rsidRPr="005C4C32" w:rsidRDefault="005C4C32" w:rsidP="00D72B9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соның ішінде</w:t>
      </w:r>
      <w:r w:rsidR="00A7123C" w:rsidRPr="005C4C32">
        <w:rPr>
          <w:rFonts w:ascii="Times New Roman" w:hAnsi="Times New Roman" w:cs="Times New Roman"/>
          <w:sz w:val="28"/>
          <w:szCs w:val="28"/>
          <w:lang w:val="kk-KZ"/>
        </w:rPr>
        <w:t>:</w:t>
      </w:r>
    </w:p>
    <w:p w:rsidR="00A7123C" w:rsidRPr="005C4C32" w:rsidRDefault="005C4C32" w:rsidP="00D72B9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тәжірибелік сағаттар</w:t>
      </w:r>
      <w:r w:rsidRPr="005C4C32">
        <w:rPr>
          <w:rFonts w:ascii="Times New Roman" w:hAnsi="Times New Roman" w:cs="Times New Roman"/>
          <w:sz w:val="28"/>
          <w:szCs w:val="28"/>
          <w:lang w:val="kk-KZ"/>
        </w:rPr>
        <w:t xml:space="preserve"> – 705 </w:t>
      </w:r>
      <w:r>
        <w:rPr>
          <w:rFonts w:ascii="Times New Roman" w:hAnsi="Times New Roman" w:cs="Times New Roman"/>
          <w:sz w:val="28"/>
          <w:szCs w:val="28"/>
          <w:lang w:val="kk-KZ"/>
        </w:rPr>
        <w:t>сағат</w:t>
      </w:r>
    </w:p>
    <w:p w:rsidR="00F85439" w:rsidRPr="005C4C32" w:rsidRDefault="005C4C32" w:rsidP="00D72B9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өзіндің жұмыс (РӨЖ, РМӨЖ) – 1410 сағат</w:t>
      </w:r>
    </w:p>
    <w:p w:rsidR="00F85439" w:rsidRPr="005C4C32" w:rsidRDefault="005C4C32" w:rsidP="00D72B9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Бақылау түрі: емтихан</w:t>
      </w:r>
    </w:p>
    <w:p w:rsidR="00F85439" w:rsidRPr="005C4C32" w:rsidRDefault="00F85439"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Pr="005C4C32" w:rsidRDefault="00433CC2" w:rsidP="00D72B95">
      <w:pPr>
        <w:spacing w:after="0" w:line="240" w:lineRule="auto"/>
        <w:rPr>
          <w:rFonts w:ascii="Times New Roman" w:hAnsi="Times New Roman" w:cs="Times New Roman"/>
          <w:sz w:val="28"/>
          <w:szCs w:val="28"/>
          <w:lang w:val="kk-KZ"/>
        </w:rPr>
      </w:pPr>
    </w:p>
    <w:p w:rsidR="00433CC2" w:rsidRDefault="00433CC2" w:rsidP="00D72B95">
      <w:pPr>
        <w:spacing w:after="0" w:line="240" w:lineRule="auto"/>
        <w:rPr>
          <w:rFonts w:ascii="Times New Roman" w:hAnsi="Times New Roman" w:cs="Times New Roman"/>
          <w:sz w:val="28"/>
          <w:szCs w:val="28"/>
          <w:lang w:val="kk-KZ"/>
        </w:rPr>
      </w:pPr>
    </w:p>
    <w:p w:rsidR="00EF06E8" w:rsidRDefault="00EF06E8" w:rsidP="00D72B95">
      <w:pPr>
        <w:spacing w:after="0" w:line="240" w:lineRule="auto"/>
        <w:rPr>
          <w:rFonts w:ascii="Times New Roman" w:hAnsi="Times New Roman" w:cs="Times New Roman"/>
          <w:sz w:val="28"/>
          <w:szCs w:val="28"/>
          <w:lang w:val="kk-KZ"/>
        </w:rPr>
      </w:pPr>
    </w:p>
    <w:p w:rsidR="00EF06E8" w:rsidRDefault="00EF06E8" w:rsidP="00D72B95">
      <w:pPr>
        <w:spacing w:after="0" w:line="240" w:lineRule="auto"/>
        <w:rPr>
          <w:rFonts w:ascii="Times New Roman" w:hAnsi="Times New Roman" w:cs="Times New Roman"/>
          <w:sz w:val="28"/>
          <w:szCs w:val="28"/>
          <w:lang w:val="kk-KZ"/>
        </w:rPr>
      </w:pPr>
    </w:p>
    <w:p w:rsidR="00EF06E8" w:rsidRPr="005C4C32" w:rsidRDefault="00EF06E8" w:rsidP="00D72B95">
      <w:pPr>
        <w:spacing w:after="0" w:line="240" w:lineRule="auto"/>
        <w:rPr>
          <w:rFonts w:ascii="Times New Roman" w:hAnsi="Times New Roman" w:cs="Times New Roman"/>
          <w:sz w:val="28"/>
          <w:szCs w:val="28"/>
          <w:lang w:val="kk-KZ"/>
        </w:rPr>
      </w:pPr>
    </w:p>
    <w:p w:rsidR="00433CC2" w:rsidRPr="00D26648" w:rsidRDefault="00F92555" w:rsidP="00EF06E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2017</w:t>
      </w:r>
    </w:p>
    <w:p w:rsidR="000C3406" w:rsidRPr="000C3406" w:rsidRDefault="000C3406" w:rsidP="000C3406">
      <w:pPr>
        <w:spacing w:after="0" w:line="240" w:lineRule="auto"/>
        <w:ind w:firstLine="567"/>
        <w:jc w:val="both"/>
        <w:rPr>
          <w:rFonts w:ascii="Times New Roman" w:eastAsia="Calibri" w:hAnsi="Times New Roman" w:cs="Times New Roman"/>
          <w:sz w:val="28"/>
          <w:szCs w:val="28"/>
          <w:lang w:val="kk-KZ"/>
        </w:rPr>
      </w:pPr>
      <w:r w:rsidRPr="000C3406">
        <w:rPr>
          <w:rFonts w:ascii="Times New Roman" w:eastAsia="Calibri" w:hAnsi="Times New Roman" w:cs="Times New Roman"/>
          <w:sz w:val="28"/>
          <w:szCs w:val="28"/>
          <w:lang w:val="kk-KZ"/>
        </w:rPr>
        <w:lastRenderedPageBreak/>
        <w:t>Силлабус «Сәулелік терапия» мамандығы білім беру бағдарламасы, типтік оқу бағдарламасы, резидентура даярлығын жүзеге асыратын ҚР ұжымдарындағы № 8 оқу-әдістемелік нұсқаулық хаты және Республикалық инновациялық технология орталығы медициналық білім беру және Денсаулық сақтау Министрлігінің 27 сәуір 2010 жылғы жоспар негізінде бекітілген. ( № 4 хаттама)</w:t>
      </w:r>
    </w:p>
    <w:p w:rsidR="000C3406" w:rsidRPr="000C3406" w:rsidRDefault="000C3406" w:rsidP="000C3406">
      <w:pPr>
        <w:spacing w:after="0" w:line="240" w:lineRule="auto"/>
        <w:ind w:firstLine="567"/>
        <w:jc w:val="both"/>
        <w:rPr>
          <w:rFonts w:ascii="Times New Roman" w:eastAsia="Calibri" w:hAnsi="Times New Roman" w:cs="Times New Roman"/>
          <w:sz w:val="28"/>
          <w:szCs w:val="28"/>
          <w:lang w:val="kk-KZ"/>
        </w:rPr>
      </w:pPr>
    </w:p>
    <w:p w:rsidR="000C3406" w:rsidRPr="000C3406" w:rsidRDefault="000C3406" w:rsidP="000C3406">
      <w:pPr>
        <w:spacing w:after="0" w:line="240" w:lineRule="auto"/>
        <w:jc w:val="both"/>
        <w:rPr>
          <w:rFonts w:ascii="Times New Roman" w:eastAsia="Calibri" w:hAnsi="Times New Roman" w:cs="Times New Roman"/>
          <w:sz w:val="28"/>
          <w:szCs w:val="28"/>
          <w:lang w:val="kk-KZ"/>
        </w:rPr>
      </w:pPr>
      <w:r w:rsidRPr="000C3406">
        <w:rPr>
          <w:rFonts w:ascii="Times New Roman" w:eastAsia="Calibri" w:hAnsi="Times New Roman" w:cs="Times New Roman"/>
          <w:sz w:val="28"/>
          <w:szCs w:val="28"/>
          <w:lang w:val="kk-KZ"/>
        </w:rPr>
        <w:t xml:space="preserve">Радиологиялық кеңес </w:t>
      </w:r>
    </w:p>
    <w:p w:rsidR="000C3406" w:rsidRPr="000C3406" w:rsidRDefault="000C3406" w:rsidP="000C3406">
      <w:pPr>
        <w:spacing w:after="0" w:line="240" w:lineRule="auto"/>
        <w:jc w:val="both"/>
        <w:rPr>
          <w:rFonts w:ascii="Times New Roman" w:eastAsia="Calibri" w:hAnsi="Times New Roman" w:cs="Times New Roman"/>
          <w:sz w:val="28"/>
          <w:szCs w:val="28"/>
          <w:lang w:val="kk-KZ"/>
        </w:rPr>
      </w:pPr>
      <w:r w:rsidRPr="000C3406">
        <w:rPr>
          <w:rFonts w:ascii="Times New Roman" w:eastAsia="Calibri" w:hAnsi="Times New Roman" w:cs="Times New Roman"/>
          <w:sz w:val="28"/>
          <w:szCs w:val="28"/>
          <w:lang w:val="kk-KZ"/>
        </w:rPr>
        <w:t xml:space="preserve">отырысында бекітілген </w:t>
      </w:r>
    </w:p>
    <w:p w:rsidR="000C3406" w:rsidRPr="000C3406" w:rsidRDefault="00474544" w:rsidP="000C3406">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«29» тамыз 2017</w:t>
      </w:r>
      <w:r w:rsidR="000C3406" w:rsidRPr="000C3406">
        <w:rPr>
          <w:rFonts w:ascii="Times New Roman" w:eastAsia="Calibri" w:hAnsi="Times New Roman" w:cs="Times New Roman"/>
          <w:sz w:val="28"/>
          <w:szCs w:val="28"/>
          <w:lang w:val="kk-KZ"/>
        </w:rPr>
        <w:t xml:space="preserve"> ж. хаттама)</w:t>
      </w:r>
    </w:p>
    <w:p w:rsidR="000C3406" w:rsidRPr="000C3406" w:rsidRDefault="000C3406" w:rsidP="000C3406">
      <w:pPr>
        <w:spacing w:after="0" w:line="240" w:lineRule="auto"/>
        <w:jc w:val="both"/>
        <w:rPr>
          <w:rFonts w:ascii="Times New Roman" w:eastAsia="Calibri" w:hAnsi="Times New Roman" w:cs="Times New Roman"/>
          <w:sz w:val="28"/>
          <w:szCs w:val="28"/>
          <w:lang w:val="kk-KZ"/>
        </w:rPr>
      </w:pPr>
    </w:p>
    <w:p w:rsidR="000C3406" w:rsidRPr="000C3406" w:rsidRDefault="000C3406" w:rsidP="000C3406">
      <w:pPr>
        <w:spacing w:after="0" w:line="240" w:lineRule="auto"/>
        <w:jc w:val="both"/>
        <w:rPr>
          <w:rFonts w:ascii="Times New Roman" w:eastAsia="Calibri" w:hAnsi="Times New Roman" w:cs="Times New Roman"/>
          <w:sz w:val="28"/>
          <w:szCs w:val="28"/>
          <w:lang w:val="kk-KZ"/>
        </w:rPr>
      </w:pPr>
    </w:p>
    <w:p w:rsidR="000C3406" w:rsidRPr="000C3406" w:rsidRDefault="000C3406" w:rsidP="000C3406">
      <w:pPr>
        <w:spacing w:after="0" w:line="240" w:lineRule="auto"/>
        <w:jc w:val="both"/>
        <w:rPr>
          <w:rFonts w:ascii="Times New Roman" w:eastAsia="Calibri" w:hAnsi="Times New Roman" w:cs="Times New Roman"/>
          <w:sz w:val="28"/>
          <w:szCs w:val="28"/>
          <w:lang w:val="kk-KZ"/>
        </w:rPr>
      </w:pPr>
      <w:r w:rsidRPr="000C3406">
        <w:rPr>
          <w:rFonts w:ascii="Times New Roman" w:eastAsia="Calibri" w:hAnsi="Times New Roman" w:cs="Times New Roman"/>
          <w:sz w:val="28"/>
          <w:szCs w:val="28"/>
          <w:lang w:val="kk-KZ"/>
        </w:rPr>
        <w:t>Пәнге жауапты:</w:t>
      </w:r>
      <w:r w:rsidRPr="000C3406">
        <w:rPr>
          <w:rFonts w:ascii="Times New Roman" w:eastAsia="Calibri" w:hAnsi="Times New Roman" w:cs="Times New Roman"/>
          <w:sz w:val="28"/>
          <w:szCs w:val="28"/>
          <w:lang w:val="kk-KZ"/>
        </w:rPr>
        <w:tab/>
      </w:r>
      <w:r w:rsidRPr="000C3406">
        <w:rPr>
          <w:rFonts w:ascii="Times New Roman" w:eastAsia="Calibri" w:hAnsi="Times New Roman" w:cs="Times New Roman"/>
          <w:sz w:val="28"/>
          <w:szCs w:val="28"/>
          <w:lang w:val="kk-KZ"/>
        </w:rPr>
        <w:tab/>
      </w:r>
      <w:r w:rsidRPr="000C3406">
        <w:rPr>
          <w:rFonts w:ascii="Times New Roman" w:eastAsia="Calibri" w:hAnsi="Times New Roman" w:cs="Times New Roman"/>
          <w:sz w:val="28"/>
          <w:szCs w:val="28"/>
          <w:lang w:val="kk-KZ"/>
        </w:rPr>
        <w:tab/>
      </w:r>
      <w:r w:rsidRPr="000C3406">
        <w:rPr>
          <w:rFonts w:ascii="Times New Roman" w:eastAsia="Calibri" w:hAnsi="Times New Roman" w:cs="Times New Roman"/>
          <w:sz w:val="28"/>
          <w:szCs w:val="28"/>
          <w:lang w:val="kk-KZ"/>
        </w:rPr>
        <w:tab/>
      </w:r>
      <w:r w:rsidRPr="000C3406">
        <w:rPr>
          <w:rFonts w:ascii="Times New Roman" w:eastAsia="Calibri" w:hAnsi="Times New Roman" w:cs="Times New Roman"/>
          <w:sz w:val="28"/>
          <w:szCs w:val="28"/>
          <w:lang w:val="kk-KZ"/>
        </w:rPr>
        <w:tab/>
      </w:r>
      <w:r w:rsidRPr="000C3406">
        <w:rPr>
          <w:rFonts w:ascii="Times New Roman" w:eastAsia="Calibri" w:hAnsi="Times New Roman" w:cs="Times New Roman"/>
          <w:sz w:val="28"/>
          <w:szCs w:val="28"/>
          <w:lang w:val="kk-KZ"/>
        </w:rPr>
        <w:tab/>
      </w:r>
      <w:r w:rsidRPr="000C3406">
        <w:rPr>
          <w:rFonts w:ascii="Times New Roman" w:eastAsia="Calibri" w:hAnsi="Times New Roman" w:cs="Times New Roman"/>
          <w:sz w:val="28"/>
          <w:szCs w:val="28"/>
          <w:lang w:val="kk-KZ"/>
        </w:rPr>
        <w:tab/>
        <w:t>м.ғ.д.   Тельгузиева Ж.А.</w:t>
      </w:r>
    </w:p>
    <w:p w:rsidR="000C3406" w:rsidRPr="000C3406" w:rsidRDefault="000C3406" w:rsidP="000C3406">
      <w:pPr>
        <w:spacing w:after="0" w:line="240" w:lineRule="auto"/>
        <w:jc w:val="both"/>
        <w:rPr>
          <w:rFonts w:ascii="Times New Roman" w:eastAsia="Calibri" w:hAnsi="Times New Roman" w:cs="Times New Roman"/>
          <w:sz w:val="28"/>
          <w:szCs w:val="28"/>
          <w:lang w:val="kk-KZ"/>
        </w:rPr>
      </w:pPr>
      <w:r w:rsidRPr="000C3406">
        <w:rPr>
          <w:rFonts w:ascii="Times New Roman" w:eastAsia="Calibri" w:hAnsi="Times New Roman" w:cs="Times New Roman"/>
          <w:sz w:val="28"/>
          <w:szCs w:val="28"/>
          <w:lang w:val="kk-KZ"/>
        </w:rPr>
        <w:t xml:space="preserve">                                                                                     м.ғ.к.   Савхатова А.Д.</w:t>
      </w:r>
    </w:p>
    <w:p w:rsidR="000C3406" w:rsidRPr="000C3406" w:rsidRDefault="000C3406" w:rsidP="000C3406">
      <w:pPr>
        <w:tabs>
          <w:tab w:val="left" w:pos="7230"/>
        </w:tabs>
        <w:spacing w:after="0" w:line="240" w:lineRule="auto"/>
        <w:jc w:val="both"/>
        <w:rPr>
          <w:rFonts w:ascii="Times New Roman" w:eastAsia="Calibri" w:hAnsi="Times New Roman" w:cs="Times New Roman"/>
          <w:sz w:val="28"/>
          <w:szCs w:val="28"/>
        </w:rPr>
      </w:pPr>
      <w:r w:rsidRPr="000C3406">
        <w:rPr>
          <w:rFonts w:ascii="Times New Roman" w:eastAsia="Calibri" w:hAnsi="Times New Roman" w:cs="Times New Roman"/>
          <w:sz w:val="28"/>
          <w:szCs w:val="28"/>
          <w:lang w:val="kk-KZ"/>
        </w:rPr>
        <w:t xml:space="preserve">                                                                                                 </w:t>
      </w:r>
      <w:proofErr w:type="spellStart"/>
      <w:r w:rsidRPr="000C3406">
        <w:rPr>
          <w:rFonts w:ascii="Times New Roman" w:eastAsia="Calibri" w:hAnsi="Times New Roman" w:cs="Times New Roman"/>
          <w:sz w:val="28"/>
          <w:szCs w:val="28"/>
        </w:rPr>
        <w:t>Ишкинин</w:t>
      </w:r>
      <w:proofErr w:type="spellEnd"/>
      <w:r w:rsidRPr="000C3406">
        <w:rPr>
          <w:rFonts w:ascii="Times New Roman" w:eastAsia="Calibri" w:hAnsi="Times New Roman" w:cs="Times New Roman"/>
          <w:sz w:val="28"/>
          <w:szCs w:val="28"/>
        </w:rPr>
        <w:t xml:space="preserve"> Е.И.</w:t>
      </w: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Pr="002513C1" w:rsidRDefault="00D240E4" w:rsidP="00CA58B8">
      <w:pPr>
        <w:spacing w:after="0" w:line="240" w:lineRule="auto"/>
        <w:jc w:val="both"/>
        <w:rPr>
          <w:rFonts w:ascii="Times New Roman" w:hAnsi="Times New Roman" w:cs="Times New Roman"/>
          <w:sz w:val="28"/>
          <w:szCs w:val="28"/>
          <w:lang w:val="en-US"/>
        </w:rPr>
      </w:pPr>
    </w:p>
    <w:p w:rsidR="00D240E4" w:rsidRDefault="00D240E4" w:rsidP="00CA58B8">
      <w:pPr>
        <w:spacing w:after="0" w:line="240" w:lineRule="auto"/>
        <w:jc w:val="both"/>
        <w:rPr>
          <w:rFonts w:ascii="Times New Roman" w:hAnsi="Times New Roman" w:cs="Times New Roman"/>
          <w:sz w:val="28"/>
          <w:szCs w:val="28"/>
        </w:rPr>
      </w:pPr>
    </w:p>
    <w:p w:rsidR="002513C1" w:rsidRDefault="002513C1" w:rsidP="00CA58B8">
      <w:pPr>
        <w:spacing w:after="0" w:line="240" w:lineRule="auto"/>
        <w:jc w:val="both"/>
        <w:rPr>
          <w:rFonts w:ascii="Times New Roman" w:hAnsi="Times New Roman" w:cs="Times New Roman"/>
          <w:sz w:val="28"/>
          <w:szCs w:val="28"/>
        </w:rPr>
      </w:pPr>
    </w:p>
    <w:p w:rsidR="002513C1" w:rsidRDefault="002513C1" w:rsidP="00CA58B8">
      <w:pPr>
        <w:spacing w:after="0" w:line="240" w:lineRule="auto"/>
        <w:jc w:val="both"/>
        <w:rPr>
          <w:rFonts w:ascii="Times New Roman" w:hAnsi="Times New Roman" w:cs="Times New Roman"/>
          <w:sz w:val="28"/>
          <w:szCs w:val="28"/>
        </w:rPr>
      </w:pPr>
    </w:p>
    <w:p w:rsidR="002513C1" w:rsidRDefault="002513C1" w:rsidP="00CA58B8">
      <w:pPr>
        <w:spacing w:after="0" w:line="240" w:lineRule="auto"/>
        <w:jc w:val="both"/>
        <w:rPr>
          <w:rFonts w:ascii="Times New Roman" w:hAnsi="Times New Roman" w:cs="Times New Roman"/>
          <w:sz w:val="28"/>
          <w:szCs w:val="28"/>
        </w:rPr>
      </w:pPr>
    </w:p>
    <w:p w:rsidR="002513C1" w:rsidRDefault="002513C1" w:rsidP="00CA58B8">
      <w:pPr>
        <w:spacing w:after="0" w:line="240" w:lineRule="auto"/>
        <w:jc w:val="both"/>
        <w:rPr>
          <w:rFonts w:ascii="Times New Roman" w:hAnsi="Times New Roman" w:cs="Times New Roman"/>
          <w:sz w:val="28"/>
          <w:szCs w:val="28"/>
        </w:rPr>
      </w:pPr>
    </w:p>
    <w:p w:rsidR="002513C1" w:rsidRDefault="002513C1" w:rsidP="00CA58B8">
      <w:pPr>
        <w:spacing w:after="0" w:line="240" w:lineRule="auto"/>
        <w:jc w:val="both"/>
        <w:rPr>
          <w:rFonts w:ascii="Times New Roman" w:hAnsi="Times New Roman" w:cs="Times New Roman"/>
          <w:sz w:val="28"/>
          <w:szCs w:val="28"/>
        </w:rPr>
      </w:pPr>
    </w:p>
    <w:p w:rsidR="00474544" w:rsidRDefault="00474544" w:rsidP="00CA58B8">
      <w:pPr>
        <w:spacing w:after="0" w:line="240" w:lineRule="auto"/>
        <w:jc w:val="both"/>
        <w:rPr>
          <w:rFonts w:ascii="Times New Roman" w:hAnsi="Times New Roman" w:cs="Times New Roman"/>
          <w:sz w:val="28"/>
          <w:szCs w:val="28"/>
        </w:rPr>
      </w:pPr>
      <w:bookmarkStart w:id="0" w:name="_GoBack"/>
      <w:bookmarkEnd w:id="0"/>
    </w:p>
    <w:p w:rsidR="005C4C32" w:rsidRPr="008B4D9F" w:rsidRDefault="005C4C32" w:rsidP="005C4C32">
      <w:pPr>
        <w:spacing w:after="0" w:line="240" w:lineRule="auto"/>
        <w:jc w:val="both"/>
        <w:rPr>
          <w:rFonts w:ascii="Times New Roman" w:eastAsia="Calibri" w:hAnsi="Times New Roman" w:cs="Times New Roman"/>
          <w:sz w:val="28"/>
          <w:szCs w:val="28"/>
        </w:rPr>
      </w:pPr>
    </w:p>
    <w:p w:rsidR="005C4C32" w:rsidRPr="005C4C32" w:rsidRDefault="005C4C32" w:rsidP="005C4C32">
      <w:pPr>
        <w:numPr>
          <w:ilvl w:val="0"/>
          <w:numId w:val="1"/>
        </w:numPr>
        <w:spacing w:after="0" w:line="240" w:lineRule="auto"/>
        <w:ind w:left="0" w:firstLine="0"/>
        <w:contextualSpacing/>
        <w:jc w:val="both"/>
        <w:rPr>
          <w:rFonts w:ascii="Times New Roman" w:eastAsia="Calibri" w:hAnsi="Times New Roman" w:cs="Times New Roman"/>
          <w:b/>
          <w:sz w:val="28"/>
          <w:szCs w:val="28"/>
        </w:rPr>
      </w:pPr>
      <w:r w:rsidRPr="005C4C32">
        <w:rPr>
          <w:rFonts w:ascii="Times New Roman" w:eastAsia="Calibri" w:hAnsi="Times New Roman" w:cs="Times New Roman"/>
          <w:b/>
          <w:sz w:val="28"/>
          <w:szCs w:val="28"/>
          <w:lang w:val="kk-KZ"/>
        </w:rPr>
        <w:lastRenderedPageBreak/>
        <w:t xml:space="preserve"> Жалпы ақпарат</w:t>
      </w:r>
    </w:p>
    <w:p w:rsidR="005C4C32" w:rsidRPr="005C4C32" w:rsidRDefault="005C4C32" w:rsidP="005C4C32">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5C4C32">
        <w:rPr>
          <w:rFonts w:ascii="Times New Roman" w:eastAsia="Calibri" w:hAnsi="Times New Roman" w:cs="Times New Roman"/>
          <w:sz w:val="28"/>
          <w:szCs w:val="28"/>
          <w:lang w:val="kk-KZ"/>
        </w:rPr>
        <w:t>О</w:t>
      </w:r>
      <w:proofErr w:type="spellStart"/>
      <w:r w:rsidRPr="005C4C32">
        <w:rPr>
          <w:rFonts w:ascii="Times New Roman" w:eastAsia="Calibri" w:hAnsi="Times New Roman" w:cs="Times New Roman"/>
          <w:sz w:val="28"/>
          <w:szCs w:val="28"/>
        </w:rPr>
        <w:t>нкологи</w:t>
      </w:r>
      <w:proofErr w:type="spellEnd"/>
      <w:r w:rsidR="00D26648">
        <w:rPr>
          <w:rFonts w:ascii="Times New Roman" w:eastAsia="Calibri" w:hAnsi="Times New Roman" w:cs="Times New Roman"/>
          <w:sz w:val="28"/>
          <w:szCs w:val="28"/>
          <w:lang w:val="kk-KZ"/>
        </w:rPr>
        <w:t>я</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және</w:t>
      </w:r>
      <w:r w:rsidRPr="005C4C32">
        <w:rPr>
          <w:rFonts w:ascii="Times New Roman" w:eastAsia="Calibri" w:hAnsi="Times New Roman" w:cs="Times New Roman"/>
          <w:sz w:val="28"/>
          <w:szCs w:val="28"/>
        </w:rPr>
        <w:t xml:space="preserve"> радиологи</w:t>
      </w:r>
      <w:r w:rsidR="00D26648">
        <w:rPr>
          <w:rFonts w:ascii="Times New Roman" w:eastAsia="Calibri" w:hAnsi="Times New Roman" w:cs="Times New Roman"/>
          <w:sz w:val="28"/>
          <w:szCs w:val="28"/>
          <w:lang w:val="kk-KZ"/>
        </w:rPr>
        <w:t>я</w:t>
      </w:r>
      <w:r w:rsidRPr="005C4C32">
        <w:rPr>
          <w:rFonts w:ascii="Times New Roman" w:eastAsia="Calibri" w:hAnsi="Times New Roman" w:cs="Times New Roman"/>
          <w:sz w:val="28"/>
          <w:szCs w:val="28"/>
          <w:lang w:val="kk-KZ"/>
        </w:rPr>
        <w:t xml:space="preserve"> ҚазҒЗИ</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мекен-жайы</w:t>
      </w:r>
      <w:r w:rsidRPr="005C4C32">
        <w:rPr>
          <w:rFonts w:ascii="Times New Roman" w:eastAsia="Calibri" w:hAnsi="Times New Roman" w:cs="Times New Roman"/>
          <w:sz w:val="28"/>
          <w:szCs w:val="28"/>
        </w:rPr>
        <w:t>: Алматы</w:t>
      </w:r>
      <w:r w:rsidRPr="005C4C32">
        <w:rPr>
          <w:rFonts w:ascii="Times New Roman" w:eastAsia="Calibri" w:hAnsi="Times New Roman" w:cs="Times New Roman"/>
          <w:sz w:val="28"/>
          <w:szCs w:val="28"/>
          <w:lang w:val="kk-KZ"/>
        </w:rPr>
        <w:t xml:space="preserve"> қ.</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 xml:space="preserve"> </w:t>
      </w:r>
      <w:proofErr w:type="gramStart"/>
      <w:r w:rsidRPr="005C4C32">
        <w:rPr>
          <w:rFonts w:ascii="Times New Roman" w:eastAsia="Calibri" w:hAnsi="Times New Roman" w:cs="Times New Roman"/>
          <w:sz w:val="28"/>
          <w:szCs w:val="28"/>
        </w:rPr>
        <w:t>Аба</w:t>
      </w:r>
      <w:r w:rsidRPr="005C4C32">
        <w:rPr>
          <w:rFonts w:ascii="Times New Roman" w:eastAsia="Calibri" w:hAnsi="Times New Roman" w:cs="Times New Roman"/>
          <w:sz w:val="28"/>
          <w:szCs w:val="28"/>
          <w:lang w:val="kk-KZ"/>
        </w:rPr>
        <w:t xml:space="preserve">й даңғылы, </w:t>
      </w:r>
      <w:r w:rsidRPr="005C4C32">
        <w:rPr>
          <w:rFonts w:ascii="Times New Roman" w:eastAsia="Calibri" w:hAnsi="Times New Roman" w:cs="Times New Roman"/>
          <w:sz w:val="28"/>
          <w:szCs w:val="28"/>
        </w:rPr>
        <w:t>91)</w:t>
      </w:r>
      <w:proofErr w:type="gramEnd"/>
    </w:p>
    <w:p w:rsidR="00D240E4" w:rsidRPr="002513C1" w:rsidRDefault="005C4C32" w:rsidP="00CA58B8">
      <w:pPr>
        <w:numPr>
          <w:ilvl w:val="1"/>
          <w:numId w:val="1"/>
        </w:numPr>
        <w:spacing w:after="0" w:line="240" w:lineRule="auto"/>
        <w:ind w:left="0" w:firstLine="0"/>
        <w:contextualSpacing/>
        <w:jc w:val="both"/>
        <w:rPr>
          <w:rFonts w:ascii="Times New Roman" w:eastAsia="Calibri" w:hAnsi="Times New Roman" w:cs="Times New Roman"/>
          <w:sz w:val="28"/>
          <w:szCs w:val="28"/>
          <w:lang w:val="kk-KZ"/>
        </w:rPr>
      </w:pPr>
      <w:r w:rsidRPr="005C4C32">
        <w:rPr>
          <w:rFonts w:ascii="Times New Roman" w:eastAsia="Calibri" w:hAnsi="Times New Roman" w:cs="Times New Roman"/>
          <w:sz w:val="28"/>
          <w:szCs w:val="28"/>
        </w:rPr>
        <w:t>Кл</w:t>
      </w:r>
      <w:r w:rsidRPr="005C4C32">
        <w:rPr>
          <w:rFonts w:ascii="Times New Roman" w:eastAsia="Calibri" w:hAnsi="Times New Roman" w:cs="Times New Roman"/>
          <w:sz w:val="28"/>
          <w:szCs w:val="28"/>
          <w:lang w:val="kk-KZ"/>
        </w:rPr>
        <w:t>иникалық база</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ҚазҒЗИОжР клиникалық және диагностикалық бө</w:t>
      </w:r>
      <w:proofErr w:type="gramStart"/>
      <w:r w:rsidRPr="005C4C32">
        <w:rPr>
          <w:rFonts w:ascii="Times New Roman" w:eastAsia="Calibri" w:hAnsi="Times New Roman" w:cs="Times New Roman"/>
          <w:sz w:val="28"/>
          <w:szCs w:val="28"/>
          <w:lang w:val="kk-KZ"/>
        </w:rPr>
        <w:t>л</w:t>
      </w:r>
      <w:proofErr w:type="gramEnd"/>
      <w:r w:rsidRPr="005C4C32">
        <w:rPr>
          <w:rFonts w:ascii="Times New Roman" w:eastAsia="Calibri" w:hAnsi="Times New Roman" w:cs="Times New Roman"/>
          <w:sz w:val="28"/>
          <w:szCs w:val="28"/>
          <w:lang w:val="kk-KZ"/>
        </w:rPr>
        <w:t>імшелері</w:t>
      </w:r>
      <w:r w:rsidRPr="005C4C32">
        <w:rPr>
          <w:rFonts w:ascii="Times New Roman" w:eastAsia="Calibri" w:hAnsi="Times New Roman" w:cs="Times New Roman"/>
          <w:sz w:val="28"/>
          <w:szCs w:val="28"/>
        </w:rPr>
        <w:t xml:space="preserve">): </w:t>
      </w:r>
      <w:r w:rsidRPr="005C4C32">
        <w:rPr>
          <w:rFonts w:ascii="Times New Roman" w:eastAsia="Calibri" w:hAnsi="Times New Roman" w:cs="Times New Roman"/>
          <w:sz w:val="28"/>
          <w:szCs w:val="28"/>
          <w:lang w:val="kk-KZ"/>
        </w:rPr>
        <w:t>Сәулелік терапия бойынша күндізгі стационар бөлімі, Дозиметрия және техникалық сәулелік терапиямен қамтамасыз ету бөлімі, маммология орталығы, Бас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33427F" w:rsidRDefault="005C4C32" w:rsidP="0033427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Мамандық</w:t>
      </w:r>
      <w:r w:rsidR="003076DE" w:rsidRPr="0033427F">
        <w:rPr>
          <w:rFonts w:ascii="Times New Roman" w:hAnsi="Times New Roman" w:cs="Times New Roman"/>
          <w:sz w:val="28"/>
          <w:szCs w:val="28"/>
        </w:rPr>
        <w:t>: 6</w:t>
      </w:r>
      <w:r w:rsidR="003076DE" w:rsidRPr="0033427F">
        <w:rPr>
          <w:rFonts w:ascii="Times New Roman" w:hAnsi="Times New Roman" w:cs="Times New Roman"/>
          <w:sz w:val="28"/>
          <w:szCs w:val="28"/>
          <w:lang w:val="en-US"/>
        </w:rPr>
        <w:t>R112000</w:t>
      </w:r>
      <w:r>
        <w:rPr>
          <w:rFonts w:ascii="Times New Roman" w:hAnsi="Times New Roman" w:cs="Times New Roman"/>
          <w:sz w:val="28"/>
          <w:szCs w:val="28"/>
        </w:rPr>
        <w:t xml:space="preserve"> «</w:t>
      </w:r>
      <w:r>
        <w:rPr>
          <w:rFonts w:ascii="Times New Roman" w:hAnsi="Times New Roman" w:cs="Times New Roman"/>
          <w:sz w:val="28"/>
          <w:szCs w:val="28"/>
          <w:lang w:val="kk-KZ"/>
        </w:rPr>
        <w:t>Сәулелік терапия</w:t>
      </w:r>
      <w:r w:rsidR="003076DE" w:rsidRPr="0033427F">
        <w:rPr>
          <w:rFonts w:ascii="Times New Roman" w:hAnsi="Times New Roman" w:cs="Times New Roman"/>
          <w:sz w:val="28"/>
          <w:szCs w:val="28"/>
        </w:rPr>
        <w:t>»</w:t>
      </w:r>
    </w:p>
    <w:p w:rsidR="0033427F" w:rsidRDefault="005C4C32" w:rsidP="0033427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Пән</w:t>
      </w:r>
      <w:r>
        <w:rPr>
          <w:rFonts w:ascii="Times New Roman" w:hAnsi="Times New Roman" w:cs="Times New Roman"/>
          <w:sz w:val="28"/>
          <w:szCs w:val="28"/>
        </w:rPr>
        <w:t>: «</w:t>
      </w:r>
      <w:r>
        <w:rPr>
          <w:rFonts w:ascii="Times New Roman" w:hAnsi="Times New Roman" w:cs="Times New Roman"/>
          <w:sz w:val="28"/>
          <w:szCs w:val="28"/>
          <w:lang w:val="kk-KZ"/>
        </w:rPr>
        <w:t>Стационардағы сәулелік терапия</w:t>
      </w:r>
      <w:r w:rsidR="003076DE" w:rsidRPr="0033427F">
        <w:rPr>
          <w:rFonts w:ascii="Times New Roman" w:hAnsi="Times New Roman" w:cs="Times New Roman"/>
          <w:sz w:val="28"/>
          <w:szCs w:val="28"/>
        </w:rPr>
        <w:t>»</w:t>
      </w:r>
    </w:p>
    <w:p w:rsidR="0033427F" w:rsidRDefault="005C4C32" w:rsidP="0033427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Оқу сағаттар көлемі</w:t>
      </w:r>
      <w:r>
        <w:rPr>
          <w:rFonts w:ascii="Times New Roman" w:hAnsi="Times New Roman" w:cs="Times New Roman"/>
          <w:sz w:val="28"/>
          <w:szCs w:val="28"/>
        </w:rPr>
        <w:t xml:space="preserve">: 2115 </w:t>
      </w:r>
      <w:r>
        <w:rPr>
          <w:rFonts w:ascii="Times New Roman" w:hAnsi="Times New Roman" w:cs="Times New Roman"/>
          <w:sz w:val="28"/>
          <w:szCs w:val="28"/>
          <w:lang w:val="kk-KZ"/>
        </w:rPr>
        <w:t>сағат</w:t>
      </w:r>
      <w:r>
        <w:rPr>
          <w:rFonts w:ascii="Times New Roman" w:hAnsi="Times New Roman" w:cs="Times New Roman"/>
          <w:sz w:val="28"/>
          <w:szCs w:val="28"/>
        </w:rPr>
        <w:t xml:space="preserve"> / 47 кредит</w:t>
      </w:r>
    </w:p>
    <w:p w:rsidR="003076DE" w:rsidRPr="0033427F" w:rsidRDefault="005C4C32" w:rsidP="0033427F">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Мұғалім жөніндегі ақпарат:</w:t>
      </w:r>
    </w:p>
    <w:p w:rsidR="003076DE" w:rsidRDefault="003076DE" w:rsidP="003076DE">
      <w:pPr>
        <w:spacing w:after="0" w:line="240" w:lineRule="auto"/>
        <w:ind w:left="360"/>
        <w:jc w:val="both"/>
        <w:rPr>
          <w:rFonts w:ascii="Times New Roman" w:hAnsi="Times New Roman" w:cs="Times New Roman"/>
          <w:sz w:val="28"/>
          <w:szCs w:val="28"/>
        </w:rPr>
      </w:pPr>
    </w:p>
    <w:tbl>
      <w:tblPr>
        <w:tblStyle w:val="a4"/>
        <w:tblW w:w="9781" w:type="dxa"/>
        <w:tblInd w:w="137" w:type="dxa"/>
        <w:tblLook w:val="04A0" w:firstRow="1" w:lastRow="0" w:firstColumn="1" w:lastColumn="0" w:noHBand="0" w:noVBand="1"/>
      </w:tblPr>
      <w:tblGrid>
        <w:gridCol w:w="567"/>
        <w:gridCol w:w="2977"/>
        <w:gridCol w:w="2835"/>
        <w:gridCol w:w="1417"/>
        <w:gridCol w:w="1985"/>
      </w:tblGrid>
      <w:tr w:rsidR="00AE373C" w:rsidRPr="003076DE" w:rsidTr="0033427F">
        <w:tc>
          <w:tcPr>
            <w:tcW w:w="567" w:type="dxa"/>
          </w:tcPr>
          <w:p w:rsidR="00AE373C" w:rsidRPr="003076DE" w:rsidRDefault="00AE373C" w:rsidP="003076DE">
            <w:pPr>
              <w:jc w:val="center"/>
              <w:rPr>
                <w:rFonts w:ascii="Times New Roman" w:hAnsi="Times New Roman" w:cs="Times New Roman"/>
                <w:b/>
                <w:sz w:val="24"/>
                <w:szCs w:val="24"/>
              </w:rPr>
            </w:pPr>
            <w:r w:rsidRPr="003076DE">
              <w:rPr>
                <w:rFonts w:ascii="Times New Roman" w:hAnsi="Times New Roman" w:cs="Times New Roman"/>
                <w:b/>
                <w:sz w:val="24"/>
                <w:szCs w:val="24"/>
              </w:rPr>
              <w:t>№</w:t>
            </w:r>
          </w:p>
        </w:tc>
        <w:tc>
          <w:tcPr>
            <w:tcW w:w="2977" w:type="dxa"/>
          </w:tcPr>
          <w:p w:rsidR="00AE373C" w:rsidRPr="005C4C32" w:rsidRDefault="005C4C32" w:rsidP="003076DE">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c>
          <w:tcPr>
            <w:tcW w:w="2835" w:type="dxa"/>
          </w:tcPr>
          <w:p w:rsidR="00AE373C" w:rsidRPr="005C4C32" w:rsidRDefault="005C4C32" w:rsidP="005C4C32">
            <w:pPr>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1417" w:type="dxa"/>
          </w:tcPr>
          <w:p w:rsidR="00AE373C" w:rsidRPr="005C4C32" w:rsidRDefault="005C4C32" w:rsidP="003076DE">
            <w:pPr>
              <w:jc w:val="center"/>
              <w:rPr>
                <w:rFonts w:ascii="Times New Roman" w:hAnsi="Times New Roman" w:cs="Times New Roman"/>
                <w:b/>
                <w:sz w:val="24"/>
                <w:szCs w:val="24"/>
                <w:lang w:val="kk-KZ"/>
              </w:rPr>
            </w:pPr>
            <w:r>
              <w:rPr>
                <w:rFonts w:ascii="Times New Roman" w:hAnsi="Times New Roman" w:cs="Times New Roman"/>
                <w:b/>
                <w:sz w:val="24"/>
                <w:szCs w:val="24"/>
                <w:lang w:val="kk-KZ"/>
              </w:rPr>
              <w:t>Ғылыми дәрежесі</w:t>
            </w:r>
          </w:p>
        </w:tc>
        <w:tc>
          <w:tcPr>
            <w:tcW w:w="1985" w:type="dxa"/>
          </w:tcPr>
          <w:p w:rsidR="00AE373C" w:rsidRPr="005C4C32" w:rsidRDefault="005C4C32" w:rsidP="00AE373C">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Басым мүдделері</w:t>
            </w:r>
          </w:p>
        </w:tc>
      </w:tr>
      <w:tr w:rsidR="00AE373C" w:rsidRPr="003076DE" w:rsidTr="0033427F">
        <w:tc>
          <w:tcPr>
            <w:tcW w:w="567" w:type="dxa"/>
          </w:tcPr>
          <w:p w:rsidR="00AE373C" w:rsidRPr="003076DE" w:rsidRDefault="00AE373C" w:rsidP="003076DE">
            <w:pPr>
              <w:jc w:val="center"/>
              <w:rPr>
                <w:rFonts w:ascii="Times New Roman" w:hAnsi="Times New Roman" w:cs="Times New Roman"/>
                <w:sz w:val="24"/>
                <w:szCs w:val="24"/>
              </w:rPr>
            </w:pPr>
            <w:r w:rsidRPr="003076DE">
              <w:rPr>
                <w:rFonts w:ascii="Times New Roman" w:hAnsi="Times New Roman" w:cs="Times New Roman"/>
                <w:sz w:val="24"/>
                <w:szCs w:val="24"/>
              </w:rPr>
              <w:t>1</w:t>
            </w:r>
          </w:p>
        </w:tc>
        <w:tc>
          <w:tcPr>
            <w:tcW w:w="2977" w:type="dxa"/>
          </w:tcPr>
          <w:p w:rsidR="00AE373C" w:rsidRPr="003076DE" w:rsidRDefault="00AE373C" w:rsidP="003076DE">
            <w:pPr>
              <w:jc w:val="both"/>
              <w:rPr>
                <w:rFonts w:ascii="Times New Roman" w:hAnsi="Times New Roman" w:cs="Times New Roman"/>
                <w:sz w:val="24"/>
                <w:szCs w:val="24"/>
              </w:rPr>
            </w:pPr>
            <w:proofErr w:type="spellStart"/>
            <w:r w:rsidRPr="003076DE">
              <w:rPr>
                <w:rFonts w:ascii="Times New Roman" w:hAnsi="Times New Roman" w:cs="Times New Roman"/>
                <w:sz w:val="24"/>
                <w:szCs w:val="24"/>
              </w:rPr>
              <w:t>Тельгузиева</w:t>
            </w:r>
            <w:proofErr w:type="spellEnd"/>
          </w:p>
          <w:p w:rsidR="00AE373C" w:rsidRPr="003076DE" w:rsidRDefault="00AE373C" w:rsidP="003076DE">
            <w:pPr>
              <w:jc w:val="both"/>
              <w:rPr>
                <w:rFonts w:ascii="Times New Roman" w:hAnsi="Times New Roman" w:cs="Times New Roman"/>
                <w:sz w:val="24"/>
                <w:szCs w:val="24"/>
              </w:rPr>
            </w:pPr>
            <w:proofErr w:type="spellStart"/>
            <w:r w:rsidRPr="003076DE">
              <w:rPr>
                <w:rFonts w:ascii="Times New Roman" w:hAnsi="Times New Roman" w:cs="Times New Roman"/>
                <w:sz w:val="24"/>
                <w:szCs w:val="24"/>
              </w:rPr>
              <w:t>Жаннат</w:t>
            </w:r>
            <w:proofErr w:type="spellEnd"/>
            <w:r w:rsidRPr="003076DE">
              <w:rPr>
                <w:rFonts w:ascii="Times New Roman" w:hAnsi="Times New Roman" w:cs="Times New Roman"/>
                <w:sz w:val="24"/>
                <w:szCs w:val="24"/>
              </w:rPr>
              <w:t xml:space="preserve"> </w:t>
            </w:r>
            <w:proofErr w:type="spellStart"/>
            <w:r w:rsidRPr="003076DE">
              <w:rPr>
                <w:rFonts w:ascii="Times New Roman" w:hAnsi="Times New Roman" w:cs="Times New Roman"/>
                <w:sz w:val="24"/>
                <w:szCs w:val="24"/>
              </w:rPr>
              <w:t>Ахметбековна</w:t>
            </w:r>
            <w:proofErr w:type="spellEnd"/>
          </w:p>
        </w:tc>
        <w:tc>
          <w:tcPr>
            <w:tcW w:w="2835" w:type="dxa"/>
          </w:tcPr>
          <w:p w:rsidR="00AE373C" w:rsidRPr="003076DE" w:rsidRDefault="005C4C32" w:rsidP="003076DE">
            <w:pPr>
              <w:jc w:val="center"/>
              <w:rPr>
                <w:rFonts w:ascii="Times New Roman" w:hAnsi="Times New Roman" w:cs="Times New Roman"/>
                <w:sz w:val="24"/>
                <w:szCs w:val="24"/>
              </w:rPr>
            </w:pPr>
            <w:r w:rsidRPr="005C4C32">
              <w:rPr>
                <w:rFonts w:ascii="Times New Roman" w:hAnsi="Times New Roman" w:cs="Times New Roman"/>
                <w:sz w:val="24"/>
                <w:szCs w:val="24"/>
                <w:lang w:val="kk-KZ"/>
              </w:rPr>
              <w:t>Радиологиялық кеңес төрағасы</w:t>
            </w:r>
          </w:p>
        </w:tc>
        <w:tc>
          <w:tcPr>
            <w:tcW w:w="1417" w:type="dxa"/>
          </w:tcPr>
          <w:p w:rsidR="00AE373C" w:rsidRPr="003076DE" w:rsidRDefault="005C4C32" w:rsidP="003076DE">
            <w:pPr>
              <w:jc w:val="center"/>
              <w:rPr>
                <w:rFonts w:ascii="Times New Roman" w:hAnsi="Times New Roman" w:cs="Times New Roman"/>
                <w:sz w:val="24"/>
                <w:szCs w:val="24"/>
              </w:rPr>
            </w:pPr>
            <w:r w:rsidRPr="005C4C32">
              <w:rPr>
                <w:rFonts w:ascii="Times New Roman" w:hAnsi="Times New Roman" w:cs="Times New Roman"/>
                <w:sz w:val="24"/>
                <w:szCs w:val="24"/>
                <w:lang w:val="kk-KZ"/>
              </w:rPr>
              <w:t>м.ғ.д.</w:t>
            </w:r>
          </w:p>
        </w:tc>
        <w:tc>
          <w:tcPr>
            <w:tcW w:w="1985" w:type="dxa"/>
          </w:tcPr>
          <w:p w:rsidR="00AE373C" w:rsidRPr="003076DE" w:rsidRDefault="005C4C32" w:rsidP="003076DE">
            <w:pPr>
              <w:jc w:val="center"/>
              <w:rPr>
                <w:rFonts w:ascii="Times New Roman" w:hAnsi="Times New Roman" w:cs="Times New Roman"/>
                <w:sz w:val="24"/>
                <w:szCs w:val="24"/>
              </w:rPr>
            </w:pPr>
            <w:r w:rsidRPr="005C4C32">
              <w:rPr>
                <w:rFonts w:ascii="Times New Roman" w:hAnsi="Times New Roman" w:cs="Times New Roman"/>
                <w:sz w:val="24"/>
                <w:szCs w:val="24"/>
                <w:lang w:val="kk-KZ"/>
              </w:rPr>
              <w:t>сәулелік терапия</w:t>
            </w:r>
          </w:p>
        </w:tc>
      </w:tr>
      <w:tr w:rsidR="00AE373C" w:rsidRPr="003076DE" w:rsidTr="005C4C32">
        <w:tc>
          <w:tcPr>
            <w:tcW w:w="567" w:type="dxa"/>
          </w:tcPr>
          <w:p w:rsidR="00AE373C" w:rsidRPr="003076DE" w:rsidRDefault="00AE373C" w:rsidP="003076DE">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AE373C" w:rsidRDefault="00AE373C" w:rsidP="003076DE">
            <w:pPr>
              <w:jc w:val="both"/>
              <w:rPr>
                <w:rFonts w:ascii="Times New Roman" w:hAnsi="Times New Roman" w:cs="Times New Roman"/>
                <w:sz w:val="24"/>
                <w:szCs w:val="24"/>
              </w:rPr>
            </w:pPr>
            <w:proofErr w:type="spellStart"/>
            <w:r>
              <w:rPr>
                <w:rFonts w:ascii="Times New Roman" w:hAnsi="Times New Roman" w:cs="Times New Roman"/>
                <w:sz w:val="24"/>
                <w:szCs w:val="24"/>
              </w:rPr>
              <w:t>Савхатова</w:t>
            </w:r>
            <w:proofErr w:type="spellEnd"/>
            <w:r>
              <w:rPr>
                <w:rFonts w:ascii="Times New Roman" w:hAnsi="Times New Roman" w:cs="Times New Roman"/>
                <w:sz w:val="24"/>
                <w:szCs w:val="24"/>
              </w:rPr>
              <w:t xml:space="preserve"> </w:t>
            </w:r>
          </w:p>
          <w:p w:rsidR="00AE373C" w:rsidRPr="003076DE" w:rsidRDefault="00AE373C" w:rsidP="003076DE">
            <w:pPr>
              <w:jc w:val="both"/>
              <w:rPr>
                <w:rFonts w:ascii="Times New Roman" w:hAnsi="Times New Roman" w:cs="Times New Roman"/>
                <w:sz w:val="24"/>
                <w:szCs w:val="24"/>
              </w:rPr>
            </w:pPr>
            <w:proofErr w:type="spellStart"/>
            <w:r>
              <w:rPr>
                <w:rFonts w:ascii="Times New Roman" w:hAnsi="Times New Roman" w:cs="Times New Roman"/>
                <w:sz w:val="24"/>
                <w:szCs w:val="24"/>
              </w:rPr>
              <w:t>Акмарал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Досболовна</w:t>
            </w:r>
            <w:proofErr w:type="spellEnd"/>
          </w:p>
        </w:tc>
        <w:tc>
          <w:tcPr>
            <w:tcW w:w="2835" w:type="dxa"/>
          </w:tcPr>
          <w:p w:rsidR="00AE373C" w:rsidRPr="003076DE" w:rsidRDefault="005C4C32" w:rsidP="00AE373C">
            <w:pPr>
              <w:jc w:val="center"/>
              <w:rPr>
                <w:rFonts w:ascii="Times New Roman" w:hAnsi="Times New Roman" w:cs="Times New Roman"/>
                <w:sz w:val="24"/>
                <w:szCs w:val="24"/>
              </w:rPr>
            </w:pPr>
            <w:r w:rsidRPr="005C4C32">
              <w:rPr>
                <w:rFonts w:ascii="Times New Roman" w:hAnsi="Times New Roman" w:cs="Times New Roman"/>
                <w:sz w:val="24"/>
                <w:szCs w:val="24"/>
                <w:lang w:val="kk-KZ"/>
              </w:rPr>
              <w:t>Сәулелік терапиясы стационарының кү</w:t>
            </w:r>
            <w:r>
              <w:rPr>
                <w:rFonts w:ascii="Times New Roman" w:hAnsi="Times New Roman" w:cs="Times New Roman"/>
                <w:sz w:val="24"/>
                <w:szCs w:val="24"/>
                <w:lang w:val="kk-KZ"/>
              </w:rPr>
              <w:t>н</w:t>
            </w:r>
            <w:r w:rsidRPr="005C4C32">
              <w:rPr>
                <w:rFonts w:ascii="Times New Roman" w:hAnsi="Times New Roman" w:cs="Times New Roman"/>
                <w:sz w:val="24"/>
                <w:szCs w:val="24"/>
                <w:lang w:val="kk-KZ"/>
              </w:rPr>
              <w:t>дізгі бөлімінің меңгерушісі</w:t>
            </w:r>
          </w:p>
        </w:tc>
        <w:tc>
          <w:tcPr>
            <w:tcW w:w="1417" w:type="dxa"/>
            <w:shd w:val="clear" w:color="auto" w:fill="auto"/>
          </w:tcPr>
          <w:p w:rsidR="00AE373C" w:rsidRPr="003076DE" w:rsidRDefault="005C4C32" w:rsidP="00AE373C">
            <w:pPr>
              <w:jc w:val="center"/>
              <w:rPr>
                <w:rFonts w:ascii="Times New Roman" w:hAnsi="Times New Roman" w:cs="Times New Roman"/>
                <w:sz w:val="24"/>
                <w:szCs w:val="24"/>
              </w:rPr>
            </w:pPr>
            <w:r>
              <w:rPr>
                <w:rFonts w:ascii="Times New Roman" w:hAnsi="Times New Roman" w:cs="Times New Roman"/>
                <w:sz w:val="24"/>
                <w:szCs w:val="24"/>
                <w:lang w:val="kk-KZ"/>
              </w:rPr>
              <w:t>м.ғ.к.</w:t>
            </w:r>
          </w:p>
        </w:tc>
        <w:tc>
          <w:tcPr>
            <w:tcW w:w="1985" w:type="dxa"/>
          </w:tcPr>
          <w:p w:rsidR="00AE373C" w:rsidRPr="003076DE" w:rsidRDefault="005C4C32" w:rsidP="00AE373C">
            <w:pPr>
              <w:jc w:val="center"/>
              <w:rPr>
                <w:rFonts w:ascii="Times New Roman" w:hAnsi="Times New Roman" w:cs="Times New Roman"/>
                <w:sz w:val="24"/>
                <w:szCs w:val="24"/>
              </w:rPr>
            </w:pPr>
            <w:r w:rsidRPr="005C4C32">
              <w:rPr>
                <w:rFonts w:ascii="Times New Roman" w:hAnsi="Times New Roman" w:cs="Times New Roman"/>
                <w:sz w:val="24"/>
                <w:szCs w:val="24"/>
                <w:lang w:val="kk-KZ"/>
              </w:rPr>
              <w:t>сәулелік терапия</w:t>
            </w:r>
          </w:p>
        </w:tc>
      </w:tr>
      <w:tr w:rsidR="00AE373C" w:rsidRPr="003076DE" w:rsidTr="0033427F">
        <w:tc>
          <w:tcPr>
            <w:tcW w:w="567" w:type="dxa"/>
          </w:tcPr>
          <w:p w:rsidR="00AE373C" w:rsidRPr="003076DE" w:rsidRDefault="00AE373C" w:rsidP="003076DE">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AE373C" w:rsidRDefault="00AE373C" w:rsidP="003076DE">
            <w:pPr>
              <w:jc w:val="both"/>
              <w:rPr>
                <w:rFonts w:ascii="Times New Roman" w:hAnsi="Times New Roman" w:cs="Times New Roman"/>
                <w:sz w:val="24"/>
                <w:szCs w:val="24"/>
              </w:rPr>
            </w:pPr>
            <w:proofErr w:type="spellStart"/>
            <w:r>
              <w:rPr>
                <w:rFonts w:ascii="Times New Roman" w:hAnsi="Times New Roman" w:cs="Times New Roman"/>
                <w:sz w:val="24"/>
                <w:szCs w:val="24"/>
              </w:rPr>
              <w:t>Ишкинин</w:t>
            </w:r>
            <w:proofErr w:type="spellEnd"/>
          </w:p>
          <w:p w:rsidR="00AE373C" w:rsidRPr="003076DE" w:rsidRDefault="00AE373C" w:rsidP="003076DE">
            <w:pPr>
              <w:jc w:val="both"/>
              <w:rPr>
                <w:rFonts w:ascii="Times New Roman" w:hAnsi="Times New Roman" w:cs="Times New Roman"/>
                <w:sz w:val="24"/>
                <w:szCs w:val="24"/>
              </w:rPr>
            </w:pPr>
            <w:r>
              <w:rPr>
                <w:rFonts w:ascii="Times New Roman" w:hAnsi="Times New Roman" w:cs="Times New Roman"/>
                <w:sz w:val="24"/>
                <w:szCs w:val="24"/>
              </w:rPr>
              <w:t>Евгений Иванович</w:t>
            </w:r>
          </w:p>
        </w:tc>
        <w:tc>
          <w:tcPr>
            <w:tcW w:w="2835" w:type="dxa"/>
          </w:tcPr>
          <w:p w:rsidR="00AE373C" w:rsidRPr="003076DE" w:rsidRDefault="005C4C32" w:rsidP="00AE373C">
            <w:pPr>
              <w:jc w:val="center"/>
              <w:rPr>
                <w:rFonts w:ascii="Times New Roman" w:hAnsi="Times New Roman" w:cs="Times New Roman"/>
                <w:sz w:val="24"/>
                <w:szCs w:val="24"/>
              </w:rPr>
            </w:pPr>
            <w:r w:rsidRPr="005C4C32">
              <w:rPr>
                <w:rFonts w:ascii="Times New Roman" w:hAnsi="Times New Roman" w:cs="Times New Roman"/>
                <w:sz w:val="24"/>
                <w:szCs w:val="24"/>
                <w:lang w:val="kk-KZ"/>
              </w:rPr>
              <w:t>Онкоурология орталығының сәулелік терапевті</w:t>
            </w:r>
          </w:p>
        </w:tc>
        <w:tc>
          <w:tcPr>
            <w:tcW w:w="1417" w:type="dxa"/>
          </w:tcPr>
          <w:p w:rsidR="00AE373C" w:rsidRPr="00AE373C" w:rsidRDefault="00814F1F" w:rsidP="00AE373C">
            <w:pPr>
              <w:jc w:val="center"/>
              <w:rPr>
                <w:rFonts w:ascii="Times New Roman" w:hAnsi="Times New Roman" w:cs="Times New Roman"/>
                <w:sz w:val="24"/>
                <w:szCs w:val="24"/>
                <w:lang w:val="en-US"/>
              </w:rPr>
            </w:pPr>
            <w:r>
              <w:rPr>
                <w:rFonts w:ascii="Times New Roman" w:hAnsi="Times New Roman" w:cs="Times New Roman"/>
                <w:sz w:val="24"/>
                <w:szCs w:val="24"/>
              </w:rPr>
              <w:t>ассистент</w:t>
            </w:r>
          </w:p>
        </w:tc>
        <w:tc>
          <w:tcPr>
            <w:tcW w:w="1985" w:type="dxa"/>
          </w:tcPr>
          <w:p w:rsidR="00AE373C" w:rsidRPr="003076DE" w:rsidRDefault="005C4C32" w:rsidP="00AE373C">
            <w:pPr>
              <w:jc w:val="center"/>
              <w:rPr>
                <w:rFonts w:ascii="Times New Roman" w:hAnsi="Times New Roman" w:cs="Times New Roman"/>
                <w:sz w:val="24"/>
                <w:szCs w:val="24"/>
              </w:rPr>
            </w:pPr>
            <w:r w:rsidRPr="005C4C32">
              <w:rPr>
                <w:rFonts w:ascii="Times New Roman" w:hAnsi="Times New Roman" w:cs="Times New Roman"/>
                <w:sz w:val="24"/>
                <w:szCs w:val="24"/>
                <w:lang w:val="kk-KZ"/>
              </w:rPr>
              <w:t>сәулелік терапия</w:t>
            </w:r>
          </w:p>
        </w:tc>
      </w:tr>
      <w:tr w:rsidR="00AE373C" w:rsidRPr="003076DE" w:rsidTr="0033427F">
        <w:tc>
          <w:tcPr>
            <w:tcW w:w="567" w:type="dxa"/>
          </w:tcPr>
          <w:p w:rsidR="00AE373C" w:rsidRPr="003076DE" w:rsidRDefault="00AE373C" w:rsidP="003076DE">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AE373C" w:rsidRDefault="00AE373C" w:rsidP="003076DE">
            <w:pPr>
              <w:jc w:val="both"/>
              <w:rPr>
                <w:rFonts w:ascii="Times New Roman" w:hAnsi="Times New Roman" w:cs="Times New Roman"/>
                <w:sz w:val="24"/>
                <w:szCs w:val="24"/>
              </w:rPr>
            </w:pPr>
            <w:r>
              <w:rPr>
                <w:rFonts w:ascii="Times New Roman" w:hAnsi="Times New Roman" w:cs="Times New Roman"/>
                <w:sz w:val="24"/>
                <w:szCs w:val="24"/>
              </w:rPr>
              <w:t>Антропова</w:t>
            </w:r>
          </w:p>
          <w:p w:rsidR="00AE373C" w:rsidRPr="003076DE" w:rsidRDefault="00AE373C" w:rsidP="003076DE">
            <w:pPr>
              <w:jc w:val="both"/>
              <w:rPr>
                <w:rFonts w:ascii="Times New Roman" w:hAnsi="Times New Roman" w:cs="Times New Roman"/>
                <w:sz w:val="24"/>
                <w:szCs w:val="24"/>
              </w:rPr>
            </w:pPr>
            <w:r>
              <w:rPr>
                <w:rFonts w:ascii="Times New Roman" w:hAnsi="Times New Roman" w:cs="Times New Roman"/>
                <w:sz w:val="24"/>
                <w:szCs w:val="24"/>
              </w:rPr>
              <w:t>Татьяна Юрьевна</w:t>
            </w:r>
          </w:p>
        </w:tc>
        <w:tc>
          <w:tcPr>
            <w:tcW w:w="2835" w:type="dxa"/>
          </w:tcPr>
          <w:p w:rsidR="00AE373C" w:rsidRPr="003076DE" w:rsidRDefault="005C4C32" w:rsidP="00AE373C">
            <w:pPr>
              <w:jc w:val="center"/>
              <w:rPr>
                <w:rFonts w:ascii="Times New Roman" w:hAnsi="Times New Roman" w:cs="Times New Roman"/>
                <w:sz w:val="24"/>
                <w:szCs w:val="24"/>
              </w:rPr>
            </w:pPr>
            <w:r w:rsidRPr="005C4C32">
              <w:rPr>
                <w:rFonts w:ascii="Times New Roman" w:hAnsi="Times New Roman" w:cs="Times New Roman"/>
                <w:sz w:val="24"/>
                <w:szCs w:val="24"/>
                <w:lang w:val="kk-KZ"/>
              </w:rPr>
              <w:t>Сәулелік терапия дозиметрия және техникалық қамтамасыз ету бөлімінің меңгерушісі</w:t>
            </w:r>
          </w:p>
        </w:tc>
        <w:tc>
          <w:tcPr>
            <w:tcW w:w="1417" w:type="dxa"/>
          </w:tcPr>
          <w:p w:rsidR="00AE373C" w:rsidRPr="003076DE" w:rsidRDefault="00AE373C" w:rsidP="00AE373C">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AE373C" w:rsidRPr="005C4C32" w:rsidRDefault="005C4C32" w:rsidP="005C4C32">
            <w:pPr>
              <w:jc w:val="center"/>
              <w:rPr>
                <w:rFonts w:ascii="Times New Roman" w:hAnsi="Times New Roman" w:cs="Times New Roman"/>
                <w:sz w:val="24"/>
                <w:szCs w:val="24"/>
                <w:lang w:val="kk-KZ"/>
              </w:rPr>
            </w:pPr>
            <w:r>
              <w:rPr>
                <w:rFonts w:ascii="Times New Roman" w:hAnsi="Times New Roman" w:cs="Times New Roman"/>
                <w:sz w:val="24"/>
                <w:szCs w:val="24"/>
                <w:lang w:val="kk-KZ"/>
              </w:rPr>
              <w:t>м</w:t>
            </w:r>
            <w:proofErr w:type="spellStart"/>
            <w:r w:rsidR="00AE373C">
              <w:rPr>
                <w:rFonts w:ascii="Times New Roman" w:hAnsi="Times New Roman" w:cs="Times New Roman"/>
                <w:sz w:val="24"/>
                <w:szCs w:val="24"/>
              </w:rPr>
              <w:t>едицин</w:t>
            </w:r>
            <w:proofErr w:type="spellEnd"/>
            <w:r>
              <w:rPr>
                <w:rFonts w:ascii="Times New Roman" w:hAnsi="Times New Roman" w:cs="Times New Roman"/>
                <w:sz w:val="24"/>
                <w:szCs w:val="24"/>
                <w:lang w:val="kk-KZ"/>
              </w:rPr>
              <w:t>алық физика</w:t>
            </w:r>
          </w:p>
        </w:tc>
      </w:tr>
    </w:tbl>
    <w:p w:rsidR="00D240E4" w:rsidRPr="003076DE" w:rsidRDefault="003076DE" w:rsidP="003076DE">
      <w:pPr>
        <w:spacing w:after="0" w:line="240" w:lineRule="auto"/>
        <w:ind w:left="360"/>
        <w:jc w:val="both"/>
        <w:rPr>
          <w:rFonts w:ascii="Times New Roman" w:hAnsi="Times New Roman" w:cs="Times New Roman"/>
          <w:sz w:val="28"/>
          <w:szCs w:val="28"/>
        </w:rPr>
      </w:pPr>
      <w:r w:rsidRPr="003076DE">
        <w:rPr>
          <w:rFonts w:ascii="Times New Roman" w:hAnsi="Times New Roman" w:cs="Times New Roman"/>
          <w:sz w:val="28"/>
          <w:szCs w:val="28"/>
        </w:rPr>
        <w:t xml:space="preserve"> </w:t>
      </w:r>
    </w:p>
    <w:p w:rsidR="005C4C32" w:rsidRPr="005C4C32" w:rsidRDefault="005C4C32" w:rsidP="005C4C32">
      <w:pPr>
        <w:pStyle w:val="a3"/>
        <w:numPr>
          <w:ilvl w:val="1"/>
          <w:numId w:val="1"/>
        </w:numPr>
        <w:rPr>
          <w:rFonts w:ascii="Times New Roman" w:hAnsi="Times New Roman" w:cs="Times New Roman"/>
          <w:sz w:val="28"/>
          <w:szCs w:val="28"/>
        </w:rPr>
      </w:pPr>
      <w:r w:rsidRPr="005C4C32">
        <w:rPr>
          <w:rFonts w:ascii="Times New Roman" w:hAnsi="Times New Roman" w:cs="Times New Roman"/>
          <w:sz w:val="28"/>
          <w:szCs w:val="28"/>
          <w:lang w:val="kk-KZ"/>
        </w:rPr>
        <w:t>Байланыс ақпараттары</w:t>
      </w:r>
      <w:r w:rsidRPr="005C4C32">
        <w:rPr>
          <w:rFonts w:ascii="Times New Roman" w:hAnsi="Times New Roman" w:cs="Times New Roman"/>
          <w:sz w:val="28"/>
          <w:szCs w:val="28"/>
        </w:rPr>
        <w:t>:</w:t>
      </w:r>
    </w:p>
    <w:p w:rsidR="00241A07" w:rsidRDefault="00241A07" w:rsidP="00241A07">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Тельгузиева</w:t>
      </w:r>
      <w:proofErr w:type="spellEnd"/>
      <w:r w:rsidRPr="00241A07">
        <w:rPr>
          <w:rFonts w:ascii="Times New Roman" w:hAnsi="Times New Roman" w:cs="Times New Roman"/>
          <w:sz w:val="28"/>
          <w:szCs w:val="28"/>
          <w:u w:val="single"/>
        </w:rPr>
        <w:t xml:space="preserve"> Ж.А.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8 777 590 22 33 (моб), 292 04 79 (раб),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241A07">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241A07">
        <w:rPr>
          <w:rFonts w:ascii="Times New Roman" w:hAnsi="Times New Roman" w:cs="Times New Roman"/>
          <w:sz w:val="28"/>
          <w:szCs w:val="28"/>
        </w:rPr>
        <w:t>27@</w:t>
      </w:r>
      <w:r>
        <w:rPr>
          <w:rFonts w:ascii="Times New Roman" w:hAnsi="Times New Roman" w:cs="Times New Roman"/>
          <w:sz w:val="28"/>
          <w:szCs w:val="28"/>
          <w:lang w:val="en-US"/>
        </w:rPr>
        <w:t>live</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241A07" w:rsidRPr="00241A07" w:rsidRDefault="00241A07" w:rsidP="00241A07">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Савхатова</w:t>
      </w:r>
      <w:proofErr w:type="spellEnd"/>
      <w:r w:rsidRPr="00241A07">
        <w:rPr>
          <w:rFonts w:ascii="Times New Roman" w:hAnsi="Times New Roman" w:cs="Times New Roman"/>
          <w:sz w:val="28"/>
          <w:szCs w:val="28"/>
          <w:u w:val="single"/>
        </w:rPr>
        <w:t xml:space="preserve"> А.Д.:</w:t>
      </w:r>
      <w:r w:rsidRPr="00241A07">
        <w:rPr>
          <w:rFonts w:ascii="Times New Roman" w:hAnsi="Times New Roman" w:cs="Times New Roman"/>
          <w:sz w:val="28"/>
          <w:szCs w:val="28"/>
        </w:rPr>
        <w:t xml:space="preserve"> 8 707 985 74 39 (моб), </w:t>
      </w:r>
      <w:r w:rsidRPr="00241A07">
        <w:rPr>
          <w:rFonts w:ascii="Times New Roman" w:hAnsi="Times New Roman" w:cs="Times New Roman"/>
          <w:sz w:val="28"/>
          <w:szCs w:val="28"/>
          <w:lang w:val="en-US"/>
        </w:rPr>
        <w:t>e</w:t>
      </w:r>
      <w:r w:rsidRPr="00241A07">
        <w:rPr>
          <w:rFonts w:ascii="Times New Roman" w:hAnsi="Times New Roman" w:cs="Times New Roman"/>
          <w:sz w:val="28"/>
          <w:szCs w:val="28"/>
        </w:rPr>
        <w:t>-</w:t>
      </w:r>
      <w:r w:rsidRPr="00241A07">
        <w:rPr>
          <w:rFonts w:ascii="Times New Roman" w:hAnsi="Times New Roman" w:cs="Times New Roman"/>
          <w:sz w:val="28"/>
          <w:szCs w:val="28"/>
          <w:lang w:val="en-US"/>
        </w:rPr>
        <w:t>mail</w:t>
      </w:r>
      <w:r w:rsidRPr="00241A07">
        <w:rPr>
          <w:rFonts w:ascii="Times New Roman" w:hAnsi="Times New Roman" w:cs="Times New Roman"/>
          <w:sz w:val="28"/>
          <w:szCs w:val="28"/>
        </w:rPr>
        <w:t xml:space="preserve">: </w:t>
      </w:r>
      <w:hyperlink r:id="rId6" w:history="1">
        <w:r w:rsidRPr="00241A07">
          <w:rPr>
            <w:rStyle w:val="a5"/>
            <w:rFonts w:ascii="Times New Roman" w:hAnsi="Times New Roman" w:cs="Times New Roman"/>
            <w:color w:val="auto"/>
            <w:sz w:val="28"/>
            <w:szCs w:val="28"/>
            <w:u w:val="none"/>
            <w:lang w:val="en-US"/>
          </w:rPr>
          <w:t>akma</w:t>
        </w:r>
        <w:r w:rsidRPr="00241A07">
          <w:rPr>
            <w:rStyle w:val="a5"/>
            <w:rFonts w:ascii="Times New Roman" w:hAnsi="Times New Roman" w:cs="Times New Roman"/>
            <w:color w:val="auto"/>
            <w:sz w:val="28"/>
            <w:szCs w:val="28"/>
            <w:u w:val="none"/>
          </w:rPr>
          <w:t>_</w:t>
        </w:r>
        <w:r w:rsidRPr="00241A07">
          <w:rPr>
            <w:rStyle w:val="a5"/>
            <w:rFonts w:ascii="Times New Roman" w:hAnsi="Times New Roman" w:cs="Times New Roman"/>
            <w:color w:val="auto"/>
            <w:sz w:val="28"/>
            <w:szCs w:val="28"/>
            <w:u w:val="none"/>
            <w:lang w:val="en-US"/>
          </w:rPr>
          <w:t>s</w:t>
        </w:r>
        <w:r w:rsidRPr="00241A07">
          <w:rPr>
            <w:rStyle w:val="a5"/>
            <w:rFonts w:ascii="Times New Roman" w:hAnsi="Times New Roman" w:cs="Times New Roman"/>
            <w:color w:val="auto"/>
            <w:sz w:val="28"/>
            <w:szCs w:val="28"/>
            <w:u w:val="none"/>
          </w:rPr>
          <w:t>10@</w:t>
        </w:r>
        <w:r w:rsidRPr="00241A07">
          <w:rPr>
            <w:rStyle w:val="a5"/>
            <w:rFonts w:ascii="Times New Roman" w:hAnsi="Times New Roman" w:cs="Times New Roman"/>
            <w:color w:val="auto"/>
            <w:sz w:val="28"/>
            <w:szCs w:val="28"/>
            <w:u w:val="none"/>
            <w:lang w:val="en-US"/>
          </w:rPr>
          <w:t>mail</w:t>
        </w:r>
        <w:r w:rsidRPr="00241A07">
          <w:rPr>
            <w:rStyle w:val="a5"/>
            <w:rFonts w:ascii="Times New Roman" w:hAnsi="Times New Roman" w:cs="Times New Roman"/>
            <w:color w:val="auto"/>
            <w:sz w:val="28"/>
            <w:szCs w:val="28"/>
            <w:u w:val="none"/>
          </w:rPr>
          <w:t>.</w:t>
        </w:r>
        <w:proofErr w:type="spellStart"/>
        <w:r w:rsidRPr="00241A07">
          <w:rPr>
            <w:rStyle w:val="a5"/>
            <w:rFonts w:ascii="Times New Roman" w:hAnsi="Times New Roman" w:cs="Times New Roman"/>
            <w:color w:val="auto"/>
            <w:sz w:val="28"/>
            <w:szCs w:val="28"/>
            <w:u w:val="none"/>
            <w:lang w:val="en-US"/>
          </w:rPr>
          <w:t>ru</w:t>
        </w:r>
        <w:proofErr w:type="spellEnd"/>
      </w:hyperlink>
    </w:p>
    <w:p w:rsidR="00241A07" w:rsidRDefault="00241A07" w:rsidP="00241A07">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Ишкинин</w:t>
      </w:r>
      <w:proofErr w:type="spellEnd"/>
      <w:r w:rsidRPr="00241A07">
        <w:rPr>
          <w:rFonts w:ascii="Times New Roman" w:hAnsi="Times New Roman" w:cs="Times New Roman"/>
          <w:sz w:val="28"/>
          <w:szCs w:val="28"/>
          <w:u w:val="single"/>
        </w:rPr>
        <w:t xml:space="preserve"> Е.И.:</w:t>
      </w:r>
      <w:r w:rsidRPr="00241A07">
        <w:rPr>
          <w:rFonts w:ascii="Times New Roman" w:hAnsi="Times New Roman" w:cs="Times New Roman"/>
          <w:sz w:val="28"/>
          <w:szCs w:val="28"/>
        </w:rPr>
        <w:t xml:space="preserve"> 8</w:t>
      </w:r>
      <w:r>
        <w:rPr>
          <w:rFonts w:ascii="Times New Roman" w:hAnsi="Times New Roman" w:cs="Times New Roman"/>
          <w:sz w:val="28"/>
          <w:szCs w:val="28"/>
          <w:lang w:val="en-US"/>
        </w:rPr>
        <w:t> </w:t>
      </w:r>
      <w:r w:rsidRPr="00241A07">
        <w:rPr>
          <w:rFonts w:ascii="Times New Roman" w:hAnsi="Times New Roman" w:cs="Times New Roman"/>
          <w:sz w:val="28"/>
          <w:szCs w:val="28"/>
        </w:rPr>
        <w:t>777</w:t>
      </w:r>
      <w:r>
        <w:rPr>
          <w:rFonts w:ascii="Times New Roman" w:hAnsi="Times New Roman" w:cs="Times New Roman"/>
          <w:sz w:val="28"/>
          <w:szCs w:val="28"/>
          <w:lang w:val="en-US"/>
        </w:rPr>
        <w:t> </w:t>
      </w:r>
      <w:r>
        <w:rPr>
          <w:rFonts w:ascii="Times New Roman" w:hAnsi="Times New Roman" w:cs="Times New Roman"/>
          <w:sz w:val="28"/>
          <w:szCs w:val="28"/>
        </w:rPr>
        <w:t xml:space="preserve">233 29 63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41A07">
          <w:rPr>
            <w:rStyle w:val="a5"/>
            <w:rFonts w:ascii="Times New Roman" w:hAnsi="Times New Roman" w:cs="Times New Roman"/>
            <w:color w:val="auto"/>
            <w:sz w:val="28"/>
            <w:szCs w:val="28"/>
            <w:u w:val="none"/>
            <w:lang w:val="en-US"/>
          </w:rPr>
          <w:t>ishkininy</w:t>
        </w:r>
        <w:r w:rsidRPr="00241A07">
          <w:rPr>
            <w:rStyle w:val="a5"/>
            <w:rFonts w:ascii="Times New Roman" w:hAnsi="Times New Roman" w:cs="Times New Roman"/>
            <w:color w:val="auto"/>
            <w:sz w:val="28"/>
            <w:szCs w:val="28"/>
            <w:u w:val="none"/>
          </w:rPr>
          <w:t>@gmail.com</w:t>
        </w:r>
      </w:hyperlink>
    </w:p>
    <w:p w:rsidR="00241A07" w:rsidRPr="00241A07" w:rsidRDefault="00814F1F" w:rsidP="00241A0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Антропова Т.Ю</w:t>
      </w:r>
      <w:r w:rsidR="00241A07" w:rsidRPr="00241A07">
        <w:rPr>
          <w:rFonts w:ascii="Times New Roman" w:hAnsi="Times New Roman" w:cs="Times New Roman"/>
          <w:sz w:val="28"/>
          <w:szCs w:val="28"/>
          <w:u w:val="single"/>
        </w:rPr>
        <w:t>.:</w:t>
      </w:r>
      <w:r w:rsidR="00241A07">
        <w:rPr>
          <w:rFonts w:ascii="Times New Roman" w:hAnsi="Times New Roman" w:cs="Times New Roman"/>
          <w:sz w:val="28"/>
          <w:szCs w:val="28"/>
        </w:rPr>
        <w:t xml:space="preserve"> 8 705 565 22 45 (моб), </w:t>
      </w:r>
      <w:r w:rsidR="00241A07">
        <w:rPr>
          <w:rFonts w:ascii="Times New Roman" w:hAnsi="Times New Roman" w:cs="Times New Roman"/>
          <w:sz w:val="28"/>
          <w:szCs w:val="28"/>
          <w:lang w:val="en-US"/>
        </w:rPr>
        <w:t>e</w:t>
      </w:r>
      <w:r w:rsidR="00241A07" w:rsidRPr="00241A07">
        <w:rPr>
          <w:rFonts w:ascii="Times New Roman" w:hAnsi="Times New Roman" w:cs="Times New Roman"/>
          <w:sz w:val="28"/>
          <w:szCs w:val="28"/>
        </w:rPr>
        <w:t>-</w:t>
      </w:r>
      <w:r w:rsidR="00241A07">
        <w:rPr>
          <w:rFonts w:ascii="Times New Roman" w:hAnsi="Times New Roman" w:cs="Times New Roman"/>
          <w:sz w:val="28"/>
          <w:szCs w:val="28"/>
          <w:lang w:val="en-US"/>
        </w:rPr>
        <w:t>mail</w:t>
      </w:r>
      <w:r w:rsidR="00241A07">
        <w:rPr>
          <w:rFonts w:ascii="Times New Roman" w:hAnsi="Times New Roman" w:cs="Times New Roman"/>
          <w:sz w:val="28"/>
          <w:szCs w:val="28"/>
        </w:rPr>
        <w:t xml:space="preserve">: </w:t>
      </w:r>
      <w:proofErr w:type="spellStart"/>
      <w:r w:rsidR="00241A07">
        <w:rPr>
          <w:rFonts w:ascii="Times New Roman" w:hAnsi="Times New Roman" w:cs="Times New Roman"/>
          <w:sz w:val="28"/>
          <w:szCs w:val="28"/>
          <w:lang w:val="en-US"/>
        </w:rPr>
        <w:t>tantropova</w:t>
      </w:r>
      <w:proofErr w:type="spellEnd"/>
      <w:r w:rsidR="00241A07" w:rsidRPr="00241A07">
        <w:rPr>
          <w:rFonts w:ascii="Times New Roman" w:hAnsi="Times New Roman" w:cs="Times New Roman"/>
          <w:sz w:val="28"/>
          <w:szCs w:val="28"/>
        </w:rPr>
        <w:t>@</w:t>
      </w:r>
      <w:r w:rsidR="00241A07">
        <w:rPr>
          <w:rFonts w:ascii="Times New Roman" w:hAnsi="Times New Roman" w:cs="Times New Roman"/>
          <w:sz w:val="28"/>
          <w:szCs w:val="28"/>
          <w:lang w:val="en-US"/>
        </w:rPr>
        <w:t>mail</w:t>
      </w:r>
      <w:r w:rsidR="00241A07" w:rsidRPr="00241A07">
        <w:rPr>
          <w:rFonts w:ascii="Times New Roman" w:hAnsi="Times New Roman" w:cs="Times New Roman"/>
          <w:sz w:val="28"/>
          <w:szCs w:val="28"/>
        </w:rPr>
        <w:t>.</w:t>
      </w:r>
      <w:proofErr w:type="spellStart"/>
      <w:r w:rsidR="00241A07">
        <w:rPr>
          <w:rFonts w:ascii="Times New Roman" w:hAnsi="Times New Roman" w:cs="Times New Roman"/>
          <w:sz w:val="28"/>
          <w:szCs w:val="28"/>
          <w:lang w:val="en-US"/>
        </w:rPr>
        <w:t>ru</w:t>
      </w:r>
      <w:proofErr w:type="spellEnd"/>
    </w:p>
    <w:p w:rsidR="00241A07" w:rsidRDefault="00241A07" w:rsidP="00241A07">
      <w:pPr>
        <w:spacing w:after="0" w:line="240" w:lineRule="auto"/>
        <w:rPr>
          <w:rFonts w:ascii="Times New Roman" w:hAnsi="Times New Roman" w:cs="Times New Roman"/>
          <w:sz w:val="28"/>
          <w:szCs w:val="28"/>
        </w:rPr>
      </w:pPr>
    </w:p>
    <w:p w:rsidR="005C4C32" w:rsidRPr="005C4C32" w:rsidRDefault="005C4C32" w:rsidP="005C4C32">
      <w:pPr>
        <w:numPr>
          <w:ilvl w:val="1"/>
          <w:numId w:val="1"/>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Саясат</w:t>
      </w:r>
      <w:r w:rsidRPr="005C4C32">
        <w:rPr>
          <w:rFonts w:ascii="Times New Roman" w:hAnsi="Times New Roman" w:cs="Times New Roman"/>
          <w:sz w:val="28"/>
          <w:szCs w:val="28"/>
        </w:rPr>
        <w:t xml:space="preserve"> </w:t>
      </w:r>
      <w:r w:rsidRPr="005C4C32">
        <w:rPr>
          <w:rFonts w:ascii="Times New Roman" w:hAnsi="Times New Roman" w:cs="Times New Roman"/>
          <w:sz w:val="28"/>
          <w:szCs w:val="28"/>
          <w:lang w:val="kk-KZ"/>
        </w:rPr>
        <w:t>және</w:t>
      </w:r>
      <w:r w:rsidRPr="005C4C32">
        <w:rPr>
          <w:rFonts w:ascii="Times New Roman" w:hAnsi="Times New Roman" w:cs="Times New Roman"/>
          <w:sz w:val="28"/>
          <w:szCs w:val="28"/>
        </w:rPr>
        <w:t xml:space="preserve"> процедур</w:t>
      </w:r>
      <w:r w:rsidRPr="005C4C32">
        <w:rPr>
          <w:rFonts w:ascii="Times New Roman" w:hAnsi="Times New Roman" w:cs="Times New Roman"/>
          <w:sz w:val="28"/>
          <w:szCs w:val="28"/>
          <w:lang w:val="kk-KZ"/>
        </w:rPr>
        <w:t>алар</w:t>
      </w:r>
      <w:r w:rsidRPr="005C4C32">
        <w:rPr>
          <w:rFonts w:ascii="Times New Roman" w:hAnsi="Times New Roman" w:cs="Times New Roman"/>
          <w:sz w:val="28"/>
          <w:szCs w:val="28"/>
        </w:rPr>
        <w:t xml:space="preserve">. </w:t>
      </w:r>
      <w:r w:rsidRPr="005C4C32">
        <w:rPr>
          <w:rFonts w:ascii="Times New Roman" w:hAnsi="Times New Roman" w:cs="Times New Roman"/>
          <w:sz w:val="28"/>
          <w:szCs w:val="28"/>
          <w:lang w:val="kk-KZ"/>
        </w:rPr>
        <w:t>Пән саясаты 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Міндетті киім үлгісі: стандартты медициналық халат немесе хирургиялық форма; ауыстырмалы аяқ киім; медициналық маска (өзімен бірге)</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базалық орындарда еңбек дисциплинасын қатаң түрде сақтау.</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оқу барысына белсенді араласу ( теориялық ақпараттар даярлығы, тест және жағдаяттық тапсырмаларды шешу, тәжірибелік дағдыларды меңгеру) сабаққа қатысу үлгерімі</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lastRenderedPageBreak/>
        <w:t xml:space="preserve"> жоспар бойынша бекітілген түнгі кезекшілікті міндетті түрде орындау</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жалпы және мамандандырылған медициналық іс-қағаздарды міндетті түрде енгізу</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өз-өзін үздіксіз дамыту (кітапхана мен интернет желісімен жұмыс)</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Ем алушы және қызметтестерге байланысты және дәрігерлік әдеп қағидаларын сақтау</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5C4C32" w:rsidRPr="005C4C32" w:rsidRDefault="005C4C32" w:rsidP="005C4C32">
      <w:pPr>
        <w:numPr>
          <w:ilvl w:val="0"/>
          <w:numId w:val="2"/>
        </w:numPr>
        <w:spacing w:after="0" w:line="240" w:lineRule="auto"/>
        <w:jc w:val="both"/>
        <w:rPr>
          <w:rFonts w:ascii="Times New Roman" w:hAnsi="Times New Roman" w:cs="Times New Roman"/>
          <w:sz w:val="28"/>
          <w:szCs w:val="28"/>
          <w:lang w:val="kk-KZ"/>
        </w:rPr>
      </w:pPr>
      <w:r w:rsidRPr="005C4C32">
        <w:rPr>
          <w:rFonts w:ascii="Times New Roman" w:hAnsi="Times New Roman" w:cs="Times New Roman"/>
          <w:sz w:val="28"/>
          <w:szCs w:val="28"/>
          <w:lang w:val="kk-KZ"/>
        </w:rPr>
        <w:t>айыппұл ережелері: 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сабақ тақырыптарына байланысты презентация қорғауға міндетті.</w:t>
      </w:r>
    </w:p>
    <w:p w:rsidR="00C22971" w:rsidRPr="00C22971" w:rsidRDefault="00C22971" w:rsidP="00C22971">
      <w:pPr>
        <w:spacing w:after="0" w:line="240" w:lineRule="auto"/>
        <w:jc w:val="both"/>
        <w:rPr>
          <w:rFonts w:ascii="Times New Roman" w:hAnsi="Times New Roman" w:cs="Times New Roman"/>
          <w:sz w:val="28"/>
          <w:szCs w:val="28"/>
          <w:lang w:val="kk-KZ"/>
        </w:rPr>
      </w:pPr>
    </w:p>
    <w:p w:rsidR="00C22971" w:rsidRPr="00C22971" w:rsidRDefault="00C22971" w:rsidP="00C22971">
      <w:pPr>
        <w:spacing w:after="0" w:line="240" w:lineRule="auto"/>
        <w:jc w:val="both"/>
        <w:rPr>
          <w:rFonts w:ascii="Times New Roman" w:hAnsi="Times New Roman" w:cs="Times New Roman"/>
          <w:b/>
          <w:sz w:val="28"/>
          <w:szCs w:val="28"/>
          <w:lang w:val="kk-KZ"/>
        </w:rPr>
      </w:pPr>
      <w:r w:rsidRPr="00C22971">
        <w:rPr>
          <w:rFonts w:ascii="Times New Roman" w:hAnsi="Times New Roman" w:cs="Times New Roman"/>
          <w:b/>
          <w:sz w:val="28"/>
          <w:szCs w:val="28"/>
          <w:lang w:val="kk-KZ"/>
        </w:rPr>
        <w:t>2 Бағдарлама</w:t>
      </w:r>
    </w:p>
    <w:p w:rsidR="00C22971" w:rsidRPr="00C22971" w:rsidRDefault="00C22971" w:rsidP="00C22971">
      <w:pPr>
        <w:spacing w:after="0" w:line="240" w:lineRule="auto"/>
        <w:jc w:val="both"/>
        <w:rPr>
          <w:rFonts w:ascii="Times New Roman" w:hAnsi="Times New Roman" w:cs="Times New Roman"/>
          <w:b/>
          <w:sz w:val="28"/>
          <w:szCs w:val="28"/>
          <w:lang w:val="kk-KZ"/>
        </w:rPr>
      </w:pPr>
      <w:r w:rsidRPr="00C22971">
        <w:rPr>
          <w:rFonts w:ascii="Times New Roman" w:hAnsi="Times New Roman" w:cs="Times New Roman"/>
          <w:b/>
          <w:sz w:val="28"/>
          <w:szCs w:val="28"/>
          <w:lang w:val="kk-KZ"/>
        </w:rPr>
        <w:t>2.1 Кіріспе</w:t>
      </w:r>
    </w:p>
    <w:p w:rsidR="007D49E0" w:rsidRPr="00C22971" w:rsidRDefault="00C22971" w:rsidP="00C22971">
      <w:pPr>
        <w:spacing w:after="0" w:line="240" w:lineRule="auto"/>
        <w:jc w:val="both"/>
        <w:rPr>
          <w:rFonts w:ascii="Times New Roman" w:hAnsi="Times New Roman" w:cs="Times New Roman"/>
          <w:sz w:val="28"/>
          <w:szCs w:val="28"/>
          <w:lang w:val="kk-KZ"/>
        </w:rPr>
      </w:pPr>
      <w:r w:rsidRPr="00C22971">
        <w:rPr>
          <w:rFonts w:ascii="Times New Roman"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C22971" w:rsidRPr="00C22971" w:rsidRDefault="00C22971" w:rsidP="007D49E0">
      <w:pPr>
        <w:spacing w:after="0" w:line="240" w:lineRule="auto"/>
        <w:ind w:right="62" w:firstLine="284"/>
        <w:jc w:val="both"/>
        <w:rPr>
          <w:rStyle w:val="a6"/>
          <w:rFonts w:eastAsia="Courier New"/>
          <w:b w:val="0"/>
          <w:sz w:val="28"/>
          <w:szCs w:val="28"/>
          <w:lang w:val="kk-KZ"/>
        </w:rPr>
      </w:pPr>
      <w:r>
        <w:rPr>
          <w:rFonts w:ascii="Times New Roman" w:hAnsi="Times New Roman" w:cs="Times New Roman"/>
          <w:sz w:val="28"/>
          <w:szCs w:val="28"/>
          <w:lang w:val="kk-KZ"/>
        </w:rPr>
        <w:t>Аталған пәнде заманауи кезеңдегі сәулелік терапия мүмкіндіктері көрініс табады. ҚР медициналық бөлімшелеріндегі сәулелік терапияны ұйымдастыру сауалдары көрсетілген. Сәулелік терапия жоспарлауы мен сәулелік терапияға даярлық сауалдары жайлы сауалдар барынша толық ашылған, сәулелік терапия аясындағы медициналық мамандықтар аясындағы сәулелік терапияны тәуелсіз режимде және басқа да ісікке қарсы әдістермен біріктіре отырып ем жүргізу шаралары анық көрсетіген. Түрлі локализациядағы онкологиялық ауруларды сәулелік терапия арқылы емдеудің оң және қарсы әсері жайлы ақпарат берілген. Ісік емес аурауларды сәулелік терапия арқылы емдегендегі оң және қарсы әсері анық көрсетілген.</w:t>
      </w:r>
    </w:p>
    <w:p w:rsidR="00DB26BD" w:rsidRPr="00C22971" w:rsidRDefault="00DB26BD" w:rsidP="00DB26BD">
      <w:pPr>
        <w:spacing w:after="0" w:line="240" w:lineRule="auto"/>
        <w:ind w:firstLine="567"/>
        <w:jc w:val="both"/>
        <w:rPr>
          <w:rFonts w:ascii="Times New Roman" w:hAnsi="Times New Roman" w:cs="Times New Roman"/>
          <w:sz w:val="28"/>
          <w:szCs w:val="28"/>
          <w:lang w:val="kk-KZ"/>
        </w:rPr>
      </w:pPr>
    </w:p>
    <w:p w:rsidR="007D49E0" w:rsidRPr="00C22971" w:rsidRDefault="00C22971" w:rsidP="007D49E0">
      <w:pPr>
        <w:spacing w:after="0" w:line="240" w:lineRule="auto"/>
        <w:ind w:right="62"/>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2.2 Пән мақсаты </w:t>
      </w:r>
      <w:r w:rsidR="007D49E0" w:rsidRPr="00C22971">
        <w:rPr>
          <w:rFonts w:ascii="Times New Roman" w:hAnsi="Times New Roman" w:cs="Times New Roman"/>
          <w:sz w:val="28"/>
          <w:szCs w:val="28"/>
          <w:lang w:val="kk-KZ"/>
        </w:rPr>
        <w:t xml:space="preserve">- </w:t>
      </w:r>
      <w:r w:rsidR="003B6AF5">
        <w:rPr>
          <w:rFonts w:ascii="Times New Roman" w:hAnsi="Times New Roman" w:cs="Times New Roman"/>
          <w:sz w:val="28"/>
          <w:szCs w:val="28"/>
          <w:lang w:val="kk-KZ"/>
        </w:rPr>
        <w:t>сәулелік терапия жайлы арнайы теориялық және тәжірибелік білімді меңгерту.</w:t>
      </w:r>
    </w:p>
    <w:p w:rsidR="00357C6D" w:rsidRPr="003B6AF5" w:rsidRDefault="00357C6D" w:rsidP="007D49E0">
      <w:pPr>
        <w:spacing w:after="0" w:line="240" w:lineRule="auto"/>
        <w:ind w:right="62"/>
        <w:jc w:val="both"/>
        <w:rPr>
          <w:rFonts w:ascii="Times New Roman" w:hAnsi="Times New Roman" w:cs="Times New Roman"/>
          <w:sz w:val="28"/>
          <w:szCs w:val="28"/>
          <w:lang w:val="kk-KZ"/>
        </w:rPr>
      </w:pPr>
    </w:p>
    <w:p w:rsidR="007D49E0" w:rsidRPr="007D49E0" w:rsidRDefault="002437DC" w:rsidP="007D49E0">
      <w:pPr>
        <w:pStyle w:val="a3"/>
        <w:numPr>
          <w:ilvl w:val="1"/>
          <w:numId w:val="4"/>
        </w:numPr>
        <w:spacing w:after="0" w:line="240" w:lineRule="auto"/>
        <w:ind w:right="62"/>
        <w:jc w:val="both"/>
        <w:rPr>
          <w:rFonts w:ascii="Times New Roman" w:hAnsi="Times New Roman" w:cs="Times New Roman"/>
          <w:b/>
          <w:sz w:val="28"/>
          <w:szCs w:val="28"/>
        </w:rPr>
      </w:pPr>
      <w:r w:rsidRPr="003B6AF5">
        <w:rPr>
          <w:rFonts w:ascii="Times New Roman" w:hAnsi="Times New Roman" w:cs="Times New Roman"/>
          <w:b/>
          <w:sz w:val="28"/>
          <w:szCs w:val="28"/>
          <w:lang w:val="kk-KZ"/>
        </w:rPr>
        <w:t xml:space="preserve"> </w:t>
      </w:r>
      <w:r w:rsidR="003B6AF5">
        <w:rPr>
          <w:rFonts w:ascii="Times New Roman" w:hAnsi="Times New Roman" w:cs="Times New Roman"/>
          <w:b/>
          <w:sz w:val="28"/>
          <w:szCs w:val="28"/>
          <w:lang w:val="kk-KZ"/>
        </w:rPr>
        <w:t>Пән тапсырмалар</w:t>
      </w:r>
      <w:r w:rsidR="007D49E0" w:rsidRPr="007D49E0">
        <w:rPr>
          <w:rFonts w:ascii="Times New Roman" w:hAnsi="Times New Roman" w:cs="Times New Roman"/>
          <w:b/>
          <w:sz w:val="28"/>
          <w:szCs w:val="28"/>
        </w:rPr>
        <w:t>:</w:t>
      </w:r>
    </w:p>
    <w:p w:rsidR="007D49E0" w:rsidRPr="007D49E0" w:rsidRDefault="003B6AF5" w:rsidP="007D49E0">
      <w:pPr>
        <w:pStyle w:val="a3"/>
        <w:widowControl w:val="0"/>
        <w:numPr>
          <w:ilvl w:val="0"/>
          <w:numId w:val="2"/>
        </w:numPr>
        <w:spacing w:after="0" w:line="240" w:lineRule="auto"/>
        <w:ind w:left="0" w:right="62" w:firstLine="0"/>
        <w:jc w:val="both"/>
        <w:rPr>
          <w:rFonts w:ascii="Times New Roman" w:hAnsi="Times New Roman" w:cs="Times New Roman"/>
          <w:bCs/>
          <w:sz w:val="28"/>
          <w:szCs w:val="28"/>
        </w:rPr>
      </w:pPr>
      <w:r>
        <w:rPr>
          <w:rFonts w:ascii="Times New Roman" w:hAnsi="Times New Roman" w:cs="Times New Roman"/>
          <w:sz w:val="28"/>
          <w:szCs w:val="28"/>
          <w:lang w:val="kk-KZ"/>
        </w:rPr>
        <w:t>Сәулелік терапияның физикалық, химиялық, радиобиологиялық негізі және оның техникалық қамтамасыз етілуі жөніндегі арнайы білімді меңгеру.</w:t>
      </w:r>
    </w:p>
    <w:p w:rsidR="003B6AF5" w:rsidRPr="007D49E0" w:rsidRDefault="003B6AF5" w:rsidP="007D49E0">
      <w:pPr>
        <w:pStyle w:val="a3"/>
        <w:widowControl w:val="0"/>
        <w:numPr>
          <w:ilvl w:val="0"/>
          <w:numId w:val="2"/>
        </w:numPr>
        <w:spacing w:after="0" w:line="240" w:lineRule="auto"/>
        <w:ind w:left="0" w:right="62" w:firstLine="0"/>
        <w:jc w:val="both"/>
        <w:rPr>
          <w:rFonts w:ascii="Times New Roman" w:hAnsi="Times New Roman" w:cs="Times New Roman"/>
          <w:bCs/>
          <w:sz w:val="28"/>
          <w:szCs w:val="28"/>
        </w:rPr>
      </w:pPr>
      <w:r>
        <w:rPr>
          <w:rFonts w:ascii="Times New Roman" w:hAnsi="Times New Roman" w:cs="Times New Roman"/>
          <w:sz w:val="28"/>
          <w:szCs w:val="28"/>
          <w:lang w:val="kk-KZ"/>
        </w:rPr>
        <w:t xml:space="preserve">Ядролық физика, клиникалық дозиметрия,сәулелік терапияның радиациялық қауіпсіздігіне сай гигиеналық негіздер жөніндегі білімнің негізін </w:t>
      </w:r>
      <w:r>
        <w:rPr>
          <w:rFonts w:ascii="Times New Roman" w:hAnsi="Times New Roman" w:cs="Times New Roman"/>
          <w:sz w:val="28"/>
          <w:szCs w:val="28"/>
          <w:lang w:val="kk-KZ"/>
        </w:rPr>
        <w:lastRenderedPageBreak/>
        <w:t>қалау.</w:t>
      </w:r>
    </w:p>
    <w:p w:rsidR="007D49E0" w:rsidRPr="007D49E0" w:rsidRDefault="003B6AF5" w:rsidP="007D49E0">
      <w:pPr>
        <w:pStyle w:val="a3"/>
        <w:widowControl w:val="0"/>
        <w:numPr>
          <w:ilvl w:val="0"/>
          <w:numId w:val="2"/>
        </w:numPr>
        <w:spacing w:after="0" w:line="240" w:lineRule="auto"/>
        <w:ind w:left="0" w:right="62" w:firstLine="0"/>
        <w:jc w:val="both"/>
        <w:rPr>
          <w:rStyle w:val="a6"/>
          <w:rFonts w:eastAsiaTheme="minorHAnsi"/>
          <w:b w:val="0"/>
          <w:color w:val="auto"/>
          <w:sz w:val="28"/>
          <w:szCs w:val="28"/>
        </w:rPr>
      </w:pPr>
      <w:r>
        <w:rPr>
          <w:rFonts w:ascii="Times New Roman" w:hAnsi="Times New Roman" w:cs="Times New Roman"/>
          <w:sz w:val="28"/>
          <w:szCs w:val="28"/>
          <w:lang w:val="kk-KZ"/>
        </w:rPr>
        <w:t>Сәулелік терапияның негізгі әдістері мен оның аппатраттық қамтамасыз етілуін меңгерту.</w:t>
      </w:r>
    </w:p>
    <w:p w:rsidR="007D49E0" w:rsidRPr="007D49E0" w:rsidRDefault="007D49E0" w:rsidP="007D49E0">
      <w:pPr>
        <w:spacing w:after="0" w:line="240" w:lineRule="auto"/>
        <w:ind w:right="62"/>
        <w:jc w:val="both"/>
        <w:rPr>
          <w:rFonts w:ascii="Times New Roman" w:hAnsi="Times New Roman" w:cs="Times New Roman"/>
          <w:sz w:val="28"/>
          <w:szCs w:val="28"/>
        </w:rPr>
      </w:pPr>
    </w:p>
    <w:p w:rsidR="00DB26BD" w:rsidRPr="00357C6D" w:rsidRDefault="002437DC" w:rsidP="007D49E0">
      <w:pPr>
        <w:pStyle w:val="a3"/>
        <w:numPr>
          <w:ilvl w:val="1"/>
          <w:numId w:val="4"/>
        </w:numPr>
        <w:spacing w:after="0" w:line="240" w:lineRule="auto"/>
        <w:jc w:val="both"/>
        <w:rPr>
          <w:rFonts w:ascii="Times New Roman" w:hAnsi="Times New Roman" w:cs="Times New Roman"/>
          <w:b/>
          <w:sz w:val="28"/>
          <w:szCs w:val="28"/>
        </w:rPr>
      </w:pPr>
      <w:r w:rsidRPr="00357C6D">
        <w:rPr>
          <w:rFonts w:ascii="Times New Roman" w:hAnsi="Times New Roman" w:cs="Times New Roman"/>
          <w:b/>
          <w:sz w:val="28"/>
          <w:szCs w:val="28"/>
        </w:rPr>
        <w:t xml:space="preserve"> </w:t>
      </w:r>
      <w:r w:rsidR="003B6AF5">
        <w:rPr>
          <w:rFonts w:ascii="Times New Roman" w:hAnsi="Times New Roman" w:cs="Times New Roman"/>
          <w:b/>
          <w:sz w:val="28"/>
          <w:szCs w:val="28"/>
          <w:lang w:val="kk-KZ"/>
        </w:rPr>
        <w:t xml:space="preserve">Өзіндік жұмыс </w:t>
      </w:r>
      <w:r w:rsidR="003B6AF5">
        <w:rPr>
          <w:rFonts w:ascii="Times New Roman" w:hAnsi="Times New Roman" w:cs="Times New Roman"/>
          <w:b/>
          <w:sz w:val="28"/>
          <w:szCs w:val="28"/>
        </w:rPr>
        <w:t>(</w:t>
      </w:r>
      <w:r w:rsidR="003B6AF5">
        <w:rPr>
          <w:rFonts w:ascii="Times New Roman" w:hAnsi="Times New Roman" w:cs="Times New Roman"/>
          <w:b/>
          <w:sz w:val="28"/>
          <w:szCs w:val="28"/>
          <w:lang w:val="kk-KZ"/>
        </w:rPr>
        <w:t>РӨЖ</w:t>
      </w:r>
      <w:r w:rsidR="003B6AF5">
        <w:rPr>
          <w:rFonts w:ascii="Times New Roman" w:hAnsi="Times New Roman" w:cs="Times New Roman"/>
          <w:b/>
          <w:sz w:val="28"/>
          <w:szCs w:val="28"/>
        </w:rPr>
        <w:t xml:space="preserve">, </w:t>
      </w:r>
      <w:r w:rsidR="003B6AF5">
        <w:rPr>
          <w:rFonts w:ascii="Times New Roman" w:hAnsi="Times New Roman" w:cs="Times New Roman"/>
          <w:b/>
          <w:sz w:val="28"/>
          <w:szCs w:val="28"/>
          <w:lang w:val="kk-KZ"/>
        </w:rPr>
        <w:t>РМӨЖ</w:t>
      </w:r>
      <w:r w:rsidR="007D49E0" w:rsidRPr="00357C6D">
        <w:rPr>
          <w:rFonts w:ascii="Times New Roman" w:hAnsi="Times New Roman" w:cs="Times New Roman"/>
          <w:b/>
          <w:sz w:val="28"/>
          <w:szCs w:val="28"/>
        </w:rPr>
        <w:t>)</w:t>
      </w:r>
    </w:p>
    <w:p w:rsidR="007D49E0" w:rsidRDefault="007D49E0" w:rsidP="007D49E0">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98"/>
        <w:gridCol w:w="7759"/>
        <w:gridCol w:w="1696"/>
      </w:tblGrid>
      <w:tr w:rsidR="007D49E0" w:rsidRPr="002513C1" w:rsidTr="00BC199D">
        <w:tc>
          <w:tcPr>
            <w:tcW w:w="458" w:type="dxa"/>
          </w:tcPr>
          <w:p w:rsidR="007D49E0" w:rsidRPr="002513C1" w:rsidRDefault="007D49E0" w:rsidP="00F11629">
            <w:pPr>
              <w:jc w:val="center"/>
              <w:rPr>
                <w:rFonts w:ascii="Times New Roman" w:hAnsi="Times New Roman" w:cs="Times New Roman"/>
                <w:b/>
                <w:sz w:val="28"/>
                <w:szCs w:val="28"/>
              </w:rPr>
            </w:pPr>
            <w:r w:rsidRPr="002513C1">
              <w:rPr>
                <w:rFonts w:ascii="Times New Roman" w:hAnsi="Times New Roman" w:cs="Times New Roman"/>
                <w:b/>
                <w:sz w:val="28"/>
                <w:szCs w:val="28"/>
              </w:rPr>
              <w:t>№</w:t>
            </w:r>
          </w:p>
        </w:tc>
        <w:tc>
          <w:tcPr>
            <w:tcW w:w="7759" w:type="dxa"/>
          </w:tcPr>
          <w:p w:rsidR="007D49E0" w:rsidRPr="002513C1" w:rsidRDefault="003B6AF5" w:rsidP="00F11629">
            <w:pPr>
              <w:jc w:val="center"/>
              <w:rPr>
                <w:rFonts w:ascii="Times New Roman" w:hAnsi="Times New Roman" w:cs="Times New Roman"/>
                <w:b/>
                <w:sz w:val="28"/>
                <w:szCs w:val="28"/>
                <w:lang w:val="kk-KZ"/>
              </w:rPr>
            </w:pPr>
            <w:r w:rsidRPr="002513C1">
              <w:rPr>
                <w:rFonts w:ascii="Times New Roman" w:hAnsi="Times New Roman" w:cs="Times New Roman"/>
                <w:b/>
                <w:sz w:val="28"/>
                <w:szCs w:val="28"/>
                <w:lang w:val="kk-KZ"/>
              </w:rPr>
              <w:t>РӨЖ мазмұны</w:t>
            </w:r>
          </w:p>
        </w:tc>
        <w:tc>
          <w:tcPr>
            <w:tcW w:w="1696" w:type="dxa"/>
          </w:tcPr>
          <w:p w:rsidR="002513C1" w:rsidRPr="002513C1" w:rsidRDefault="003B6AF5" w:rsidP="002513C1">
            <w:pPr>
              <w:jc w:val="center"/>
              <w:rPr>
                <w:rFonts w:ascii="Times New Roman" w:hAnsi="Times New Roman" w:cs="Times New Roman"/>
                <w:b/>
                <w:sz w:val="28"/>
                <w:szCs w:val="28"/>
                <w:lang w:val="kk-KZ"/>
              </w:rPr>
            </w:pPr>
            <w:r w:rsidRPr="002513C1">
              <w:rPr>
                <w:rFonts w:ascii="Times New Roman" w:hAnsi="Times New Roman" w:cs="Times New Roman"/>
                <w:b/>
                <w:sz w:val="28"/>
                <w:szCs w:val="28"/>
                <w:lang w:val="kk-KZ"/>
              </w:rPr>
              <w:t>Сағаттар көлемі</w:t>
            </w:r>
          </w:p>
        </w:tc>
      </w:tr>
      <w:tr w:rsidR="007D49E0" w:rsidRPr="002513C1" w:rsidTr="00BC199D">
        <w:tc>
          <w:tcPr>
            <w:tcW w:w="458" w:type="dxa"/>
          </w:tcPr>
          <w:p w:rsidR="007D49E0" w:rsidRPr="002513C1" w:rsidRDefault="002437DC" w:rsidP="00F11629">
            <w:pPr>
              <w:jc w:val="center"/>
              <w:rPr>
                <w:rFonts w:ascii="Times New Roman" w:hAnsi="Times New Roman" w:cs="Times New Roman"/>
                <w:sz w:val="28"/>
                <w:szCs w:val="28"/>
              </w:rPr>
            </w:pPr>
            <w:r w:rsidRPr="002513C1">
              <w:rPr>
                <w:rFonts w:ascii="Times New Roman" w:hAnsi="Times New Roman" w:cs="Times New Roman"/>
                <w:sz w:val="28"/>
                <w:szCs w:val="28"/>
              </w:rPr>
              <w:t>1</w:t>
            </w:r>
          </w:p>
        </w:tc>
        <w:tc>
          <w:tcPr>
            <w:tcW w:w="7759" w:type="dxa"/>
          </w:tcPr>
          <w:p w:rsidR="007D49E0" w:rsidRPr="002513C1" w:rsidRDefault="003B6AF5" w:rsidP="00F11629">
            <w:pPr>
              <w:rPr>
                <w:rFonts w:ascii="Times New Roman" w:hAnsi="Times New Roman" w:cs="Times New Roman"/>
                <w:sz w:val="28"/>
                <w:szCs w:val="28"/>
              </w:rPr>
            </w:pPr>
            <w:r w:rsidRPr="002513C1">
              <w:rPr>
                <w:rFonts w:ascii="Times New Roman" w:hAnsi="Times New Roman" w:cs="Times New Roman"/>
                <w:sz w:val="28"/>
                <w:szCs w:val="28"/>
                <w:lang w:val="kk-KZ"/>
              </w:rPr>
              <w:t>Ауруларды полеклиникалық қабылдау және институттың қабылдау-ақпараттық бөлімінде мамандандырылған ем шараларына бағыттауға қатысу</w:t>
            </w:r>
          </w:p>
        </w:tc>
        <w:tc>
          <w:tcPr>
            <w:tcW w:w="1696" w:type="dxa"/>
          </w:tcPr>
          <w:p w:rsidR="007D49E0"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7D49E0" w:rsidRPr="002513C1" w:rsidTr="00BC199D">
        <w:tc>
          <w:tcPr>
            <w:tcW w:w="458" w:type="dxa"/>
          </w:tcPr>
          <w:p w:rsidR="007D49E0" w:rsidRPr="002513C1" w:rsidRDefault="002437DC" w:rsidP="00F11629">
            <w:pPr>
              <w:jc w:val="center"/>
              <w:rPr>
                <w:rFonts w:ascii="Times New Roman" w:hAnsi="Times New Roman" w:cs="Times New Roman"/>
                <w:sz w:val="28"/>
                <w:szCs w:val="28"/>
              </w:rPr>
            </w:pPr>
            <w:r w:rsidRPr="002513C1">
              <w:rPr>
                <w:rFonts w:ascii="Times New Roman" w:hAnsi="Times New Roman" w:cs="Times New Roman"/>
                <w:sz w:val="28"/>
                <w:szCs w:val="28"/>
              </w:rPr>
              <w:t>2</w:t>
            </w:r>
          </w:p>
        </w:tc>
        <w:tc>
          <w:tcPr>
            <w:tcW w:w="7759" w:type="dxa"/>
          </w:tcPr>
          <w:p w:rsidR="007D49E0" w:rsidRPr="002513C1" w:rsidRDefault="003B6AF5" w:rsidP="00F11629">
            <w:pPr>
              <w:jc w:val="both"/>
              <w:rPr>
                <w:rFonts w:ascii="Times New Roman" w:hAnsi="Times New Roman" w:cs="Times New Roman"/>
                <w:sz w:val="28"/>
                <w:szCs w:val="28"/>
              </w:rPr>
            </w:pPr>
            <w:r w:rsidRPr="002513C1">
              <w:rPr>
                <w:rFonts w:ascii="Times New Roman" w:hAnsi="Times New Roman" w:cs="Times New Roman"/>
                <w:sz w:val="28"/>
                <w:szCs w:val="28"/>
                <w:lang w:val="kk-KZ"/>
              </w:rPr>
              <w:t>Аурулардың клиникалық талдау барысына қатысу</w:t>
            </w:r>
          </w:p>
        </w:tc>
        <w:tc>
          <w:tcPr>
            <w:tcW w:w="1696" w:type="dxa"/>
          </w:tcPr>
          <w:p w:rsidR="007D49E0"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7D49E0" w:rsidRPr="002513C1" w:rsidTr="00BC199D">
        <w:tc>
          <w:tcPr>
            <w:tcW w:w="458" w:type="dxa"/>
          </w:tcPr>
          <w:p w:rsidR="007D49E0" w:rsidRPr="002513C1" w:rsidRDefault="002437DC" w:rsidP="00F11629">
            <w:pPr>
              <w:jc w:val="center"/>
              <w:rPr>
                <w:rFonts w:ascii="Times New Roman" w:hAnsi="Times New Roman" w:cs="Times New Roman"/>
                <w:sz w:val="28"/>
                <w:szCs w:val="28"/>
              </w:rPr>
            </w:pPr>
            <w:r w:rsidRPr="002513C1">
              <w:rPr>
                <w:rFonts w:ascii="Times New Roman" w:hAnsi="Times New Roman" w:cs="Times New Roman"/>
                <w:sz w:val="28"/>
                <w:szCs w:val="28"/>
              </w:rPr>
              <w:t>3</w:t>
            </w:r>
          </w:p>
        </w:tc>
        <w:tc>
          <w:tcPr>
            <w:tcW w:w="7759" w:type="dxa"/>
          </w:tcPr>
          <w:p w:rsidR="007D49E0" w:rsidRPr="002513C1" w:rsidRDefault="003B6AF5" w:rsidP="003B6AF5">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Радиологиялық профильді ауруларды стационарлы қабылдау және курациялау</w:t>
            </w:r>
          </w:p>
        </w:tc>
        <w:tc>
          <w:tcPr>
            <w:tcW w:w="1696" w:type="dxa"/>
          </w:tcPr>
          <w:p w:rsidR="007D49E0"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BC199D" w:rsidRPr="002513C1" w:rsidTr="00BC199D">
        <w:tc>
          <w:tcPr>
            <w:tcW w:w="458" w:type="dxa"/>
          </w:tcPr>
          <w:p w:rsidR="00BC199D" w:rsidRPr="002513C1" w:rsidRDefault="00BC199D" w:rsidP="00F11629">
            <w:pPr>
              <w:jc w:val="center"/>
              <w:rPr>
                <w:rFonts w:ascii="Times New Roman" w:hAnsi="Times New Roman" w:cs="Times New Roman"/>
                <w:sz w:val="28"/>
                <w:szCs w:val="28"/>
              </w:rPr>
            </w:pPr>
            <w:r w:rsidRPr="002513C1">
              <w:rPr>
                <w:rFonts w:ascii="Times New Roman" w:hAnsi="Times New Roman" w:cs="Times New Roman"/>
                <w:sz w:val="28"/>
                <w:szCs w:val="28"/>
              </w:rPr>
              <w:t>4</w:t>
            </w:r>
          </w:p>
        </w:tc>
        <w:tc>
          <w:tcPr>
            <w:tcW w:w="7759" w:type="dxa"/>
          </w:tcPr>
          <w:p w:rsidR="003B6AF5" w:rsidRPr="002513C1" w:rsidRDefault="000D6477" w:rsidP="00BC199D">
            <w:pPr>
              <w:rPr>
                <w:rFonts w:ascii="Times New Roman" w:hAnsi="Times New Roman" w:cs="Times New Roman"/>
                <w:sz w:val="28"/>
                <w:szCs w:val="28"/>
                <w:lang w:val="kk-KZ"/>
              </w:rPr>
            </w:pPr>
            <w:r w:rsidRPr="002513C1">
              <w:rPr>
                <w:rFonts w:ascii="Times New Roman" w:hAnsi="Times New Roman" w:cs="Times New Roman"/>
                <w:sz w:val="28"/>
                <w:szCs w:val="28"/>
                <w:lang w:val="kk-KZ"/>
              </w:rPr>
              <w:t>Мамандық профиліне байланысты медициналық іс-қағаздарады енгізуге қатысу ( аурудың амбулаторлық және стационарлық медициналық картасы, сәулелік картаны толтыру)</w:t>
            </w:r>
          </w:p>
        </w:tc>
        <w:tc>
          <w:tcPr>
            <w:tcW w:w="1696" w:type="dxa"/>
          </w:tcPr>
          <w:p w:rsidR="00BC199D"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7D49E0" w:rsidRPr="002513C1" w:rsidTr="00BC199D">
        <w:tc>
          <w:tcPr>
            <w:tcW w:w="458" w:type="dxa"/>
          </w:tcPr>
          <w:p w:rsidR="007D49E0"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5</w:t>
            </w:r>
          </w:p>
        </w:tc>
        <w:tc>
          <w:tcPr>
            <w:tcW w:w="7759" w:type="dxa"/>
          </w:tcPr>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Бөлек тақырыптарды слайд және басқа да оқу құралы арқылы меңгеру.</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АІЖ сәулелік терапия ісігі.</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Сүйек ісігінің сәулелік терапиясы.</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Жұмсақ тіндер сәулелік терапиясы.</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Сүт безі рагі кезіндегі сәулелік терапиясы.</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Тыныс алу жолдары ісігінің сәулелік терапиясы.</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Әйелдердің жыныс мүшелерінң ісігінің сәулелік терапиясы.</w:t>
            </w:r>
          </w:p>
          <w:p w:rsidR="000D6477" w:rsidRPr="002513C1" w:rsidRDefault="000D6477" w:rsidP="00F11629">
            <w:pPr>
              <w:jc w:val="both"/>
              <w:rPr>
                <w:rFonts w:ascii="Times New Roman" w:hAnsi="Times New Roman" w:cs="Times New Roman"/>
                <w:sz w:val="28"/>
                <w:szCs w:val="28"/>
                <w:lang w:val="kk-KZ"/>
              </w:rPr>
            </w:pPr>
            <w:r w:rsidRPr="002513C1">
              <w:rPr>
                <w:rFonts w:ascii="Times New Roman" w:hAnsi="Times New Roman" w:cs="Times New Roman"/>
                <w:sz w:val="28"/>
                <w:szCs w:val="28"/>
                <w:lang w:val="kk-KZ"/>
              </w:rPr>
              <w:t>Несеп жолдары ісігінің сәулелік терапиясы</w:t>
            </w:r>
          </w:p>
        </w:tc>
        <w:tc>
          <w:tcPr>
            <w:tcW w:w="1696" w:type="dxa"/>
          </w:tcPr>
          <w:p w:rsidR="007D49E0"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7D49E0" w:rsidRPr="002513C1" w:rsidTr="00BC199D">
        <w:tc>
          <w:tcPr>
            <w:tcW w:w="458" w:type="dxa"/>
          </w:tcPr>
          <w:p w:rsidR="007D49E0"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6</w:t>
            </w:r>
          </w:p>
        </w:tc>
        <w:tc>
          <w:tcPr>
            <w:tcW w:w="7759" w:type="dxa"/>
          </w:tcPr>
          <w:p w:rsidR="002437DC" w:rsidRPr="002513C1" w:rsidRDefault="000D6477" w:rsidP="00F11629">
            <w:pPr>
              <w:pStyle w:val="4"/>
              <w:shd w:val="clear" w:color="auto" w:fill="auto"/>
              <w:spacing w:line="240" w:lineRule="auto"/>
              <w:jc w:val="left"/>
              <w:rPr>
                <w:sz w:val="28"/>
                <w:szCs w:val="28"/>
              </w:rPr>
            </w:pPr>
            <w:r w:rsidRPr="002513C1">
              <w:rPr>
                <w:sz w:val="28"/>
                <w:szCs w:val="28"/>
              </w:rPr>
              <w:t>Реферат</w:t>
            </w:r>
            <w:r w:rsidRPr="002513C1">
              <w:rPr>
                <w:sz w:val="28"/>
                <w:szCs w:val="28"/>
                <w:lang w:val="kk-KZ"/>
              </w:rPr>
              <w:t>тар</w:t>
            </w:r>
            <w:r w:rsidR="002437DC" w:rsidRPr="002513C1">
              <w:rPr>
                <w:sz w:val="28"/>
                <w:szCs w:val="28"/>
              </w:rPr>
              <w:t>:</w:t>
            </w:r>
          </w:p>
          <w:p w:rsidR="002437DC" w:rsidRPr="002513C1" w:rsidRDefault="000D6477" w:rsidP="00F11629">
            <w:pPr>
              <w:pStyle w:val="4"/>
              <w:numPr>
                <w:ilvl w:val="0"/>
                <w:numId w:val="5"/>
              </w:numPr>
              <w:shd w:val="clear" w:color="auto" w:fill="auto"/>
              <w:tabs>
                <w:tab w:val="left" w:pos="326"/>
              </w:tabs>
              <w:spacing w:line="240" w:lineRule="auto"/>
              <w:rPr>
                <w:sz w:val="28"/>
                <w:szCs w:val="28"/>
              </w:rPr>
            </w:pPr>
            <w:r w:rsidRPr="002513C1">
              <w:rPr>
                <w:sz w:val="28"/>
                <w:szCs w:val="28"/>
                <w:lang w:val="kk-KZ"/>
              </w:rPr>
              <w:t>Р</w:t>
            </w:r>
            <w:proofErr w:type="spellStart"/>
            <w:r w:rsidRPr="002513C1">
              <w:rPr>
                <w:sz w:val="28"/>
                <w:szCs w:val="28"/>
              </w:rPr>
              <w:t>адиологи</w:t>
            </w:r>
            <w:proofErr w:type="spellEnd"/>
            <w:r w:rsidRPr="002513C1">
              <w:rPr>
                <w:sz w:val="28"/>
                <w:szCs w:val="28"/>
                <w:lang w:val="kk-KZ"/>
              </w:rPr>
              <w:t>я неіздері</w:t>
            </w:r>
            <w:r w:rsidR="002437DC" w:rsidRPr="002513C1">
              <w:rPr>
                <w:sz w:val="28"/>
                <w:szCs w:val="28"/>
              </w:rPr>
              <w:t>.</w:t>
            </w:r>
          </w:p>
          <w:p w:rsidR="002437DC" w:rsidRPr="002513C1" w:rsidRDefault="000D6477" w:rsidP="00F11629">
            <w:pPr>
              <w:pStyle w:val="4"/>
              <w:numPr>
                <w:ilvl w:val="0"/>
                <w:numId w:val="5"/>
              </w:numPr>
              <w:shd w:val="clear" w:color="auto" w:fill="auto"/>
              <w:tabs>
                <w:tab w:val="left" w:pos="355"/>
              </w:tabs>
              <w:spacing w:line="240" w:lineRule="auto"/>
              <w:rPr>
                <w:sz w:val="28"/>
                <w:szCs w:val="28"/>
              </w:rPr>
            </w:pPr>
            <w:r w:rsidRPr="002513C1">
              <w:rPr>
                <w:sz w:val="28"/>
                <w:szCs w:val="28"/>
                <w:lang w:val="kk-KZ"/>
              </w:rPr>
              <w:t>Сәулелік терапия негіздері</w:t>
            </w:r>
            <w:r w:rsidR="002437DC" w:rsidRPr="002513C1">
              <w:rPr>
                <w:sz w:val="28"/>
                <w:szCs w:val="28"/>
              </w:rPr>
              <w:t>.</w:t>
            </w:r>
          </w:p>
          <w:p w:rsidR="002437DC" w:rsidRPr="002513C1" w:rsidRDefault="000D6477" w:rsidP="00F11629">
            <w:pPr>
              <w:pStyle w:val="4"/>
              <w:numPr>
                <w:ilvl w:val="0"/>
                <w:numId w:val="5"/>
              </w:numPr>
              <w:shd w:val="clear" w:color="auto" w:fill="auto"/>
              <w:tabs>
                <w:tab w:val="left" w:pos="346"/>
              </w:tabs>
              <w:spacing w:line="240" w:lineRule="auto"/>
              <w:rPr>
                <w:sz w:val="28"/>
                <w:szCs w:val="28"/>
              </w:rPr>
            </w:pPr>
            <w:r w:rsidRPr="002513C1">
              <w:rPr>
                <w:sz w:val="28"/>
                <w:szCs w:val="28"/>
                <w:lang w:val="kk-KZ"/>
              </w:rPr>
              <w:t>Сәулелік терапияның биологиялық негіздері</w:t>
            </w:r>
            <w:r w:rsidR="002437DC" w:rsidRPr="002513C1">
              <w:rPr>
                <w:sz w:val="28"/>
                <w:szCs w:val="28"/>
              </w:rPr>
              <w:t>.</w:t>
            </w:r>
          </w:p>
          <w:p w:rsidR="002437DC" w:rsidRPr="002513C1" w:rsidRDefault="000D6477" w:rsidP="00F11629">
            <w:pPr>
              <w:pStyle w:val="4"/>
              <w:numPr>
                <w:ilvl w:val="0"/>
                <w:numId w:val="5"/>
              </w:numPr>
              <w:shd w:val="clear" w:color="auto" w:fill="auto"/>
              <w:tabs>
                <w:tab w:val="left" w:pos="355"/>
              </w:tabs>
              <w:spacing w:line="240" w:lineRule="auto"/>
              <w:rPr>
                <w:sz w:val="28"/>
                <w:szCs w:val="28"/>
              </w:rPr>
            </w:pPr>
            <w:r w:rsidRPr="002513C1">
              <w:rPr>
                <w:sz w:val="28"/>
                <w:szCs w:val="28"/>
                <w:lang w:val="kk-KZ"/>
              </w:rPr>
              <w:t>Өткір сәулелік аурулар</w:t>
            </w:r>
            <w:r w:rsidR="002437DC" w:rsidRPr="002513C1">
              <w:rPr>
                <w:sz w:val="28"/>
                <w:szCs w:val="28"/>
              </w:rPr>
              <w:t>.</w:t>
            </w:r>
          </w:p>
          <w:p w:rsidR="002437DC" w:rsidRPr="002513C1" w:rsidRDefault="000D6477" w:rsidP="00F11629">
            <w:pPr>
              <w:pStyle w:val="4"/>
              <w:numPr>
                <w:ilvl w:val="0"/>
                <w:numId w:val="5"/>
              </w:numPr>
              <w:shd w:val="clear" w:color="auto" w:fill="auto"/>
              <w:tabs>
                <w:tab w:val="left" w:pos="341"/>
              </w:tabs>
              <w:spacing w:line="240" w:lineRule="auto"/>
              <w:rPr>
                <w:sz w:val="28"/>
                <w:szCs w:val="28"/>
              </w:rPr>
            </w:pPr>
            <w:r w:rsidRPr="002513C1">
              <w:rPr>
                <w:sz w:val="28"/>
                <w:szCs w:val="28"/>
                <w:lang w:val="kk-KZ"/>
              </w:rPr>
              <w:t>Созылмалы сәулелік аурулар</w:t>
            </w:r>
            <w:r w:rsidR="002437DC" w:rsidRPr="002513C1">
              <w:rPr>
                <w:sz w:val="28"/>
                <w:szCs w:val="28"/>
              </w:rPr>
              <w:t>.</w:t>
            </w:r>
          </w:p>
          <w:p w:rsidR="002437DC" w:rsidRPr="002513C1" w:rsidRDefault="00D17F9A" w:rsidP="00F11629">
            <w:pPr>
              <w:pStyle w:val="4"/>
              <w:numPr>
                <w:ilvl w:val="0"/>
                <w:numId w:val="5"/>
              </w:numPr>
              <w:shd w:val="clear" w:color="auto" w:fill="auto"/>
              <w:tabs>
                <w:tab w:val="left" w:pos="341"/>
              </w:tabs>
              <w:spacing w:line="240" w:lineRule="auto"/>
              <w:rPr>
                <w:sz w:val="28"/>
                <w:szCs w:val="28"/>
              </w:rPr>
            </w:pPr>
            <w:r w:rsidRPr="002513C1">
              <w:rPr>
                <w:sz w:val="28"/>
                <w:szCs w:val="28"/>
                <w:lang w:val="kk-KZ"/>
              </w:rPr>
              <w:t>Педиатриядағы сәулелік терапия</w:t>
            </w:r>
            <w:r w:rsidR="002437DC" w:rsidRPr="002513C1">
              <w:rPr>
                <w:sz w:val="28"/>
                <w:szCs w:val="28"/>
              </w:rPr>
              <w:t>.</w:t>
            </w:r>
          </w:p>
          <w:p w:rsidR="002437DC" w:rsidRPr="002513C1" w:rsidRDefault="00D17F9A" w:rsidP="00F11629">
            <w:pPr>
              <w:pStyle w:val="4"/>
              <w:numPr>
                <w:ilvl w:val="0"/>
                <w:numId w:val="5"/>
              </w:numPr>
              <w:shd w:val="clear" w:color="auto" w:fill="auto"/>
              <w:tabs>
                <w:tab w:val="left" w:pos="336"/>
              </w:tabs>
              <w:spacing w:line="240" w:lineRule="auto"/>
              <w:rPr>
                <w:sz w:val="28"/>
                <w:szCs w:val="28"/>
              </w:rPr>
            </w:pPr>
            <w:r w:rsidRPr="002513C1">
              <w:rPr>
                <w:sz w:val="28"/>
                <w:szCs w:val="28"/>
                <w:lang w:val="kk-KZ"/>
              </w:rPr>
              <w:t>Сүт безі аурулары кезіндегі сәулелі терапия</w:t>
            </w:r>
            <w:r w:rsidR="002437DC" w:rsidRPr="002513C1">
              <w:rPr>
                <w:sz w:val="28"/>
                <w:szCs w:val="28"/>
              </w:rPr>
              <w:t>.</w:t>
            </w:r>
          </w:p>
          <w:p w:rsidR="002437DC" w:rsidRPr="002513C1" w:rsidRDefault="00D17F9A" w:rsidP="00F11629">
            <w:pPr>
              <w:pStyle w:val="4"/>
              <w:numPr>
                <w:ilvl w:val="0"/>
                <w:numId w:val="5"/>
              </w:numPr>
              <w:shd w:val="clear" w:color="auto" w:fill="auto"/>
              <w:tabs>
                <w:tab w:val="left" w:pos="341"/>
              </w:tabs>
              <w:spacing w:line="240" w:lineRule="auto"/>
              <w:rPr>
                <w:sz w:val="28"/>
                <w:szCs w:val="28"/>
              </w:rPr>
            </w:pPr>
            <w:r w:rsidRPr="002513C1">
              <w:rPr>
                <w:sz w:val="28"/>
                <w:szCs w:val="28"/>
                <w:lang w:val="kk-KZ"/>
              </w:rPr>
              <w:t>К</w:t>
            </w:r>
            <w:proofErr w:type="spellStart"/>
            <w:r w:rsidRPr="002513C1">
              <w:rPr>
                <w:sz w:val="28"/>
                <w:szCs w:val="28"/>
              </w:rPr>
              <w:t>ардиологи</w:t>
            </w:r>
            <w:proofErr w:type="spellEnd"/>
            <w:r w:rsidRPr="002513C1">
              <w:rPr>
                <w:sz w:val="28"/>
                <w:szCs w:val="28"/>
                <w:lang w:val="kk-KZ"/>
              </w:rPr>
              <w:t>ядағы радионуклидтік диагностика</w:t>
            </w:r>
            <w:r w:rsidR="002437DC" w:rsidRPr="002513C1">
              <w:rPr>
                <w:sz w:val="28"/>
                <w:szCs w:val="28"/>
              </w:rPr>
              <w:t>.</w:t>
            </w:r>
          </w:p>
          <w:p w:rsidR="002437DC" w:rsidRPr="002513C1" w:rsidRDefault="00D17F9A" w:rsidP="00F11629">
            <w:pPr>
              <w:pStyle w:val="4"/>
              <w:numPr>
                <w:ilvl w:val="0"/>
                <w:numId w:val="5"/>
              </w:numPr>
              <w:shd w:val="clear" w:color="auto" w:fill="auto"/>
              <w:tabs>
                <w:tab w:val="left" w:pos="341"/>
              </w:tabs>
              <w:spacing w:line="240" w:lineRule="auto"/>
              <w:rPr>
                <w:sz w:val="28"/>
                <w:szCs w:val="28"/>
              </w:rPr>
            </w:pPr>
            <w:r w:rsidRPr="002513C1">
              <w:rPr>
                <w:sz w:val="28"/>
                <w:szCs w:val="28"/>
                <w:lang w:val="kk-KZ"/>
              </w:rPr>
              <w:t>Э</w:t>
            </w:r>
            <w:proofErr w:type="spellStart"/>
            <w:r w:rsidRPr="002513C1">
              <w:rPr>
                <w:sz w:val="28"/>
                <w:szCs w:val="28"/>
              </w:rPr>
              <w:t>ндокринологи</w:t>
            </w:r>
            <w:proofErr w:type="spellEnd"/>
            <w:r w:rsidRPr="002513C1">
              <w:rPr>
                <w:sz w:val="28"/>
                <w:szCs w:val="28"/>
                <w:lang w:val="kk-KZ"/>
              </w:rPr>
              <w:t>ядағы радионуклидтік диагностика</w:t>
            </w:r>
          </w:p>
          <w:p w:rsidR="000D6477" w:rsidRPr="002513C1" w:rsidRDefault="00D17F9A" w:rsidP="000D6477">
            <w:pPr>
              <w:pStyle w:val="4"/>
              <w:numPr>
                <w:ilvl w:val="0"/>
                <w:numId w:val="5"/>
              </w:numPr>
              <w:shd w:val="clear" w:color="auto" w:fill="auto"/>
              <w:tabs>
                <w:tab w:val="left" w:pos="341"/>
              </w:tabs>
              <w:spacing w:line="240" w:lineRule="auto"/>
              <w:jc w:val="left"/>
              <w:rPr>
                <w:sz w:val="28"/>
                <w:szCs w:val="28"/>
              </w:rPr>
            </w:pPr>
            <w:r w:rsidRPr="002513C1">
              <w:rPr>
                <w:sz w:val="28"/>
                <w:szCs w:val="28"/>
              </w:rPr>
              <w:t>Позитрон</w:t>
            </w:r>
            <w:r w:rsidRPr="002513C1">
              <w:rPr>
                <w:sz w:val="28"/>
                <w:szCs w:val="28"/>
                <w:lang w:val="kk-KZ"/>
              </w:rPr>
              <w:t>ды</w:t>
            </w:r>
            <w:proofErr w:type="gramStart"/>
            <w:r w:rsidRPr="002513C1">
              <w:rPr>
                <w:sz w:val="28"/>
                <w:szCs w:val="28"/>
                <w:lang w:val="kk-KZ"/>
              </w:rPr>
              <w:t>қ</w:t>
            </w:r>
            <w:r w:rsidRPr="002513C1">
              <w:rPr>
                <w:sz w:val="28"/>
                <w:szCs w:val="28"/>
              </w:rPr>
              <w:t>-</w:t>
            </w:r>
            <w:proofErr w:type="spellStart"/>
            <w:proofErr w:type="gramEnd"/>
            <w:r w:rsidRPr="002513C1">
              <w:rPr>
                <w:sz w:val="28"/>
                <w:szCs w:val="28"/>
              </w:rPr>
              <w:t>эмиссион</w:t>
            </w:r>
            <w:proofErr w:type="spellEnd"/>
            <w:r w:rsidRPr="002513C1">
              <w:rPr>
                <w:sz w:val="28"/>
                <w:szCs w:val="28"/>
                <w:lang w:val="kk-KZ"/>
              </w:rPr>
              <w:t>дық</w:t>
            </w:r>
            <w:r w:rsidRPr="002513C1">
              <w:rPr>
                <w:sz w:val="28"/>
                <w:szCs w:val="28"/>
              </w:rPr>
              <w:t xml:space="preserve"> томография, </w:t>
            </w:r>
            <w:r w:rsidRPr="002513C1">
              <w:rPr>
                <w:sz w:val="28"/>
                <w:szCs w:val="28"/>
                <w:lang w:val="kk-KZ"/>
              </w:rPr>
              <w:t>негіздері</w:t>
            </w:r>
            <w:r w:rsidRPr="002513C1">
              <w:rPr>
                <w:sz w:val="28"/>
                <w:szCs w:val="28"/>
              </w:rPr>
              <w:t xml:space="preserve">, </w:t>
            </w:r>
            <w:r w:rsidRPr="002513C1">
              <w:rPr>
                <w:sz w:val="28"/>
                <w:szCs w:val="28"/>
                <w:lang w:val="kk-KZ"/>
              </w:rPr>
              <w:t>КТ біріктіру</w:t>
            </w:r>
          </w:p>
        </w:tc>
        <w:tc>
          <w:tcPr>
            <w:tcW w:w="1696" w:type="dxa"/>
          </w:tcPr>
          <w:p w:rsidR="007D49E0"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7</w:t>
            </w:r>
          </w:p>
        </w:tc>
        <w:tc>
          <w:tcPr>
            <w:tcW w:w="7759" w:type="dxa"/>
          </w:tcPr>
          <w:p w:rsidR="00D17F9A" w:rsidRPr="002513C1" w:rsidRDefault="00D17F9A"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Сәулелік терапиядағы клиникалық жағдаяттық тапсырмалардың шешімін табу</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8</w:t>
            </w:r>
          </w:p>
        </w:tc>
        <w:tc>
          <w:tcPr>
            <w:tcW w:w="7759" w:type="dxa"/>
          </w:tcPr>
          <w:p w:rsidR="00D17F9A" w:rsidRPr="002513C1" w:rsidRDefault="00D17F9A"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Резиденттер есебі мен сәулелік терапия тақырыптарын сай талқылаулар.</w:t>
            </w:r>
          </w:p>
        </w:tc>
        <w:tc>
          <w:tcPr>
            <w:tcW w:w="1696" w:type="dxa"/>
          </w:tcPr>
          <w:p w:rsidR="002437DC" w:rsidRPr="002513C1" w:rsidRDefault="002437DC" w:rsidP="00BC199D">
            <w:pPr>
              <w:jc w:val="center"/>
              <w:rPr>
                <w:rFonts w:ascii="Times New Roman" w:hAnsi="Times New Roman" w:cs="Times New Roman"/>
                <w:sz w:val="28"/>
                <w:szCs w:val="28"/>
                <w:lang w:val="kk-KZ"/>
              </w:rPr>
            </w:pP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9</w:t>
            </w:r>
          </w:p>
        </w:tc>
        <w:tc>
          <w:tcPr>
            <w:tcW w:w="7759" w:type="dxa"/>
          </w:tcPr>
          <w:p w:rsidR="002437DC" w:rsidRPr="002513C1" w:rsidRDefault="00D17F9A"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 xml:space="preserve">Ғылыми жинақтар, альбомдар, кестелерді жүзеге асыруға </w:t>
            </w:r>
            <w:r w:rsidRPr="002513C1">
              <w:rPr>
                <w:rFonts w:ascii="Times New Roman" w:hAnsi="Times New Roman" w:cs="Times New Roman"/>
                <w:sz w:val="28"/>
                <w:szCs w:val="28"/>
                <w:lang w:val="kk-KZ"/>
              </w:rPr>
              <w:lastRenderedPageBreak/>
              <w:t>қатысу.</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lastRenderedPageBreak/>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lastRenderedPageBreak/>
              <w:t>10</w:t>
            </w:r>
          </w:p>
        </w:tc>
        <w:tc>
          <w:tcPr>
            <w:tcW w:w="7759" w:type="dxa"/>
          </w:tcPr>
          <w:p w:rsidR="00D17F9A" w:rsidRPr="002513C1" w:rsidRDefault="00D17F9A"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Клиникалық, патология-анатомиялық конференцияларға  есеп пен презентация даярлау.</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11</w:t>
            </w:r>
          </w:p>
        </w:tc>
        <w:tc>
          <w:tcPr>
            <w:tcW w:w="7759" w:type="dxa"/>
          </w:tcPr>
          <w:p w:rsidR="00D17F9A" w:rsidRPr="002513C1" w:rsidRDefault="00D17F9A"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Консилиум, клиникалық бөлімшелер кеңес беру сағттарына қатысу.</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12</w:t>
            </w:r>
          </w:p>
        </w:tc>
        <w:tc>
          <w:tcPr>
            <w:tcW w:w="7759" w:type="dxa"/>
          </w:tcPr>
          <w:p w:rsidR="00D17F9A" w:rsidRPr="002513C1" w:rsidRDefault="00D17F9A"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Сәулеалды топометрия</w:t>
            </w:r>
            <w:r w:rsidR="00B96E92" w:rsidRPr="002513C1">
              <w:rPr>
                <w:rFonts w:ascii="Times New Roman" w:hAnsi="Times New Roman" w:cs="Times New Roman"/>
                <w:sz w:val="28"/>
                <w:szCs w:val="28"/>
                <w:lang w:val="kk-KZ"/>
              </w:rPr>
              <w:t>ны сәулелік жоспарды жүзеге асыру барысында</w:t>
            </w:r>
            <w:r w:rsidRPr="002513C1">
              <w:rPr>
                <w:rFonts w:ascii="Times New Roman" w:hAnsi="Times New Roman" w:cs="Times New Roman"/>
                <w:sz w:val="28"/>
                <w:szCs w:val="28"/>
                <w:lang w:val="kk-KZ"/>
              </w:rPr>
              <w:t xml:space="preserve"> </w:t>
            </w:r>
            <w:r w:rsidR="00B96E92" w:rsidRPr="002513C1">
              <w:rPr>
                <w:rFonts w:ascii="Times New Roman" w:hAnsi="Times New Roman" w:cs="Times New Roman"/>
                <w:sz w:val="28"/>
                <w:szCs w:val="28"/>
                <w:lang w:val="kk-KZ"/>
              </w:rPr>
              <w:t>жеке бекітуші құралдарды таңдап, онкологиялық науқастарды иммобилизациялау (Мұғалім/куратор бақылауымен)</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13</w:t>
            </w:r>
          </w:p>
        </w:tc>
        <w:tc>
          <w:tcPr>
            <w:tcW w:w="7759" w:type="dxa"/>
          </w:tcPr>
          <w:p w:rsidR="00B96E92" w:rsidRPr="002513C1" w:rsidRDefault="00B96E92"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Жоспарлау кезеңінде сәулелік емдеудің қиын клиникалық жағдайларына байланысты есеп пен талқылауларға қатысу.</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14</w:t>
            </w:r>
          </w:p>
        </w:tc>
        <w:tc>
          <w:tcPr>
            <w:tcW w:w="7759" w:type="dxa"/>
          </w:tcPr>
          <w:p w:rsidR="002437DC" w:rsidRPr="002513C1" w:rsidRDefault="00B96E92"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Сәулелік терапия бөліміндегі кезекшілік</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2437DC" w:rsidRPr="002513C1" w:rsidTr="00BC199D">
        <w:tc>
          <w:tcPr>
            <w:tcW w:w="458" w:type="dxa"/>
          </w:tcPr>
          <w:p w:rsidR="002437DC" w:rsidRPr="002513C1" w:rsidRDefault="002513C1" w:rsidP="00F11629">
            <w:pPr>
              <w:jc w:val="center"/>
              <w:rPr>
                <w:rFonts w:ascii="Times New Roman" w:hAnsi="Times New Roman" w:cs="Times New Roman"/>
                <w:sz w:val="28"/>
                <w:szCs w:val="28"/>
              </w:rPr>
            </w:pPr>
            <w:r w:rsidRPr="002513C1">
              <w:rPr>
                <w:rFonts w:ascii="Times New Roman" w:hAnsi="Times New Roman" w:cs="Times New Roman"/>
                <w:sz w:val="28"/>
                <w:szCs w:val="28"/>
              </w:rPr>
              <w:t>15</w:t>
            </w:r>
          </w:p>
        </w:tc>
        <w:tc>
          <w:tcPr>
            <w:tcW w:w="7759" w:type="dxa"/>
          </w:tcPr>
          <w:p w:rsidR="002437DC" w:rsidRPr="002513C1" w:rsidRDefault="00B96E92" w:rsidP="00F11629">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Кітапхана және интернет желісімен жұмыс.</w:t>
            </w:r>
          </w:p>
        </w:tc>
        <w:tc>
          <w:tcPr>
            <w:tcW w:w="1696" w:type="dxa"/>
          </w:tcPr>
          <w:p w:rsidR="002437DC"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BC199D" w:rsidRPr="002513C1" w:rsidTr="00BC199D">
        <w:tc>
          <w:tcPr>
            <w:tcW w:w="458" w:type="dxa"/>
          </w:tcPr>
          <w:p w:rsidR="00BC199D" w:rsidRPr="002513C1" w:rsidRDefault="002513C1" w:rsidP="00F11629">
            <w:pPr>
              <w:jc w:val="center"/>
              <w:rPr>
                <w:rFonts w:ascii="Times New Roman" w:hAnsi="Times New Roman" w:cs="Times New Roman"/>
                <w:sz w:val="28"/>
                <w:szCs w:val="28"/>
              </w:rPr>
            </w:pPr>
            <w:r>
              <w:rPr>
                <w:rFonts w:ascii="Times New Roman" w:hAnsi="Times New Roman" w:cs="Times New Roman"/>
                <w:sz w:val="28"/>
                <w:szCs w:val="28"/>
              </w:rPr>
              <w:t>16</w:t>
            </w:r>
          </w:p>
        </w:tc>
        <w:tc>
          <w:tcPr>
            <w:tcW w:w="7759" w:type="dxa"/>
          </w:tcPr>
          <w:p w:rsidR="00BC199D" w:rsidRPr="002513C1" w:rsidRDefault="00B96E92" w:rsidP="00BC199D">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Бөлімдегі ғылыми зерттеу жұмыстарын орындауға қатысу.</w:t>
            </w:r>
          </w:p>
        </w:tc>
        <w:tc>
          <w:tcPr>
            <w:tcW w:w="1696" w:type="dxa"/>
          </w:tcPr>
          <w:p w:rsidR="00BC199D" w:rsidRPr="002513C1" w:rsidRDefault="00C213F5" w:rsidP="00BC199D">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BC199D" w:rsidRPr="002513C1" w:rsidTr="00127C9F">
        <w:tc>
          <w:tcPr>
            <w:tcW w:w="458" w:type="dxa"/>
          </w:tcPr>
          <w:p w:rsidR="00BC199D" w:rsidRPr="002513C1" w:rsidRDefault="002513C1" w:rsidP="00127C9F">
            <w:pPr>
              <w:jc w:val="center"/>
              <w:rPr>
                <w:rFonts w:ascii="Times New Roman" w:hAnsi="Times New Roman" w:cs="Times New Roman"/>
                <w:sz w:val="28"/>
                <w:szCs w:val="28"/>
              </w:rPr>
            </w:pPr>
            <w:r>
              <w:rPr>
                <w:rFonts w:ascii="Times New Roman" w:hAnsi="Times New Roman" w:cs="Times New Roman"/>
                <w:sz w:val="28"/>
                <w:szCs w:val="28"/>
              </w:rPr>
              <w:t>17</w:t>
            </w:r>
          </w:p>
        </w:tc>
        <w:tc>
          <w:tcPr>
            <w:tcW w:w="7759" w:type="dxa"/>
          </w:tcPr>
          <w:p w:rsidR="00BC199D" w:rsidRPr="002513C1" w:rsidRDefault="00B96E92" w:rsidP="00127C9F">
            <w:pPr>
              <w:ind w:right="40"/>
              <w:rPr>
                <w:rFonts w:ascii="Times New Roman" w:hAnsi="Times New Roman" w:cs="Times New Roman"/>
                <w:sz w:val="28"/>
                <w:szCs w:val="28"/>
                <w:lang w:val="kk-KZ"/>
              </w:rPr>
            </w:pPr>
            <w:r w:rsidRPr="002513C1">
              <w:rPr>
                <w:rFonts w:ascii="Times New Roman" w:hAnsi="Times New Roman" w:cs="Times New Roman"/>
                <w:sz w:val="28"/>
                <w:szCs w:val="28"/>
                <w:lang w:val="kk-KZ"/>
              </w:rPr>
              <w:t>Резидентура тыңдаушысының партфолиосын жабдықтау.</w:t>
            </w:r>
          </w:p>
        </w:tc>
        <w:tc>
          <w:tcPr>
            <w:tcW w:w="1696" w:type="dxa"/>
          </w:tcPr>
          <w:p w:rsidR="00BC199D" w:rsidRPr="002513C1" w:rsidRDefault="00C213F5" w:rsidP="00127C9F">
            <w:pPr>
              <w:jc w:val="center"/>
              <w:rPr>
                <w:rFonts w:ascii="Times New Roman" w:hAnsi="Times New Roman" w:cs="Times New Roman"/>
                <w:sz w:val="28"/>
                <w:szCs w:val="28"/>
              </w:rPr>
            </w:pPr>
            <w:r w:rsidRPr="002513C1">
              <w:rPr>
                <w:rFonts w:ascii="Times New Roman" w:hAnsi="Times New Roman" w:cs="Times New Roman"/>
                <w:sz w:val="28"/>
                <w:szCs w:val="28"/>
              </w:rPr>
              <w:t>88</w:t>
            </w:r>
          </w:p>
        </w:tc>
      </w:tr>
      <w:tr w:rsidR="00BC199D" w:rsidRPr="002513C1" w:rsidTr="00BC199D">
        <w:tc>
          <w:tcPr>
            <w:tcW w:w="8217" w:type="dxa"/>
            <w:gridSpan w:val="2"/>
          </w:tcPr>
          <w:p w:rsidR="002513C1" w:rsidRDefault="002513C1" w:rsidP="00BC199D">
            <w:pPr>
              <w:ind w:right="40"/>
              <w:jc w:val="right"/>
              <w:rPr>
                <w:rFonts w:ascii="Times New Roman" w:hAnsi="Times New Roman" w:cs="Times New Roman"/>
                <w:b/>
                <w:sz w:val="28"/>
                <w:szCs w:val="28"/>
                <w:lang w:val="kk-KZ"/>
              </w:rPr>
            </w:pPr>
          </w:p>
          <w:p w:rsidR="00BC199D" w:rsidRPr="002513C1" w:rsidRDefault="00B96E92" w:rsidP="00BC199D">
            <w:pPr>
              <w:ind w:right="40"/>
              <w:jc w:val="right"/>
              <w:rPr>
                <w:rFonts w:ascii="Times New Roman" w:hAnsi="Times New Roman" w:cs="Times New Roman"/>
                <w:b/>
                <w:sz w:val="28"/>
                <w:szCs w:val="28"/>
                <w:lang w:val="kk-KZ"/>
              </w:rPr>
            </w:pPr>
            <w:r w:rsidRPr="002513C1">
              <w:rPr>
                <w:rFonts w:ascii="Times New Roman" w:hAnsi="Times New Roman" w:cs="Times New Roman"/>
                <w:b/>
                <w:sz w:val="28"/>
                <w:szCs w:val="28"/>
                <w:lang w:val="kk-KZ"/>
              </w:rPr>
              <w:t>Барлығы</w:t>
            </w:r>
          </w:p>
        </w:tc>
        <w:tc>
          <w:tcPr>
            <w:tcW w:w="1696" w:type="dxa"/>
          </w:tcPr>
          <w:p w:rsidR="002513C1" w:rsidRDefault="002513C1" w:rsidP="0058548B">
            <w:pPr>
              <w:jc w:val="center"/>
              <w:rPr>
                <w:rFonts w:ascii="Times New Roman" w:hAnsi="Times New Roman" w:cs="Times New Roman"/>
                <w:b/>
                <w:sz w:val="28"/>
                <w:szCs w:val="28"/>
              </w:rPr>
            </w:pPr>
          </w:p>
          <w:p w:rsidR="00BC199D" w:rsidRPr="002513C1" w:rsidRDefault="0058548B" w:rsidP="0058548B">
            <w:pPr>
              <w:jc w:val="center"/>
              <w:rPr>
                <w:rFonts w:ascii="Times New Roman" w:hAnsi="Times New Roman" w:cs="Times New Roman"/>
                <w:b/>
                <w:sz w:val="28"/>
                <w:szCs w:val="28"/>
              </w:rPr>
            </w:pPr>
            <w:r w:rsidRPr="002513C1">
              <w:rPr>
                <w:rFonts w:ascii="Times New Roman" w:hAnsi="Times New Roman" w:cs="Times New Roman"/>
                <w:b/>
                <w:sz w:val="28"/>
                <w:szCs w:val="28"/>
              </w:rPr>
              <w:t>1410</w:t>
            </w:r>
          </w:p>
        </w:tc>
      </w:tr>
    </w:tbl>
    <w:p w:rsidR="007D49E0" w:rsidRPr="007D49E0" w:rsidRDefault="007D49E0" w:rsidP="007D49E0">
      <w:pPr>
        <w:spacing w:after="0" w:line="240" w:lineRule="auto"/>
        <w:jc w:val="both"/>
        <w:rPr>
          <w:rFonts w:ascii="Times New Roman" w:hAnsi="Times New Roman" w:cs="Times New Roman"/>
          <w:sz w:val="28"/>
          <w:szCs w:val="28"/>
        </w:rPr>
      </w:pPr>
    </w:p>
    <w:p w:rsidR="00B96E92" w:rsidRPr="00B96E92" w:rsidRDefault="00357C6D" w:rsidP="00B96E92">
      <w:pPr>
        <w:pStyle w:val="a3"/>
        <w:widowControl w:val="0"/>
        <w:numPr>
          <w:ilvl w:val="1"/>
          <w:numId w:val="4"/>
        </w:numPr>
        <w:tabs>
          <w:tab w:val="left" w:pos="426"/>
        </w:tabs>
        <w:spacing w:after="0" w:line="240" w:lineRule="auto"/>
        <w:jc w:val="both"/>
        <w:rPr>
          <w:rStyle w:val="2"/>
          <w:rFonts w:eastAsia="Courier New"/>
          <w:b/>
          <w:sz w:val="28"/>
          <w:szCs w:val="28"/>
        </w:rPr>
      </w:pPr>
      <w:r w:rsidRPr="00DA385B">
        <w:rPr>
          <w:rStyle w:val="2"/>
          <w:rFonts w:eastAsia="Courier New"/>
          <w:b/>
          <w:sz w:val="28"/>
          <w:szCs w:val="28"/>
        </w:rPr>
        <w:t xml:space="preserve"> </w:t>
      </w:r>
      <w:r w:rsidR="001946B6">
        <w:rPr>
          <w:rStyle w:val="2"/>
          <w:rFonts w:eastAsia="Courier New"/>
          <w:b/>
          <w:sz w:val="28"/>
          <w:szCs w:val="28"/>
        </w:rPr>
        <w:t xml:space="preserve"> </w:t>
      </w:r>
      <w:r w:rsidR="00B96E92" w:rsidRPr="00B96E92">
        <w:rPr>
          <w:rStyle w:val="2"/>
          <w:rFonts w:eastAsia="Courier New"/>
          <w:b/>
          <w:sz w:val="28"/>
          <w:szCs w:val="28"/>
          <w:lang w:val="kk-KZ"/>
        </w:rPr>
        <w:t>Клиникалық базаның материалдық-техникалық жабдықталуы</w:t>
      </w:r>
    </w:p>
    <w:p w:rsidR="00B96E92" w:rsidRDefault="00B96E92" w:rsidP="001946B6">
      <w:pPr>
        <w:pStyle w:val="3"/>
        <w:numPr>
          <w:ilvl w:val="0"/>
          <w:numId w:val="9"/>
        </w:numPr>
        <w:shd w:val="clear" w:color="auto" w:fill="auto"/>
        <w:spacing w:before="0" w:line="240" w:lineRule="auto"/>
        <w:ind w:left="0" w:firstLine="0"/>
        <w:jc w:val="both"/>
        <w:rPr>
          <w:sz w:val="28"/>
          <w:szCs w:val="28"/>
        </w:rPr>
      </w:pPr>
      <w:r>
        <w:rPr>
          <w:sz w:val="28"/>
          <w:szCs w:val="28"/>
          <w:lang w:val="kk-KZ"/>
        </w:rPr>
        <w:t xml:space="preserve">Виртуалды симуляциялық қызметіндегі 64-кескіндегі </w:t>
      </w:r>
      <w:proofErr w:type="spellStart"/>
      <w:r w:rsidRPr="00B96E92">
        <w:rPr>
          <w:sz w:val="28"/>
          <w:szCs w:val="28"/>
          <w:lang w:val="en-US"/>
        </w:rPr>
        <w:t>Somatom</w:t>
      </w:r>
      <w:proofErr w:type="spellEnd"/>
      <w:r w:rsidRPr="00B96E92">
        <w:rPr>
          <w:sz w:val="28"/>
          <w:szCs w:val="28"/>
        </w:rPr>
        <w:t xml:space="preserve"> </w:t>
      </w:r>
      <w:r w:rsidRPr="00B96E92">
        <w:rPr>
          <w:sz w:val="28"/>
          <w:szCs w:val="28"/>
          <w:lang w:val="en-US"/>
        </w:rPr>
        <w:t>Definition</w:t>
      </w:r>
      <w:r w:rsidRPr="00B96E92">
        <w:rPr>
          <w:sz w:val="28"/>
          <w:szCs w:val="28"/>
        </w:rPr>
        <w:t xml:space="preserve"> </w:t>
      </w:r>
      <w:r w:rsidRPr="00B96E92">
        <w:rPr>
          <w:sz w:val="28"/>
          <w:szCs w:val="28"/>
          <w:lang w:val="en-US"/>
        </w:rPr>
        <w:t>AS</w:t>
      </w:r>
      <w:r w:rsidR="00237700">
        <w:rPr>
          <w:sz w:val="28"/>
          <w:szCs w:val="28"/>
          <w:lang w:val="kk-KZ"/>
        </w:rPr>
        <w:t xml:space="preserve"> компьютерлік томограф</w:t>
      </w:r>
    </w:p>
    <w:p w:rsidR="00DA385B" w:rsidRDefault="00237700" w:rsidP="00DA385B">
      <w:pPr>
        <w:pStyle w:val="3"/>
        <w:numPr>
          <w:ilvl w:val="0"/>
          <w:numId w:val="9"/>
        </w:numPr>
        <w:shd w:val="clear" w:color="auto" w:fill="auto"/>
        <w:spacing w:before="0" w:line="240" w:lineRule="auto"/>
        <w:ind w:left="0" w:firstLine="0"/>
        <w:jc w:val="both"/>
        <w:rPr>
          <w:sz w:val="28"/>
          <w:szCs w:val="28"/>
        </w:rPr>
      </w:pPr>
      <w:r>
        <w:rPr>
          <w:sz w:val="28"/>
          <w:szCs w:val="28"/>
        </w:rPr>
        <w:t>Магнит</w:t>
      </w:r>
      <w:r>
        <w:rPr>
          <w:sz w:val="28"/>
          <w:szCs w:val="28"/>
          <w:lang w:val="kk-KZ"/>
        </w:rPr>
        <w:t>т</w:t>
      </w:r>
      <w:proofErr w:type="gramStart"/>
      <w:r>
        <w:rPr>
          <w:sz w:val="28"/>
          <w:szCs w:val="28"/>
          <w:lang w:val="kk-KZ"/>
        </w:rPr>
        <w:t>і</w:t>
      </w:r>
      <w:r>
        <w:rPr>
          <w:sz w:val="28"/>
          <w:szCs w:val="28"/>
        </w:rPr>
        <w:t>-</w:t>
      </w:r>
      <w:proofErr w:type="gramEnd"/>
      <w:r>
        <w:rPr>
          <w:sz w:val="28"/>
          <w:szCs w:val="28"/>
        </w:rPr>
        <w:t>резонанс</w:t>
      </w:r>
      <w:r>
        <w:rPr>
          <w:sz w:val="28"/>
          <w:szCs w:val="28"/>
          <w:lang w:val="kk-KZ"/>
        </w:rPr>
        <w:t>ты</w:t>
      </w:r>
      <w:r w:rsidR="00DA385B">
        <w:rPr>
          <w:sz w:val="28"/>
          <w:szCs w:val="28"/>
        </w:rPr>
        <w:t xml:space="preserve"> томограф (3 тесла)</w:t>
      </w:r>
    </w:p>
    <w:p w:rsidR="00DA385B" w:rsidRDefault="00237700" w:rsidP="00DA385B">
      <w:pPr>
        <w:pStyle w:val="3"/>
        <w:numPr>
          <w:ilvl w:val="0"/>
          <w:numId w:val="9"/>
        </w:numPr>
        <w:shd w:val="clear" w:color="auto" w:fill="auto"/>
        <w:spacing w:before="0" w:line="240" w:lineRule="auto"/>
        <w:ind w:left="0" w:firstLine="0"/>
        <w:jc w:val="both"/>
        <w:rPr>
          <w:sz w:val="28"/>
          <w:szCs w:val="28"/>
        </w:rPr>
      </w:pPr>
      <w:r>
        <w:rPr>
          <w:sz w:val="28"/>
          <w:szCs w:val="28"/>
          <w:lang w:val="kk-KZ"/>
        </w:rPr>
        <w:t>Экспериментті</w:t>
      </w:r>
      <w:r>
        <w:rPr>
          <w:sz w:val="28"/>
          <w:szCs w:val="28"/>
        </w:rPr>
        <w:t xml:space="preserve"> </w:t>
      </w:r>
      <w:proofErr w:type="spellStart"/>
      <w:r>
        <w:rPr>
          <w:sz w:val="28"/>
          <w:szCs w:val="28"/>
        </w:rPr>
        <w:t>клас</w:t>
      </w:r>
      <w:proofErr w:type="spellEnd"/>
      <w:r>
        <w:rPr>
          <w:sz w:val="28"/>
          <w:szCs w:val="28"/>
          <w:lang w:val="kk-KZ"/>
        </w:rPr>
        <w:t>тағы ультрадыбысты аппараттар</w:t>
      </w:r>
    </w:p>
    <w:p w:rsidR="002C4B69" w:rsidRDefault="00237700" w:rsidP="00DA385B">
      <w:pPr>
        <w:pStyle w:val="3"/>
        <w:numPr>
          <w:ilvl w:val="0"/>
          <w:numId w:val="9"/>
        </w:numPr>
        <w:shd w:val="clear" w:color="auto" w:fill="auto"/>
        <w:spacing w:before="0" w:line="240" w:lineRule="auto"/>
        <w:ind w:left="0" w:firstLine="0"/>
        <w:jc w:val="both"/>
        <w:rPr>
          <w:sz w:val="28"/>
          <w:szCs w:val="28"/>
        </w:rPr>
      </w:pPr>
      <w:r>
        <w:rPr>
          <w:sz w:val="28"/>
          <w:szCs w:val="28"/>
        </w:rPr>
        <w:t>Цифр</w:t>
      </w:r>
      <w:r>
        <w:rPr>
          <w:sz w:val="28"/>
          <w:szCs w:val="28"/>
          <w:lang w:val="kk-KZ"/>
        </w:rPr>
        <w:t>лық</w:t>
      </w:r>
      <w:r>
        <w:rPr>
          <w:sz w:val="28"/>
          <w:szCs w:val="28"/>
        </w:rPr>
        <w:t xml:space="preserve"> рентген</w:t>
      </w:r>
      <w:r>
        <w:rPr>
          <w:sz w:val="28"/>
          <w:szCs w:val="28"/>
          <w:lang w:val="kk-KZ"/>
        </w:rPr>
        <w:t>дік</w:t>
      </w:r>
      <w:r>
        <w:rPr>
          <w:sz w:val="28"/>
          <w:szCs w:val="28"/>
        </w:rPr>
        <w:t xml:space="preserve"> аппарат</w:t>
      </w:r>
      <w:r>
        <w:rPr>
          <w:sz w:val="28"/>
          <w:szCs w:val="28"/>
          <w:lang w:val="kk-KZ"/>
        </w:rPr>
        <w:t>тар</w:t>
      </w:r>
    </w:p>
    <w:p w:rsidR="00DA385B" w:rsidRDefault="00237700" w:rsidP="00DA385B">
      <w:pPr>
        <w:pStyle w:val="3"/>
        <w:numPr>
          <w:ilvl w:val="0"/>
          <w:numId w:val="9"/>
        </w:numPr>
        <w:shd w:val="clear" w:color="auto" w:fill="auto"/>
        <w:spacing w:before="0" w:line="240" w:lineRule="auto"/>
        <w:ind w:left="0" w:firstLine="0"/>
        <w:jc w:val="both"/>
        <w:rPr>
          <w:sz w:val="28"/>
          <w:szCs w:val="28"/>
        </w:rPr>
      </w:pPr>
      <w:r>
        <w:rPr>
          <w:sz w:val="28"/>
          <w:szCs w:val="28"/>
        </w:rPr>
        <w:t>Радиоизотоп</w:t>
      </w:r>
      <w:r>
        <w:rPr>
          <w:sz w:val="28"/>
          <w:szCs w:val="28"/>
          <w:lang w:val="kk-KZ"/>
        </w:rPr>
        <w:t>тық</w:t>
      </w:r>
      <w:r w:rsidR="00DA385B">
        <w:rPr>
          <w:sz w:val="28"/>
          <w:szCs w:val="28"/>
        </w:rPr>
        <w:t xml:space="preserve"> лаборатория</w:t>
      </w:r>
    </w:p>
    <w:p w:rsidR="00DA385B" w:rsidRDefault="00237700" w:rsidP="00DA385B">
      <w:pPr>
        <w:pStyle w:val="3"/>
        <w:numPr>
          <w:ilvl w:val="0"/>
          <w:numId w:val="9"/>
        </w:numPr>
        <w:shd w:val="clear" w:color="auto" w:fill="auto"/>
        <w:spacing w:before="0" w:line="240" w:lineRule="auto"/>
        <w:ind w:left="0" w:firstLine="0"/>
        <w:jc w:val="both"/>
        <w:rPr>
          <w:sz w:val="28"/>
          <w:szCs w:val="28"/>
        </w:rPr>
      </w:pPr>
      <w:r>
        <w:rPr>
          <w:sz w:val="28"/>
          <w:szCs w:val="28"/>
          <w:lang w:val="kk-KZ"/>
        </w:rPr>
        <w:t>Желілік жылдамдатқыш</w:t>
      </w:r>
      <w:r w:rsidR="00DA385B">
        <w:rPr>
          <w:sz w:val="28"/>
          <w:szCs w:val="28"/>
        </w:rPr>
        <w:t xml:space="preserve"> </w:t>
      </w:r>
      <w:r w:rsidR="00DA385B" w:rsidRPr="00357C6D">
        <w:rPr>
          <w:sz w:val="28"/>
          <w:szCs w:val="28"/>
        </w:rPr>
        <w:t>«С</w:t>
      </w:r>
      <w:proofErr w:type="spellStart"/>
      <w:r w:rsidR="00DA385B" w:rsidRPr="00357C6D">
        <w:rPr>
          <w:sz w:val="28"/>
          <w:szCs w:val="28"/>
          <w:lang w:val="en-US"/>
        </w:rPr>
        <w:t>linac</w:t>
      </w:r>
      <w:proofErr w:type="spellEnd"/>
      <w:r w:rsidR="00DA385B" w:rsidRPr="00357C6D">
        <w:rPr>
          <w:sz w:val="28"/>
          <w:szCs w:val="28"/>
        </w:rPr>
        <w:t xml:space="preserve"> 2100 С/</w:t>
      </w:r>
      <w:r w:rsidR="00DA385B" w:rsidRPr="00357C6D">
        <w:rPr>
          <w:sz w:val="28"/>
          <w:szCs w:val="28"/>
          <w:lang w:val="en-US"/>
        </w:rPr>
        <w:t>D</w:t>
      </w:r>
      <w:r w:rsidR="00DA385B" w:rsidRPr="00357C6D">
        <w:rPr>
          <w:sz w:val="28"/>
          <w:szCs w:val="28"/>
        </w:rPr>
        <w:t>»</w:t>
      </w:r>
      <w:r w:rsidR="00DA385B">
        <w:rPr>
          <w:sz w:val="28"/>
          <w:szCs w:val="28"/>
        </w:rPr>
        <w:t>, «</w:t>
      </w:r>
      <w:proofErr w:type="spellStart"/>
      <w:r w:rsidR="00DA385B">
        <w:rPr>
          <w:sz w:val="28"/>
          <w:szCs w:val="28"/>
          <w:lang w:val="en-US"/>
        </w:rPr>
        <w:t>TrueBeam</w:t>
      </w:r>
      <w:proofErr w:type="spellEnd"/>
      <w:r w:rsidR="00DA385B">
        <w:rPr>
          <w:sz w:val="28"/>
          <w:szCs w:val="28"/>
        </w:rPr>
        <w:t>»</w:t>
      </w:r>
    </w:p>
    <w:p w:rsidR="00DA385B" w:rsidRPr="002C4B69" w:rsidRDefault="00237700" w:rsidP="00DA385B">
      <w:pPr>
        <w:pStyle w:val="3"/>
        <w:numPr>
          <w:ilvl w:val="0"/>
          <w:numId w:val="9"/>
        </w:numPr>
        <w:shd w:val="clear" w:color="auto" w:fill="auto"/>
        <w:spacing w:before="0" w:line="240" w:lineRule="auto"/>
        <w:ind w:left="0" w:firstLine="0"/>
        <w:jc w:val="both"/>
        <w:rPr>
          <w:sz w:val="28"/>
          <w:szCs w:val="28"/>
        </w:rPr>
      </w:pPr>
      <w:proofErr w:type="spellStart"/>
      <w:r>
        <w:rPr>
          <w:sz w:val="28"/>
          <w:szCs w:val="28"/>
        </w:rPr>
        <w:t>Дистанцион</w:t>
      </w:r>
      <w:proofErr w:type="spellEnd"/>
      <w:r>
        <w:rPr>
          <w:sz w:val="28"/>
          <w:szCs w:val="28"/>
          <w:lang w:val="kk-KZ"/>
        </w:rPr>
        <w:t>дық</w:t>
      </w:r>
      <w:r w:rsidR="00DA385B">
        <w:rPr>
          <w:sz w:val="28"/>
          <w:szCs w:val="28"/>
        </w:rPr>
        <w:t xml:space="preserve"> гамма-аппарат «</w:t>
      </w:r>
      <w:proofErr w:type="spellStart"/>
      <w:r w:rsidR="00DA385B" w:rsidRPr="00357C6D">
        <w:rPr>
          <w:sz w:val="28"/>
          <w:szCs w:val="28"/>
          <w:lang w:val="en-US"/>
        </w:rPr>
        <w:t>Teragam</w:t>
      </w:r>
      <w:proofErr w:type="spellEnd"/>
      <w:r w:rsidR="00DA385B" w:rsidRPr="00357C6D">
        <w:rPr>
          <w:sz w:val="28"/>
          <w:szCs w:val="28"/>
        </w:rPr>
        <w:t>»</w:t>
      </w:r>
      <w:r>
        <w:rPr>
          <w:sz w:val="28"/>
          <w:szCs w:val="28"/>
        </w:rPr>
        <w:t xml:space="preserve"> </w:t>
      </w:r>
      <w:r w:rsidR="002C4B69">
        <w:rPr>
          <w:sz w:val="28"/>
          <w:szCs w:val="28"/>
        </w:rPr>
        <w:t xml:space="preserve"> </w:t>
      </w:r>
      <w:r w:rsidR="002C4B69">
        <w:rPr>
          <w:sz w:val="28"/>
          <w:szCs w:val="28"/>
          <w:lang w:val="en-US"/>
        </w:rPr>
        <w:t>Co</w:t>
      </w:r>
      <w:r w:rsidR="002C4B69" w:rsidRPr="002C4B69">
        <w:rPr>
          <w:sz w:val="28"/>
          <w:szCs w:val="28"/>
          <w:vertAlign w:val="superscript"/>
        </w:rPr>
        <w:t>60</w:t>
      </w:r>
      <w:r>
        <w:rPr>
          <w:sz w:val="28"/>
          <w:szCs w:val="28"/>
          <w:vertAlign w:val="superscript"/>
          <w:lang w:val="kk-KZ"/>
        </w:rPr>
        <w:t xml:space="preserve">  </w:t>
      </w:r>
      <w:r>
        <w:rPr>
          <w:sz w:val="28"/>
          <w:szCs w:val="28"/>
          <w:lang w:val="kk-KZ"/>
        </w:rPr>
        <w:t>қайнар көзімен</w:t>
      </w:r>
    </w:p>
    <w:p w:rsidR="002C4B69" w:rsidRDefault="00237700" w:rsidP="002C4B69">
      <w:pPr>
        <w:pStyle w:val="3"/>
        <w:numPr>
          <w:ilvl w:val="0"/>
          <w:numId w:val="9"/>
        </w:numPr>
        <w:shd w:val="clear" w:color="auto" w:fill="auto"/>
        <w:spacing w:before="0" w:line="240" w:lineRule="auto"/>
        <w:ind w:left="0" w:firstLine="0"/>
        <w:jc w:val="both"/>
        <w:rPr>
          <w:sz w:val="28"/>
          <w:szCs w:val="28"/>
        </w:rPr>
      </w:pPr>
      <w:proofErr w:type="spellStart"/>
      <w:r>
        <w:rPr>
          <w:sz w:val="28"/>
          <w:szCs w:val="28"/>
        </w:rPr>
        <w:t>Брахитерапиялық</w:t>
      </w:r>
      <w:proofErr w:type="spellEnd"/>
      <w:r>
        <w:rPr>
          <w:sz w:val="28"/>
          <w:szCs w:val="28"/>
        </w:rPr>
        <w:t xml:space="preserve"> аппарат </w:t>
      </w:r>
      <w:r w:rsidR="002C4B69">
        <w:rPr>
          <w:sz w:val="28"/>
          <w:szCs w:val="28"/>
        </w:rPr>
        <w:t xml:space="preserve"> </w:t>
      </w:r>
      <w:r w:rsidR="002C4B69">
        <w:rPr>
          <w:sz w:val="28"/>
          <w:szCs w:val="28"/>
          <w:lang w:val="en-US"/>
        </w:rPr>
        <w:t>Ir</w:t>
      </w:r>
      <w:r w:rsidR="002C4B69" w:rsidRPr="002C4B69">
        <w:rPr>
          <w:sz w:val="28"/>
          <w:szCs w:val="28"/>
          <w:vertAlign w:val="superscript"/>
          <w:lang w:val="en-US"/>
        </w:rPr>
        <w:t>192</w:t>
      </w:r>
      <w:r>
        <w:rPr>
          <w:sz w:val="28"/>
          <w:szCs w:val="28"/>
          <w:vertAlign w:val="superscript"/>
          <w:lang w:val="kk-KZ"/>
        </w:rPr>
        <w:t xml:space="preserve">   </w:t>
      </w:r>
      <w:r>
        <w:rPr>
          <w:sz w:val="28"/>
          <w:szCs w:val="28"/>
          <w:lang w:val="kk-KZ"/>
        </w:rPr>
        <w:t xml:space="preserve"> қайнар көзімен</w:t>
      </w:r>
    </w:p>
    <w:p w:rsidR="002C4B69" w:rsidRDefault="00237700" w:rsidP="002C4B69">
      <w:pPr>
        <w:pStyle w:val="3"/>
        <w:numPr>
          <w:ilvl w:val="0"/>
          <w:numId w:val="9"/>
        </w:numPr>
        <w:shd w:val="clear" w:color="auto" w:fill="auto"/>
        <w:spacing w:before="0" w:line="240" w:lineRule="auto"/>
        <w:ind w:left="0" w:firstLine="0"/>
        <w:jc w:val="both"/>
        <w:rPr>
          <w:sz w:val="28"/>
          <w:szCs w:val="28"/>
        </w:rPr>
      </w:pPr>
      <w:r>
        <w:rPr>
          <w:sz w:val="28"/>
          <w:szCs w:val="28"/>
          <w:lang w:val="kk-KZ"/>
        </w:rPr>
        <w:t xml:space="preserve">Жақынфокусты </w:t>
      </w:r>
      <w:proofErr w:type="spellStart"/>
      <w:r>
        <w:rPr>
          <w:sz w:val="28"/>
          <w:szCs w:val="28"/>
        </w:rPr>
        <w:t>рентгенотерапи</w:t>
      </w:r>
      <w:proofErr w:type="spellEnd"/>
      <w:r>
        <w:rPr>
          <w:sz w:val="28"/>
          <w:szCs w:val="28"/>
          <w:lang w:val="kk-KZ"/>
        </w:rPr>
        <w:t>ялық аппарат</w:t>
      </w:r>
      <w:r w:rsidR="002C4B69" w:rsidRPr="002C4B69">
        <w:rPr>
          <w:sz w:val="28"/>
          <w:szCs w:val="28"/>
        </w:rPr>
        <w:t xml:space="preserve"> «</w:t>
      </w:r>
      <w:proofErr w:type="spellStart"/>
      <w:r w:rsidR="002C4B69" w:rsidRPr="002C4B69">
        <w:rPr>
          <w:sz w:val="28"/>
          <w:szCs w:val="28"/>
          <w:lang w:val="en-US"/>
        </w:rPr>
        <w:t>Gulmay</w:t>
      </w:r>
      <w:proofErr w:type="spellEnd"/>
      <w:r w:rsidR="002C4B69" w:rsidRPr="002C4B69">
        <w:rPr>
          <w:sz w:val="28"/>
          <w:szCs w:val="28"/>
        </w:rPr>
        <w:t>»</w:t>
      </w:r>
    </w:p>
    <w:p w:rsidR="00F85439" w:rsidRDefault="00237700" w:rsidP="002C4B69">
      <w:pPr>
        <w:pStyle w:val="3"/>
        <w:numPr>
          <w:ilvl w:val="0"/>
          <w:numId w:val="9"/>
        </w:numPr>
        <w:shd w:val="clear" w:color="auto" w:fill="auto"/>
        <w:spacing w:before="0" w:line="240" w:lineRule="auto"/>
        <w:ind w:left="0" w:firstLine="0"/>
        <w:jc w:val="both"/>
        <w:rPr>
          <w:sz w:val="28"/>
          <w:szCs w:val="28"/>
        </w:rPr>
      </w:pPr>
      <w:r>
        <w:rPr>
          <w:sz w:val="28"/>
          <w:szCs w:val="28"/>
        </w:rPr>
        <w:t>Рентген</w:t>
      </w:r>
      <w:r>
        <w:rPr>
          <w:sz w:val="28"/>
          <w:szCs w:val="28"/>
          <w:lang w:val="kk-KZ"/>
        </w:rPr>
        <w:t>дік</w:t>
      </w:r>
      <w:r>
        <w:rPr>
          <w:sz w:val="28"/>
          <w:szCs w:val="28"/>
        </w:rPr>
        <w:t xml:space="preserve"> компьютер</w:t>
      </w:r>
      <w:r>
        <w:rPr>
          <w:sz w:val="28"/>
          <w:szCs w:val="28"/>
          <w:lang w:val="kk-KZ"/>
        </w:rPr>
        <w:t>лі</w:t>
      </w:r>
      <w:proofErr w:type="gramStart"/>
      <w:r>
        <w:rPr>
          <w:sz w:val="28"/>
          <w:szCs w:val="28"/>
          <w:lang w:val="kk-KZ"/>
        </w:rPr>
        <w:t>к</w:t>
      </w:r>
      <w:proofErr w:type="gramEnd"/>
      <w:r w:rsidR="002C4B69" w:rsidRPr="002C4B69">
        <w:rPr>
          <w:sz w:val="28"/>
          <w:szCs w:val="28"/>
        </w:rPr>
        <w:t xml:space="preserve"> симулятор «</w:t>
      </w:r>
      <w:r w:rsidR="002C4B69" w:rsidRPr="002C4B69">
        <w:rPr>
          <w:sz w:val="28"/>
          <w:szCs w:val="28"/>
          <w:lang w:val="en-US"/>
        </w:rPr>
        <w:t>Acuity</w:t>
      </w:r>
      <w:r w:rsidR="002C4B69" w:rsidRPr="002C4B69">
        <w:rPr>
          <w:sz w:val="28"/>
          <w:szCs w:val="28"/>
        </w:rPr>
        <w:t xml:space="preserve"> СВСТ» </w:t>
      </w:r>
    </w:p>
    <w:p w:rsidR="001946B6" w:rsidRDefault="001946B6" w:rsidP="001946B6">
      <w:pPr>
        <w:pStyle w:val="3"/>
        <w:shd w:val="clear" w:color="auto" w:fill="auto"/>
        <w:spacing w:before="0" w:line="240" w:lineRule="auto"/>
        <w:jc w:val="both"/>
        <w:rPr>
          <w:sz w:val="28"/>
          <w:szCs w:val="28"/>
        </w:rPr>
      </w:pPr>
    </w:p>
    <w:p w:rsidR="001946B6" w:rsidRPr="001946B6" w:rsidRDefault="003B6AF5" w:rsidP="001946B6">
      <w:pPr>
        <w:pStyle w:val="3"/>
        <w:numPr>
          <w:ilvl w:val="1"/>
          <w:numId w:val="4"/>
        </w:numPr>
        <w:shd w:val="clear" w:color="auto" w:fill="auto"/>
        <w:spacing w:before="0" w:line="240" w:lineRule="auto"/>
        <w:jc w:val="both"/>
        <w:rPr>
          <w:b/>
          <w:sz w:val="28"/>
          <w:szCs w:val="28"/>
        </w:rPr>
      </w:pPr>
      <w:r>
        <w:rPr>
          <w:b/>
          <w:sz w:val="28"/>
          <w:szCs w:val="28"/>
        </w:rPr>
        <w:t xml:space="preserve">  </w:t>
      </w:r>
      <w:r>
        <w:rPr>
          <w:b/>
          <w:sz w:val="28"/>
          <w:szCs w:val="28"/>
          <w:lang w:val="kk-KZ"/>
        </w:rPr>
        <w:t>Ұсынылатын әдебиеттер тізімі:</w:t>
      </w:r>
    </w:p>
    <w:p w:rsidR="00F85439" w:rsidRPr="001946B6" w:rsidRDefault="00237700" w:rsidP="001946B6">
      <w:pPr>
        <w:pStyle w:val="3"/>
        <w:shd w:val="clear" w:color="auto" w:fill="auto"/>
        <w:spacing w:before="0" w:line="240" w:lineRule="auto"/>
        <w:jc w:val="center"/>
        <w:rPr>
          <w:sz w:val="28"/>
          <w:szCs w:val="28"/>
          <w:u w:val="single"/>
        </w:rPr>
      </w:pPr>
      <w:r>
        <w:rPr>
          <w:sz w:val="28"/>
          <w:szCs w:val="28"/>
          <w:u w:val="single"/>
          <w:lang w:val="kk-KZ"/>
        </w:rPr>
        <w:t>Негізгілері</w:t>
      </w:r>
      <w:r w:rsidR="001946B6" w:rsidRPr="001946B6">
        <w:rPr>
          <w:sz w:val="28"/>
          <w:szCs w:val="28"/>
          <w:u w:val="single"/>
        </w:rPr>
        <w:t>:</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Бальтер</w:t>
      </w:r>
      <w:proofErr w:type="spellEnd"/>
      <w:r w:rsidRPr="001946B6">
        <w:rPr>
          <w:rStyle w:val="2"/>
          <w:rFonts w:eastAsia="Courier New"/>
          <w:sz w:val="28"/>
          <w:szCs w:val="28"/>
        </w:rPr>
        <w:t xml:space="preserve"> С.А. Основы клинической </w:t>
      </w:r>
      <w:proofErr w:type="spellStart"/>
      <w:r w:rsidRPr="001946B6">
        <w:rPr>
          <w:rStyle w:val="2"/>
          <w:rFonts w:eastAsia="Courier New"/>
          <w:sz w:val="28"/>
          <w:szCs w:val="28"/>
        </w:rPr>
        <w:t>топометрии</w:t>
      </w:r>
      <w:proofErr w:type="spellEnd"/>
      <w:r w:rsidRPr="001946B6">
        <w:rPr>
          <w:rStyle w:val="2"/>
          <w:rFonts w:eastAsia="Courier New"/>
          <w:sz w:val="28"/>
          <w:szCs w:val="28"/>
        </w:rPr>
        <w:t xml:space="preserve"> в онкологии. - М.: Медицина, 1986 -254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Есенин А.В. Радиационная онкология, организация, тактика, пути развития. - М.: 2003 -233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Виноградов</w:t>
      </w:r>
      <w:r w:rsidRPr="001946B6">
        <w:rPr>
          <w:rStyle w:val="2"/>
          <w:rFonts w:eastAsia="Courier New"/>
          <w:sz w:val="28"/>
          <w:szCs w:val="28"/>
        </w:rPr>
        <w:tab/>
        <w:t>В.М. Перспективные методики лучевой терапии // Практическая онкология. - 2007. – Т.8, № 4. - С. 194-203.</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Голдобенко</w:t>
      </w:r>
      <w:proofErr w:type="spellEnd"/>
      <w:r w:rsidRPr="001946B6">
        <w:rPr>
          <w:rStyle w:val="2"/>
          <w:rFonts w:eastAsia="Courier New"/>
          <w:sz w:val="28"/>
          <w:szCs w:val="28"/>
        </w:rPr>
        <w:t xml:space="preserve"> Г.В., Дурнов Л.А., </w:t>
      </w:r>
      <w:proofErr w:type="spellStart"/>
      <w:r w:rsidRPr="001946B6">
        <w:rPr>
          <w:rStyle w:val="2"/>
          <w:rFonts w:eastAsia="Courier New"/>
          <w:sz w:val="28"/>
          <w:szCs w:val="28"/>
        </w:rPr>
        <w:t>Абдрахманов</w:t>
      </w:r>
      <w:proofErr w:type="spellEnd"/>
      <w:r w:rsidRPr="001946B6">
        <w:rPr>
          <w:rStyle w:val="2"/>
          <w:rFonts w:eastAsia="Courier New"/>
          <w:sz w:val="28"/>
          <w:szCs w:val="28"/>
        </w:rPr>
        <w:t xml:space="preserve"> Ж.Н. Детская онкологическая радиология. Алматы, 2001, 170-182.</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Давыдов М.П., Аксель Е.М. Статистика злокачественных новообразований в России и странах СНГ- Москва, 2010. </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Закон РК «О радиационной безопасности населения» от 23.04 1998 г. № 219-</w:t>
      </w:r>
      <w:r w:rsidRPr="001946B6">
        <w:rPr>
          <w:rStyle w:val="2"/>
          <w:rFonts w:eastAsia="Courier New"/>
          <w:sz w:val="28"/>
          <w:szCs w:val="28"/>
          <w:lang w:val="en-US"/>
        </w:rPr>
        <w:t>I</w:t>
      </w:r>
      <w:r w:rsidRPr="001946B6">
        <w:rPr>
          <w:rStyle w:val="2"/>
          <w:rFonts w:eastAsia="Courier New"/>
          <w:sz w:val="28"/>
          <w:szCs w:val="28"/>
        </w:rPr>
        <w:t>.</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lastRenderedPageBreak/>
        <w:t xml:space="preserve">Клиническая </w:t>
      </w:r>
      <w:proofErr w:type="spellStart"/>
      <w:r w:rsidRPr="001946B6">
        <w:rPr>
          <w:rStyle w:val="2"/>
          <w:rFonts w:eastAsia="Courier New"/>
          <w:sz w:val="28"/>
          <w:szCs w:val="28"/>
        </w:rPr>
        <w:t>рентгенорадиология</w:t>
      </w:r>
      <w:proofErr w:type="spellEnd"/>
      <w:r w:rsidRPr="001946B6">
        <w:rPr>
          <w:rStyle w:val="2"/>
          <w:rFonts w:eastAsia="Courier New"/>
          <w:sz w:val="28"/>
          <w:szCs w:val="28"/>
        </w:rPr>
        <w:t xml:space="preserve">. Руководство в 5 томах. Под редакцией академика РАМН Г.А. </w:t>
      </w:r>
      <w:proofErr w:type="spellStart"/>
      <w:r w:rsidRPr="001946B6">
        <w:rPr>
          <w:rStyle w:val="2"/>
          <w:rFonts w:eastAsia="Courier New"/>
          <w:sz w:val="28"/>
          <w:szCs w:val="28"/>
        </w:rPr>
        <w:t>Зедгенидзе</w:t>
      </w:r>
      <w:proofErr w:type="spellEnd"/>
      <w:r w:rsidRPr="001946B6">
        <w:rPr>
          <w:rStyle w:val="2"/>
          <w:rFonts w:eastAsia="Courier New"/>
          <w:sz w:val="28"/>
          <w:szCs w:val="28"/>
        </w:rPr>
        <w:t>, 2005.</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Козлова А.В. Лучевая терапия злокачественных опухолей, М: Медицина, 1976.</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Линденбратен</w:t>
      </w:r>
      <w:proofErr w:type="spellEnd"/>
      <w:r w:rsidRPr="001946B6">
        <w:rPr>
          <w:rStyle w:val="2"/>
          <w:rFonts w:eastAsia="Courier New"/>
          <w:sz w:val="28"/>
          <w:szCs w:val="28"/>
        </w:rPr>
        <w:t xml:space="preserve"> Л.Д., </w:t>
      </w:r>
      <w:proofErr w:type="spellStart"/>
      <w:r w:rsidRPr="001946B6">
        <w:rPr>
          <w:rStyle w:val="2"/>
          <w:rFonts w:eastAsia="Courier New"/>
          <w:sz w:val="28"/>
          <w:szCs w:val="28"/>
        </w:rPr>
        <w:t>Королюк</w:t>
      </w:r>
      <w:proofErr w:type="spellEnd"/>
      <w:r w:rsidRPr="001946B6">
        <w:rPr>
          <w:rStyle w:val="2"/>
          <w:rFonts w:eastAsia="Courier New"/>
          <w:sz w:val="28"/>
          <w:szCs w:val="28"/>
        </w:rPr>
        <w:t xml:space="preserve"> И.П. Медицинская радиология: Основы лучевой т</w:t>
      </w:r>
      <w:r>
        <w:rPr>
          <w:rStyle w:val="2"/>
          <w:rFonts w:eastAsia="Courier New"/>
          <w:sz w:val="28"/>
          <w:szCs w:val="28"/>
        </w:rPr>
        <w:t xml:space="preserve">ерапии (для вузов, 2-е издание) </w:t>
      </w:r>
      <w:r w:rsidRPr="001946B6">
        <w:rPr>
          <w:rStyle w:val="2"/>
          <w:rFonts w:eastAsia="Courier New"/>
          <w:sz w:val="28"/>
          <w:szCs w:val="28"/>
        </w:rPr>
        <w:t>- М.: Медицина, 2000.</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Костылев В.А., Наркевич Б.Я. Медицинская физика. - М.: Москва, 2008. - С. 126-155.</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Малаховский</w:t>
      </w:r>
      <w:proofErr w:type="spellEnd"/>
      <w:r w:rsidRPr="001946B6">
        <w:rPr>
          <w:rStyle w:val="2"/>
          <w:rFonts w:eastAsia="Courier New"/>
          <w:sz w:val="28"/>
          <w:szCs w:val="28"/>
        </w:rPr>
        <w:t xml:space="preserve"> В.Н., Труфанов Г.Е. Радиационная безопасность при проведении лучевой терапии // Учебно-методическое пособие для врачей. – 2011.</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Мёллер</w:t>
      </w:r>
      <w:proofErr w:type="spellEnd"/>
      <w:r w:rsidRPr="001946B6">
        <w:rPr>
          <w:rStyle w:val="2"/>
          <w:rFonts w:eastAsia="Courier New"/>
          <w:sz w:val="28"/>
          <w:szCs w:val="28"/>
        </w:rPr>
        <w:t xml:space="preserve"> Т.Б., </w:t>
      </w:r>
      <w:proofErr w:type="spellStart"/>
      <w:r w:rsidRPr="001946B6">
        <w:rPr>
          <w:rStyle w:val="2"/>
          <w:rFonts w:eastAsia="Courier New"/>
          <w:sz w:val="28"/>
          <w:szCs w:val="28"/>
        </w:rPr>
        <w:t>Райф</w:t>
      </w:r>
      <w:proofErr w:type="spellEnd"/>
      <w:r w:rsidRPr="001946B6">
        <w:rPr>
          <w:rStyle w:val="2"/>
          <w:rFonts w:eastAsia="Courier New"/>
          <w:sz w:val="28"/>
          <w:szCs w:val="28"/>
        </w:rPr>
        <w:t xml:space="preserve"> Э. Атлас секционной анатомии человека на примере КТ- и</w:t>
      </w:r>
      <w:r w:rsidRPr="001946B6">
        <w:rPr>
          <w:rFonts w:ascii="Times New Roman" w:hAnsi="Times New Roman" w:cs="Times New Roman"/>
          <w:sz w:val="28"/>
          <w:szCs w:val="28"/>
        </w:rPr>
        <w:t xml:space="preserve"> </w:t>
      </w:r>
      <w:r w:rsidRPr="001946B6">
        <w:rPr>
          <w:rStyle w:val="2"/>
          <w:rFonts w:eastAsia="Courier New"/>
          <w:sz w:val="28"/>
          <w:szCs w:val="28"/>
        </w:rPr>
        <w:t>МРТ-срезов: в 3-х томах (пер. с англ.; под общ. Ред. Проф. Г.Е. Труфанова. - М.:</w:t>
      </w:r>
      <w:proofErr w:type="spellStart"/>
      <w:r w:rsidRPr="001946B6">
        <w:rPr>
          <w:rStyle w:val="2"/>
          <w:rFonts w:eastAsia="Courier New"/>
          <w:sz w:val="28"/>
          <w:szCs w:val="28"/>
        </w:rPr>
        <w:t>МЕДпрес</w:t>
      </w:r>
      <w:proofErr w:type="gramStart"/>
      <w:r w:rsidRPr="001946B6">
        <w:rPr>
          <w:rStyle w:val="2"/>
          <w:rFonts w:eastAsia="Courier New"/>
          <w:sz w:val="28"/>
          <w:szCs w:val="28"/>
        </w:rPr>
        <w:t>с</w:t>
      </w:r>
      <w:proofErr w:type="spellEnd"/>
      <w:r w:rsidRPr="001946B6">
        <w:rPr>
          <w:rStyle w:val="2"/>
          <w:rFonts w:eastAsia="Courier New"/>
          <w:sz w:val="28"/>
          <w:szCs w:val="28"/>
        </w:rPr>
        <w:t>-</w:t>
      </w:r>
      <w:proofErr w:type="gramEnd"/>
      <w:r w:rsidRPr="001946B6">
        <w:rPr>
          <w:rStyle w:val="2"/>
          <w:rFonts w:eastAsia="Courier New"/>
          <w:sz w:val="28"/>
          <w:szCs w:val="28"/>
        </w:rPr>
        <w:t xml:space="preserve"> </w:t>
      </w:r>
      <w:proofErr w:type="spellStart"/>
      <w:r w:rsidRPr="001946B6">
        <w:rPr>
          <w:rStyle w:val="2"/>
          <w:rFonts w:eastAsia="Courier New"/>
          <w:sz w:val="28"/>
          <w:szCs w:val="28"/>
        </w:rPr>
        <w:t>информ</w:t>
      </w:r>
      <w:proofErr w:type="spellEnd"/>
      <w:r w:rsidRPr="001946B6">
        <w:rPr>
          <w:rStyle w:val="2"/>
          <w:rFonts w:eastAsia="Courier New"/>
          <w:sz w:val="28"/>
          <w:szCs w:val="28"/>
        </w:rPr>
        <w:t>, 2008.</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МКБ</w:t>
      </w:r>
      <w:r w:rsidRPr="001946B6">
        <w:rPr>
          <w:rStyle w:val="2"/>
          <w:rFonts w:eastAsia="Courier New"/>
          <w:sz w:val="28"/>
          <w:szCs w:val="28"/>
          <w:lang w:val="en-US"/>
        </w:rPr>
        <w:t>-10 (</w:t>
      </w:r>
      <w:r w:rsidRPr="001946B6">
        <w:rPr>
          <w:rStyle w:val="2"/>
          <w:rFonts w:eastAsia="Courier New"/>
          <w:sz w:val="28"/>
          <w:szCs w:val="28"/>
        </w:rPr>
        <w:t>онкологическая</w:t>
      </w:r>
      <w:r w:rsidRPr="001946B6">
        <w:rPr>
          <w:rStyle w:val="2"/>
          <w:rFonts w:eastAsia="Courier New"/>
          <w:sz w:val="28"/>
          <w:szCs w:val="28"/>
          <w:lang w:val="en-US"/>
        </w:rPr>
        <w:t xml:space="preserve"> </w:t>
      </w:r>
      <w:r w:rsidRPr="001946B6">
        <w:rPr>
          <w:rStyle w:val="2"/>
          <w:rFonts w:eastAsia="Courier New"/>
          <w:sz w:val="28"/>
          <w:szCs w:val="28"/>
        </w:rPr>
        <w:t>патология</w:t>
      </w:r>
      <w:r w:rsidRPr="001946B6">
        <w:rPr>
          <w:rStyle w:val="2"/>
          <w:rFonts w:eastAsia="Courier New"/>
          <w:sz w:val="28"/>
          <w:szCs w:val="28"/>
          <w:lang w:val="en-US"/>
        </w:rPr>
        <w:t>), 10-</w:t>
      </w:r>
      <w:r w:rsidRPr="001946B6">
        <w:rPr>
          <w:rStyle w:val="2"/>
          <w:rFonts w:eastAsia="Courier New"/>
          <w:sz w:val="28"/>
          <w:szCs w:val="28"/>
        </w:rPr>
        <w:t>й</w:t>
      </w:r>
      <w:r w:rsidRPr="001946B6">
        <w:rPr>
          <w:rStyle w:val="2"/>
          <w:rFonts w:eastAsia="Courier New"/>
          <w:sz w:val="28"/>
          <w:szCs w:val="28"/>
          <w:lang w:val="en-US"/>
        </w:rPr>
        <w:t xml:space="preserve"> </w:t>
      </w:r>
      <w:r w:rsidRPr="001946B6">
        <w:rPr>
          <w:rStyle w:val="2"/>
          <w:rFonts w:eastAsia="Courier New"/>
          <w:sz w:val="28"/>
          <w:szCs w:val="28"/>
        </w:rPr>
        <w:t>пересмотр</w:t>
      </w:r>
      <w:r w:rsidRPr="001946B6">
        <w:rPr>
          <w:rStyle w:val="2"/>
          <w:rFonts w:eastAsia="Courier New"/>
          <w:sz w:val="28"/>
          <w:szCs w:val="28"/>
          <w:lang w:val="en-US"/>
        </w:rPr>
        <w:t xml:space="preserve"> //International Statistical</w:t>
      </w:r>
      <w:r w:rsidRPr="001946B6">
        <w:rPr>
          <w:rFonts w:ascii="Times New Roman" w:hAnsi="Times New Roman" w:cs="Times New Roman"/>
          <w:sz w:val="28"/>
          <w:szCs w:val="28"/>
          <w:lang w:val="en-US"/>
        </w:rPr>
        <w:t xml:space="preserve"> </w:t>
      </w:r>
      <w:r w:rsidRPr="001946B6">
        <w:rPr>
          <w:rStyle w:val="2"/>
          <w:rFonts w:eastAsia="Courier New"/>
          <w:sz w:val="28"/>
          <w:szCs w:val="28"/>
          <w:lang w:val="en-US"/>
        </w:rPr>
        <w:t>Classification of Diseases and Related Health Problems. Tenth Revision. Volume 1. - World Health Organization. - Geneva, 1992.</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Нормы радиационной безопасности (НРБ-99) «Обеспечение радиационной безопасности в медицинских радиологических учреждениях» от 9 декабря 1999 г. №10.</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Нургазиев</w:t>
      </w:r>
      <w:proofErr w:type="spellEnd"/>
      <w:r w:rsidRPr="001946B6">
        <w:rPr>
          <w:rStyle w:val="2"/>
          <w:rFonts w:eastAsia="Courier New"/>
          <w:sz w:val="28"/>
          <w:szCs w:val="28"/>
        </w:rPr>
        <w:t xml:space="preserve"> К.Ш., </w:t>
      </w:r>
      <w:proofErr w:type="spellStart"/>
      <w:r w:rsidRPr="001946B6">
        <w:rPr>
          <w:rStyle w:val="2"/>
          <w:rFonts w:eastAsia="Courier New"/>
          <w:sz w:val="28"/>
          <w:szCs w:val="28"/>
        </w:rPr>
        <w:t>Сейтказина</w:t>
      </w:r>
      <w:proofErr w:type="spellEnd"/>
      <w:r w:rsidRPr="001946B6">
        <w:rPr>
          <w:rStyle w:val="2"/>
          <w:rFonts w:eastAsia="Courier New"/>
          <w:sz w:val="28"/>
          <w:szCs w:val="28"/>
        </w:rPr>
        <w:t xml:space="preserve"> Г.Д. и др. Показатели онкологической службы Республики Казахстан за 2012 год (статистические материалы). - Алматы, 2013. - 98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Паркер Р., Смит </w:t>
      </w:r>
      <w:proofErr w:type="spellStart"/>
      <w:r w:rsidRPr="001946B6">
        <w:rPr>
          <w:rStyle w:val="2"/>
          <w:rFonts w:eastAsia="Courier New"/>
          <w:sz w:val="28"/>
          <w:szCs w:val="28"/>
        </w:rPr>
        <w:t>Пю</w:t>
      </w:r>
      <w:proofErr w:type="spellEnd"/>
      <w:r w:rsidRPr="001946B6">
        <w:rPr>
          <w:rStyle w:val="2"/>
          <w:rFonts w:eastAsia="Courier New"/>
          <w:sz w:val="28"/>
          <w:szCs w:val="28"/>
        </w:rPr>
        <w:t xml:space="preserve">, </w:t>
      </w:r>
      <w:proofErr w:type="spellStart"/>
      <w:r w:rsidRPr="001946B6">
        <w:rPr>
          <w:rStyle w:val="2"/>
          <w:rFonts w:eastAsia="Courier New"/>
          <w:sz w:val="28"/>
          <w:szCs w:val="28"/>
        </w:rPr>
        <w:t>Гейлор</w:t>
      </w:r>
      <w:proofErr w:type="spellEnd"/>
      <w:r w:rsidRPr="001946B6">
        <w:rPr>
          <w:rStyle w:val="2"/>
          <w:rFonts w:eastAsia="Courier New"/>
          <w:sz w:val="28"/>
          <w:szCs w:val="28"/>
        </w:rPr>
        <w:t xml:space="preserve"> Д. Основы ядерной медицины (пер. с англ. Корсунского В.Н., Попова В.И., Тарасова Н.Ф) 2002.</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Ростовцев М.В., 2006.Атлас </w:t>
      </w:r>
      <w:proofErr w:type="spellStart"/>
      <w:r w:rsidRPr="001946B6">
        <w:rPr>
          <w:rStyle w:val="2"/>
          <w:rFonts w:eastAsia="Courier New"/>
          <w:sz w:val="28"/>
          <w:szCs w:val="28"/>
        </w:rPr>
        <w:t>рентгеноанатомии</w:t>
      </w:r>
      <w:proofErr w:type="spellEnd"/>
      <w:r w:rsidRPr="001946B6">
        <w:rPr>
          <w:rStyle w:val="2"/>
          <w:rFonts w:eastAsia="Courier New"/>
          <w:sz w:val="28"/>
          <w:szCs w:val="28"/>
        </w:rPr>
        <w:t xml:space="preserve"> и укладок.</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Руководство по рентгенографии с рентгеноанатомическим атласом укладок: пер.</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Рудерман</w:t>
      </w:r>
      <w:proofErr w:type="spellEnd"/>
      <w:r w:rsidRPr="001946B6">
        <w:rPr>
          <w:rStyle w:val="2"/>
          <w:rFonts w:eastAsia="Courier New"/>
          <w:sz w:val="28"/>
          <w:szCs w:val="28"/>
        </w:rPr>
        <w:t xml:space="preserve"> А.И., </w:t>
      </w:r>
      <w:proofErr w:type="spellStart"/>
      <w:r w:rsidRPr="001946B6">
        <w:rPr>
          <w:rStyle w:val="2"/>
          <w:rFonts w:eastAsia="Courier New"/>
          <w:sz w:val="28"/>
          <w:szCs w:val="28"/>
        </w:rPr>
        <w:t>Вайнберг</w:t>
      </w:r>
      <w:proofErr w:type="spellEnd"/>
      <w:r w:rsidRPr="001946B6">
        <w:rPr>
          <w:rStyle w:val="2"/>
          <w:rFonts w:eastAsia="Courier New"/>
          <w:sz w:val="28"/>
          <w:szCs w:val="28"/>
        </w:rPr>
        <w:t xml:space="preserve"> М.Ш., </w:t>
      </w:r>
      <w:proofErr w:type="spellStart"/>
      <w:r w:rsidRPr="001946B6">
        <w:rPr>
          <w:rStyle w:val="2"/>
          <w:rFonts w:eastAsia="Courier New"/>
          <w:sz w:val="28"/>
          <w:szCs w:val="28"/>
        </w:rPr>
        <w:t>Жолкивер</w:t>
      </w:r>
      <w:proofErr w:type="spellEnd"/>
      <w:r w:rsidRPr="001946B6">
        <w:rPr>
          <w:rStyle w:val="2"/>
          <w:rFonts w:eastAsia="Courier New"/>
          <w:sz w:val="28"/>
          <w:szCs w:val="28"/>
        </w:rPr>
        <w:t xml:space="preserve"> К.И. Дистанционная гамма-т</w:t>
      </w:r>
      <w:r>
        <w:rPr>
          <w:rStyle w:val="2"/>
          <w:rFonts w:eastAsia="Courier New"/>
          <w:sz w:val="28"/>
          <w:szCs w:val="28"/>
        </w:rPr>
        <w:t xml:space="preserve">ерапия злокачественных опухолей </w:t>
      </w:r>
      <w:r w:rsidRPr="001946B6">
        <w:rPr>
          <w:rStyle w:val="2"/>
          <w:rFonts w:eastAsia="Courier New"/>
          <w:sz w:val="28"/>
          <w:szCs w:val="28"/>
        </w:rPr>
        <w:t>-</w:t>
      </w:r>
      <w:r>
        <w:rPr>
          <w:rStyle w:val="2"/>
          <w:rFonts w:eastAsia="Courier New"/>
          <w:sz w:val="28"/>
          <w:szCs w:val="28"/>
        </w:rPr>
        <w:t xml:space="preserve"> </w:t>
      </w:r>
      <w:r w:rsidRPr="001946B6">
        <w:rPr>
          <w:rStyle w:val="2"/>
          <w:rFonts w:eastAsia="Courier New"/>
          <w:sz w:val="28"/>
          <w:szCs w:val="28"/>
        </w:rPr>
        <w:t>М.: Медицина, 1977. - 239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Санитарные правила "Санитарно-эпидемиологические требования к объектам здравоохранения" Постановление Правительства Республики Казахстан от 17 января 2012 года №87.</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Санитарные правила «Санитарно-эпидемиологические требования к обеспечению радиационной безопасности» от 3 февраля 2012 года №202.</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Трофимова Т.Н. «Лучевая анатомия человека», 2005.</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«Лучевая терапия», 2009.</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«Лучевая диагностика», 2007.</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Фокин В.А. «Компьютерная томография», 2007.</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Фокин В.А. «Магнитно-резонансная томография», 2007.</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Труфанов Г.Е., Декан </w:t>
      </w:r>
      <w:r w:rsidRPr="001946B6">
        <w:rPr>
          <w:rStyle w:val="2"/>
          <w:rFonts w:eastAsia="Courier New"/>
          <w:sz w:val="28"/>
          <w:szCs w:val="28"/>
          <w:lang w:val="en-US"/>
        </w:rPr>
        <w:t>B</w:t>
      </w:r>
      <w:r w:rsidRPr="001946B6">
        <w:rPr>
          <w:rStyle w:val="2"/>
          <w:rFonts w:eastAsia="Courier New"/>
          <w:sz w:val="28"/>
          <w:szCs w:val="28"/>
        </w:rPr>
        <w:t>.</w:t>
      </w:r>
      <w:r w:rsidRPr="001946B6">
        <w:rPr>
          <w:rStyle w:val="2"/>
          <w:rFonts w:eastAsia="Courier New"/>
          <w:sz w:val="28"/>
          <w:szCs w:val="28"/>
          <w:lang w:val="en-US"/>
        </w:rPr>
        <w:t>C</w:t>
      </w:r>
      <w:r w:rsidRPr="001946B6">
        <w:rPr>
          <w:rStyle w:val="2"/>
          <w:rFonts w:eastAsia="Courier New"/>
          <w:sz w:val="28"/>
          <w:szCs w:val="28"/>
        </w:rPr>
        <w:t xml:space="preserve">., </w:t>
      </w:r>
      <w:proofErr w:type="spellStart"/>
      <w:r w:rsidRPr="001946B6">
        <w:rPr>
          <w:rStyle w:val="2"/>
          <w:rFonts w:eastAsia="Courier New"/>
          <w:sz w:val="28"/>
          <w:szCs w:val="28"/>
        </w:rPr>
        <w:t>Рудь</w:t>
      </w:r>
      <w:proofErr w:type="spellEnd"/>
      <w:r w:rsidRPr="001946B6">
        <w:rPr>
          <w:rStyle w:val="2"/>
          <w:rFonts w:eastAsia="Courier New"/>
          <w:sz w:val="28"/>
          <w:szCs w:val="28"/>
        </w:rPr>
        <w:t xml:space="preserve"> С.Д., Бойков И.В. Основы и клиническое применение </w:t>
      </w:r>
      <w:proofErr w:type="spellStart"/>
      <w:r w:rsidRPr="001946B6">
        <w:rPr>
          <w:rStyle w:val="2"/>
          <w:rFonts w:eastAsia="Courier New"/>
          <w:sz w:val="28"/>
          <w:szCs w:val="28"/>
        </w:rPr>
        <w:t>радионуклидной</w:t>
      </w:r>
      <w:proofErr w:type="spellEnd"/>
      <w:r w:rsidRPr="001946B6">
        <w:rPr>
          <w:rStyle w:val="2"/>
          <w:rFonts w:eastAsia="Courier New"/>
          <w:sz w:val="28"/>
          <w:szCs w:val="28"/>
        </w:rPr>
        <w:t xml:space="preserve"> диагностики (ПЭТ/КТ) и (ОФЭКТ). -2004.</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Фотина</w:t>
      </w:r>
      <w:proofErr w:type="spellEnd"/>
      <w:r w:rsidRPr="001946B6">
        <w:rPr>
          <w:rStyle w:val="2"/>
          <w:rFonts w:eastAsia="Courier New"/>
          <w:sz w:val="28"/>
          <w:szCs w:val="28"/>
        </w:rPr>
        <w:t xml:space="preserve"> И.Е. Основы лучевой терапии. Дистанционная радиотерапия. - Изд. Томского политехнического университета, 2010. - 103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Эдвард К. Гальперин, Луис С. </w:t>
      </w:r>
      <w:proofErr w:type="spellStart"/>
      <w:r w:rsidRPr="001946B6">
        <w:rPr>
          <w:rStyle w:val="2"/>
          <w:rFonts w:eastAsia="Courier New"/>
          <w:sz w:val="28"/>
          <w:szCs w:val="28"/>
        </w:rPr>
        <w:t>Констайн</w:t>
      </w:r>
      <w:proofErr w:type="spellEnd"/>
      <w:r w:rsidRPr="001946B6">
        <w:rPr>
          <w:rStyle w:val="2"/>
          <w:rFonts w:eastAsia="Courier New"/>
          <w:sz w:val="28"/>
          <w:szCs w:val="28"/>
        </w:rPr>
        <w:t xml:space="preserve">, Нэнси Дж. </w:t>
      </w:r>
      <w:proofErr w:type="spellStart"/>
      <w:r w:rsidRPr="001946B6">
        <w:rPr>
          <w:rStyle w:val="2"/>
          <w:rFonts w:eastAsia="Courier New"/>
          <w:sz w:val="28"/>
          <w:szCs w:val="28"/>
        </w:rPr>
        <w:t>Тарбел</w:t>
      </w:r>
      <w:proofErr w:type="spellEnd"/>
      <w:r w:rsidRPr="001946B6">
        <w:rPr>
          <w:rStyle w:val="2"/>
          <w:rFonts w:eastAsia="Courier New"/>
          <w:sz w:val="28"/>
          <w:szCs w:val="28"/>
        </w:rPr>
        <w:t xml:space="preserve">, Ларри Е. Кан. Лучевая терапия в детской онкологии (перевод с англ. О. И. Щербенко). - </w:t>
      </w:r>
      <w:r w:rsidRPr="001946B6">
        <w:rPr>
          <w:rStyle w:val="2"/>
          <w:rFonts w:eastAsia="Courier New"/>
          <w:sz w:val="28"/>
          <w:szCs w:val="28"/>
        </w:rPr>
        <w:lastRenderedPageBreak/>
        <w:t>Москва, 1999. - 268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Ярмоненко</w:t>
      </w:r>
      <w:proofErr w:type="spellEnd"/>
      <w:r w:rsidRPr="001946B6">
        <w:rPr>
          <w:rStyle w:val="2"/>
          <w:rFonts w:eastAsia="Courier New"/>
          <w:sz w:val="28"/>
          <w:szCs w:val="28"/>
        </w:rPr>
        <w:t xml:space="preserve"> С. П. Радиобиология человека и животных. - М.: Высшая школа,</w:t>
      </w:r>
      <w:r w:rsidRPr="001946B6">
        <w:rPr>
          <w:rFonts w:ascii="Times New Roman" w:hAnsi="Times New Roman" w:cs="Times New Roman"/>
          <w:sz w:val="28"/>
          <w:szCs w:val="28"/>
        </w:rPr>
        <w:t xml:space="preserve"> </w:t>
      </w:r>
      <w:r w:rsidRPr="001946B6">
        <w:rPr>
          <w:rStyle w:val="2"/>
          <w:rFonts w:eastAsia="Courier New"/>
          <w:sz w:val="28"/>
          <w:szCs w:val="28"/>
        </w:rPr>
        <w:t>1988. - 424 с.</w:t>
      </w:r>
    </w:p>
    <w:p w:rsidR="001946B6" w:rsidRPr="001946B6" w:rsidRDefault="001946B6" w:rsidP="001946B6">
      <w:pPr>
        <w:pStyle w:val="a3"/>
        <w:widowControl w:val="0"/>
        <w:numPr>
          <w:ilvl w:val="0"/>
          <w:numId w:val="10"/>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Ядерная медицина. Перевод с немецкого</w:t>
      </w:r>
      <w:r w:rsidRPr="001946B6">
        <w:rPr>
          <w:rStyle w:val="2"/>
          <w:rFonts w:eastAsia="Courier New"/>
          <w:sz w:val="28"/>
          <w:szCs w:val="28"/>
        </w:rPr>
        <w:tab/>
        <w:t xml:space="preserve">под редакцией </w:t>
      </w:r>
      <w:proofErr w:type="spellStart"/>
      <w:r w:rsidRPr="001946B6">
        <w:rPr>
          <w:rStyle w:val="2"/>
          <w:rFonts w:eastAsia="Courier New"/>
          <w:sz w:val="28"/>
          <w:szCs w:val="28"/>
        </w:rPr>
        <w:t>Шлыгиной</w:t>
      </w:r>
      <w:proofErr w:type="spellEnd"/>
      <w:r w:rsidRPr="001946B6">
        <w:rPr>
          <w:rStyle w:val="2"/>
          <w:rFonts w:eastAsia="Courier New"/>
          <w:sz w:val="28"/>
          <w:szCs w:val="28"/>
        </w:rPr>
        <w:t xml:space="preserve"> О.Е.,</w:t>
      </w:r>
      <w:r w:rsidRPr="001946B6">
        <w:rPr>
          <w:rFonts w:ascii="Times New Roman" w:hAnsi="Times New Roman" w:cs="Times New Roman"/>
          <w:sz w:val="28"/>
          <w:szCs w:val="28"/>
        </w:rPr>
        <w:t xml:space="preserve"> </w:t>
      </w:r>
      <w:r w:rsidRPr="001946B6">
        <w:rPr>
          <w:rStyle w:val="2"/>
          <w:rFonts w:eastAsia="Courier New"/>
          <w:sz w:val="28"/>
          <w:szCs w:val="28"/>
        </w:rPr>
        <w:t>Борисенко А.Р., 2008</w:t>
      </w:r>
    </w:p>
    <w:p w:rsidR="001946B6" w:rsidRPr="001946B6" w:rsidRDefault="00237700" w:rsidP="001946B6">
      <w:pPr>
        <w:pStyle w:val="41"/>
        <w:shd w:val="clear" w:color="auto" w:fill="auto"/>
        <w:spacing w:before="0" w:line="240" w:lineRule="auto"/>
        <w:jc w:val="center"/>
        <w:rPr>
          <w:b w:val="0"/>
          <w:i w:val="0"/>
          <w:sz w:val="28"/>
          <w:szCs w:val="28"/>
          <w:u w:val="single"/>
        </w:rPr>
      </w:pPr>
      <w:r>
        <w:rPr>
          <w:b w:val="0"/>
          <w:i w:val="0"/>
          <w:sz w:val="28"/>
          <w:szCs w:val="28"/>
          <w:u w:val="single"/>
          <w:lang w:val="kk-KZ"/>
        </w:rPr>
        <w:t>Қосымша</w:t>
      </w:r>
      <w:r w:rsidR="001946B6" w:rsidRPr="001946B6">
        <w:rPr>
          <w:b w:val="0"/>
          <w:i w:val="0"/>
          <w:sz w:val="28"/>
          <w:szCs w:val="28"/>
          <w:u w:val="single"/>
        </w:rPr>
        <w:t>:</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О радиационной безопасности населения: закон РК от 23.04.1998г. №219-1.</w:t>
      </w:r>
    </w:p>
    <w:p w:rsidR="001946B6" w:rsidRPr="001946B6" w:rsidRDefault="001946B6" w:rsidP="001946B6">
      <w:pPr>
        <w:pStyle w:val="41"/>
        <w:numPr>
          <w:ilvl w:val="0"/>
          <w:numId w:val="11"/>
        </w:numPr>
        <w:shd w:val="clear" w:color="auto" w:fill="auto"/>
        <w:spacing w:before="0" w:line="240" w:lineRule="auto"/>
        <w:ind w:left="284" w:hanging="284"/>
        <w:rPr>
          <w:b w:val="0"/>
          <w:i w:val="0"/>
          <w:color w:val="000000"/>
          <w:sz w:val="28"/>
          <w:szCs w:val="28"/>
        </w:rPr>
      </w:pPr>
      <w:r w:rsidRPr="001946B6">
        <w:rPr>
          <w:rStyle w:val="2"/>
          <w:b w:val="0"/>
          <w:i w:val="0"/>
          <w:sz w:val="28"/>
          <w:szCs w:val="28"/>
        </w:rPr>
        <w:t>Клинические рекомендации Европейского общества лучевых терапевтов</w:t>
      </w:r>
      <w:r w:rsidRPr="001946B6">
        <w:rPr>
          <w:b w:val="0"/>
          <w:i w:val="0"/>
          <w:sz w:val="28"/>
          <w:szCs w:val="28"/>
        </w:rPr>
        <w:t xml:space="preserve"> </w:t>
      </w:r>
      <w:r w:rsidRPr="001946B6">
        <w:rPr>
          <w:rStyle w:val="2"/>
          <w:b w:val="0"/>
          <w:i w:val="0"/>
          <w:sz w:val="28"/>
          <w:szCs w:val="28"/>
        </w:rPr>
        <w:t xml:space="preserve">// </w:t>
      </w:r>
      <w:r w:rsidRPr="001946B6">
        <w:rPr>
          <w:rStyle w:val="2"/>
          <w:b w:val="0"/>
          <w:i w:val="0"/>
          <w:sz w:val="28"/>
          <w:szCs w:val="28"/>
          <w:lang w:val="en-US"/>
        </w:rPr>
        <w:t>ESTRO</w:t>
      </w:r>
      <w:r w:rsidRPr="001946B6">
        <w:rPr>
          <w:rStyle w:val="2"/>
          <w:b w:val="0"/>
          <w:i w:val="0"/>
          <w:sz w:val="28"/>
          <w:szCs w:val="28"/>
        </w:rPr>
        <w:t xml:space="preserve">.-2012,2013 </w:t>
      </w:r>
      <w:r w:rsidRPr="001946B6">
        <w:rPr>
          <w:b w:val="0"/>
          <w:i w:val="0"/>
          <w:sz w:val="28"/>
          <w:szCs w:val="28"/>
        </w:rPr>
        <w:t>(</w:t>
      </w:r>
      <w:hyperlink r:id="rId8" w:history="1">
        <w:r w:rsidRPr="001946B6">
          <w:rPr>
            <w:rStyle w:val="a5"/>
            <w:b w:val="0"/>
            <w:i w:val="0"/>
            <w:color w:val="auto"/>
            <w:sz w:val="28"/>
            <w:szCs w:val="28"/>
            <w:u w:val="none"/>
            <w:lang w:val="en-US"/>
          </w:rPr>
          <w:t>http</w:t>
        </w:r>
        <w:r w:rsidRPr="001946B6">
          <w:rPr>
            <w:rStyle w:val="a5"/>
            <w:b w:val="0"/>
            <w:i w:val="0"/>
            <w:color w:val="auto"/>
            <w:sz w:val="28"/>
            <w:szCs w:val="28"/>
            <w:u w:val="none"/>
          </w:rPr>
          <w:t>://</w:t>
        </w:r>
        <w:r w:rsidRPr="001946B6">
          <w:rPr>
            <w:rStyle w:val="a5"/>
            <w:b w:val="0"/>
            <w:i w:val="0"/>
            <w:color w:val="auto"/>
            <w:sz w:val="28"/>
            <w:szCs w:val="28"/>
            <w:u w:val="none"/>
            <w:lang w:val="en-US"/>
          </w:rPr>
          <w:t>www</w:t>
        </w:r>
        <w:r w:rsidRPr="001946B6">
          <w:rPr>
            <w:rStyle w:val="a5"/>
            <w:b w:val="0"/>
            <w:i w:val="0"/>
            <w:color w:val="auto"/>
            <w:sz w:val="28"/>
            <w:szCs w:val="28"/>
            <w:u w:val="none"/>
          </w:rPr>
          <w:t>.</w:t>
        </w:r>
        <w:proofErr w:type="spellStart"/>
        <w:r w:rsidRPr="001946B6">
          <w:rPr>
            <w:rStyle w:val="a5"/>
            <w:b w:val="0"/>
            <w:i w:val="0"/>
            <w:color w:val="auto"/>
            <w:sz w:val="28"/>
            <w:szCs w:val="28"/>
            <w:u w:val="none"/>
            <w:lang w:val="en-US"/>
          </w:rPr>
          <w:t>estro</w:t>
        </w:r>
        <w:proofErr w:type="spellEnd"/>
        <w:r w:rsidRPr="001946B6">
          <w:rPr>
            <w:rStyle w:val="a5"/>
            <w:b w:val="0"/>
            <w:i w:val="0"/>
            <w:color w:val="auto"/>
            <w:sz w:val="28"/>
            <w:szCs w:val="28"/>
            <w:u w:val="none"/>
          </w:rPr>
          <w:t>.</w:t>
        </w:r>
        <w:r w:rsidRPr="001946B6">
          <w:rPr>
            <w:rStyle w:val="a5"/>
            <w:b w:val="0"/>
            <w:i w:val="0"/>
            <w:color w:val="auto"/>
            <w:sz w:val="28"/>
            <w:szCs w:val="28"/>
            <w:u w:val="none"/>
            <w:lang w:val="en-US"/>
          </w:rPr>
          <w:t>org</w:t>
        </w:r>
      </w:hyperlink>
      <w:r w:rsidRPr="001946B6">
        <w:rPr>
          <w:b w:val="0"/>
          <w:i w:val="0"/>
          <w:sz w:val="28"/>
          <w:szCs w:val="28"/>
        </w:rPr>
        <w:t>).</w:t>
      </w:r>
    </w:p>
    <w:p w:rsidR="001946B6" w:rsidRPr="001946B6" w:rsidRDefault="001946B6" w:rsidP="001946B6">
      <w:pPr>
        <w:pStyle w:val="41"/>
        <w:numPr>
          <w:ilvl w:val="0"/>
          <w:numId w:val="11"/>
        </w:numPr>
        <w:shd w:val="clear" w:color="auto" w:fill="auto"/>
        <w:spacing w:before="0" w:line="240" w:lineRule="auto"/>
        <w:ind w:left="284" w:hanging="284"/>
        <w:rPr>
          <w:b w:val="0"/>
          <w:i w:val="0"/>
          <w:color w:val="000000"/>
          <w:sz w:val="28"/>
          <w:szCs w:val="28"/>
        </w:rPr>
      </w:pPr>
      <w:r w:rsidRPr="001946B6">
        <w:rPr>
          <w:rStyle w:val="2"/>
          <w:b w:val="0"/>
          <w:i w:val="0"/>
          <w:sz w:val="28"/>
          <w:szCs w:val="28"/>
        </w:rPr>
        <w:t>Клинические рекомендации Американского общества лучевых терапевтов //</w:t>
      </w:r>
      <w:r w:rsidRPr="001946B6">
        <w:rPr>
          <w:rStyle w:val="2"/>
          <w:b w:val="0"/>
          <w:i w:val="0"/>
          <w:sz w:val="28"/>
          <w:szCs w:val="28"/>
          <w:lang w:val="en-US"/>
        </w:rPr>
        <w:t>ASTRO</w:t>
      </w:r>
      <w:r w:rsidRPr="001946B6">
        <w:rPr>
          <w:rStyle w:val="2"/>
          <w:b w:val="0"/>
          <w:i w:val="0"/>
          <w:sz w:val="28"/>
          <w:szCs w:val="28"/>
        </w:rPr>
        <w:t>. - 2011, 2012. (</w:t>
      </w:r>
      <w:hyperlink r:id="rId9" w:history="1">
        <w:r w:rsidRPr="001946B6">
          <w:rPr>
            <w:rStyle w:val="a5"/>
            <w:b w:val="0"/>
            <w:i w:val="0"/>
            <w:color w:val="auto"/>
            <w:sz w:val="28"/>
            <w:szCs w:val="28"/>
            <w:u w:val="none"/>
            <w:lang w:val="en-US"/>
          </w:rPr>
          <w:t>https</w:t>
        </w:r>
        <w:r w:rsidRPr="001946B6">
          <w:rPr>
            <w:rStyle w:val="a5"/>
            <w:b w:val="0"/>
            <w:i w:val="0"/>
            <w:color w:val="auto"/>
            <w:sz w:val="28"/>
            <w:szCs w:val="28"/>
            <w:u w:val="none"/>
          </w:rPr>
          <w:t>://</w:t>
        </w:r>
        <w:r w:rsidRPr="001946B6">
          <w:rPr>
            <w:rStyle w:val="a5"/>
            <w:b w:val="0"/>
            <w:i w:val="0"/>
            <w:color w:val="auto"/>
            <w:sz w:val="28"/>
            <w:szCs w:val="28"/>
            <w:u w:val="none"/>
            <w:lang w:val="en-US"/>
          </w:rPr>
          <w:t>www</w:t>
        </w:r>
        <w:r w:rsidRPr="001946B6">
          <w:rPr>
            <w:rStyle w:val="a5"/>
            <w:b w:val="0"/>
            <w:i w:val="0"/>
            <w:color w:val="auto"/>
            <w:sz w:val="28"/>
            <w:szCs w:val="28"/>
            <w:u w:val="none"/>
          </w:rPr>
          <w:t>.</w:t>
        </w:r>
        <w:proofErr w:type="spellStart"/>
        <w:r w:rsidRPr="001946B6">
          <w:rPr>
            <w:rStyle w:val="a5"/>
            <w:b w:val="0"/>
            <w:i w:val="0"/>
            <w:color w:val="auto"/>
            <w:sz w:val="28"/>
            <w:szCs w:val="28"/>
            <w:u w:val="none"/>
            <w:lang w:val="en-US"/>
          </w:rPr>
          <w:t>astro</w:t>
        </w:r>
        <w:proofErr w:type="spellEnd"/>
        <w:r w:rsidRPr="001946B6">
          <w:rPr>
            <w:rStyle w:val="a5"/>
            <w:b w:val="0"/>
            <w:i w:val="0"/>
            <w:color w:val="auto"/>
            <w:sz w:val="28"/>
            <w:szCs w:val="28"/>
            <w:u w:val="none"/>
          </w:rPr>
          <w:t>.</w:t>
        </w:r>
        <w:r w:rsidRPr="001946B6">
          <w:rPr>
            <w:rStyle w:val="a5"/>
            <w:b w:val="0"/>
            <w:i w:val="0"/>
            <w:color w:val="auto"/>
            <w:sz w:val="28"/>
            <w:szCs w:val="28"/>
            <w:u w:val="none"/>
            <w:lang w:val="en-US"/>
          </w:rPr>
          <w:t>org</w:t>
        </w:r>
      </w:hyperlink>
      <w:r w:rsidRPr="001946B6">
        <w:rPr>
          <w:b w:val="0"/>
          <w:i w:val="0"/>
          <w:sz w:val="28"/>
          <w:szCs w:val="28"/>
        </w:rPr>
        <w:t>).</w:t>
      </w:r>
    </w:p>
    <w:p w:rsidR="001946B6" w:rsidRPr="001946B6" w:rsidRDefault="001946B6" w:rsidP="001946B6">
      <w:pPr>
        <w:pStyle w:val="41"/>
        <w:numPr>
          <w:ilvl w:val="0"/>
          <w:numId w:val="11"/>
        </w:numPr>
        <w:shd w:val="clear" w:color="auto" w:fill="auto"/>
        <w:spacing w:before="0" w:line="240" w:lineRule="auto"/>
        <w:ind w:left="284" w:hanging="284"/>
        <w:rPr>
          <w:b w:val="0"/>
          <w:i w:val="0"/>
          <w:color w:val="000000"/>
          <w:sz w:val="28"/>
          <w:szCs w:val="28"/>
          <w:lang w:val="en-US"/>
        </w:rPr>
      </w:pPr>
      <w:r w:rsidRPr="001946B6">
        <w:rPr>
          <w:rStyle w:val="2"/>
          <w:b w:val="0"/>
          <w:i w:val="0"/>
          <w:sz w:val="28"/>
          <w:szCs w:val="28"/>
        </w:rPr>
        <w:t>Клиническое</w:t>
      </w:r>
      <w:r w:rsidRPr="001946B6">
        <w:rPr>
          <w:rStyle w:val="2"/>
          <w:b w:val="0"/>
          <w:i w:val="0"/>
          <w:sz w:val="28"/>
          <w:szCs w:val="28"/>
          <w:lang w:val="en-US"/>
        </w:rPr>
        <w:t xml:space="preserve"> </w:t>
      </w:r>
      <w:r w:rsidRPr="001946B6">
        <w:rPr>
          <w:rStyle w:val="2"/>
          <w:b w:val="0"/>
          <w:i w:val="0"/>
          <w:sz w:val="28"/>
          <w:szCs w:val="28"/>
        </w:rPr>
        <w:t>руководство</w:t>
      </w:r>
      <w:r w:rsidRPr="001946B6">
        <w:rPr>
          <w:rStyle w:val="2"/>
          <w:b w:val="0"/>
          <w:i w:val="0"/>
          <w:sz w:val="28"/>
          <w:szCs w:val="28"/>
          <w:lang w:val="en-US"/>
        </w:rPr>
        <w:t xml:space="preserve"> NCCN // Clinical Practice Guidelines in Oncology. - Version 2.2012. </w:t>
      </w:r>
      <w:r w:rsidRPr="001946B6">
        <w:rPr>
          <w:b w:val="0"/>
          <w:i w:val="0"/>
          <w:sz w:val="28"/>
          <w:szCs w:val="28"/>
          <w:lang w:val="en-US"/>
        </w:rPr>
        <w:t>(</w:t>
      </w:r>
      <w:hyperlink r:id="rId10" w:history="1">
        <w:r w:rsidRPr="001946B6">
          <w:rPr>
            <w:rStyle w:val="a5"/>
            <w:b w:val="0"/>
            <w:i w:val="0"/>
            <w:color w:val="auto"/>
            <w:sz w:val="28"/>
            <w:szCs w:val="28"/>
            <w:u w:val="none"/>
            <w:lang w:val="en-US"/>
          </w:rPr>
          <w:t>http://www.nccn.org/default.aspx</w:t>
        </w:r>
      </w:hyperlink>
      <w:r w:rsidRPr="001946B6">
        <w:rPr>
          <w:b w:val="0"/>
          <w:i w:val="0"/>
          <w:sz w:val="28"/>
          <w:szCs w:val="28"/>
          <w:lang w:val="en-US"/>
        </w:rPr>
        <w:t>).</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 xml:space="preserve">Никифоров Б. М., </w:t>
      </w:r>
      <w:proofErr w:type="spellStart"/>
      <w:r w:rsidRPr="001946B6">
        <w:rPr>
          <w:rStyle w:val="2"/>
          <w:b w:val="0"/>
          <w:i w:val="0"/>
          <w:sz w:val="28"/>
          <w:szCs w:val="28"/>
        </w:rPr>
        <w:t>Мацко</w:t>
      </w:r>
      <w:proofErr w:type="spellEnd"/>
      <w:r w:rsidRPr="001946B6">
        <w:rPr>
          <w:rStyle w:val="2"/>
          <w:b w:val="0"/>
          <w:i w:val="0"/>
          <w:sz w:val="28"/>
          <w:szCs w:val="28"/>
        </w:rPr>
        <w:t xml:space="preserve"> Д. Е. Опухоли головного мозга. Серия «Краткое руководство» - СПб: Питер, 2003.- С. 279-286.</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МКБ</w:t>
      </w:r>
      <w:r w:rsidRPr="001946B6">
        <w:rPr>
          <w:rStyle w:val="2"/>
          <w:b w:val="0"/>
          <w:i w:val="0"/>
          <w:sz w:val="28"/>
          <w:szCs w:val="28"/>
          <w:lang w:val="en-US"/>
        </w:rPr>
        <w:t>-10 (</w:t>
      </w:r>
      <w:r w:rsidRPr="001946B6">
        <w:rPr>
          <w:rStyle w:val="2"/>
          <w:b w:val="0"/>
          <w:i w:val="0"/>
          <w:sz w:val="28"/>
          <w:szCs w:val="28"/>
        </w:rPr>
        <w:t>онкологическая</w:t>
      </w:r>
      <w:r w:rsidRPr="001946B6">
        <w:rPr>
          <w:rStyle w:val="2"/>
          <w:b w:val="0"/>
          <w:i w:val="0"/>
          <w:sz w:val="28"/>
          <w:szCs w:val="28"/>
          <w:lang w:val="en-US"/>
        </w:rPr>
        <w:t xml:space="preserve"> </w:t>
      </w:r>
      <w:r w:rsidRPr="001946B6">
        <w:rPr>
          <w:rStyle w:val="2"/>
          <w:b w:val="0"/>
          <w:i w:val="0"/>
          <w:sz w:val="28"/>
          <w:szCs w:val="28"/>
        </w:rPr>
        <w:t>патология</w:t>
      </w:r>
      <w:r w:rsidRPr="001946B6">
        <w:rPr>
          <w:rStyle w:val="2"/>
          <w:b w:val="0"/>
          <w:i w:val="0"/>
          <w:sz w:val="28"/>
          <w:szCs w:val="28"/>
          <w:lang w:val="en-US"/>
        </w:rPr>
        <w:t>), 10-</w:t>
      </w:r>
      <w:r w:rsidRPr="001946B6">
        <w:rPr>
          <w:rStyle w:val="2"/>
          <w:b w:val="0"/>
          <w:i w:val="0"/>
          <w:sz w:val="28"/>
          <w:szCs w:val="28"/>
        </w:rPr>
        <w:t>й</w:t>
      </w:r>
      <w:r w:rsidRPr="001946B6">
        <w:rPr>
          <w:rStyle w:val="2"/>
          <w:b w:val="0"/>
          <w:i w:val="0"/>
          <w:sz w:val="28"/>
          <w:szCs w:val="28"/>
          <w:lang w:val="en-US"/>
        </w:rPr>
        <w:t xml:space="preserve"> </w:t>
      </w:r>
      <w:r w:rsidRPr="001946B6">
        <w:rPr>
          <w:rStyle w:val="2"/>
          <w:b w:val="0"/>
          <w:i w:val="0"/>
          <w:sz w:val="28"/>
          <w:szCs w:val="28"/>
        </w:rPr>
        <w:t>пересмотр</w:t>
      </w:r>
      <w:r w:rsidRPr="001946B6">
        <w:rPr>
          <w:rStyle w:val="2"/>
          <w:b w:val="0"/>
          <w:i w:val="0"/>
          <w:sz w:val="28"/>
          <w:szCs w:val="28"/>
          <w:lang w:val="en-US"/>
        </w:rPr>
        <w:t xml:space="preserve"> //International Statistical Classification of Diseases and Related Health Problems. Tenth Revision. Volume 1. - World Health Organization. - Geneva, 1992.</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Нормы радиационной безопасности (НРБ-99) //Обеспечение радиационной безопасности в медицинских радиологических учреждениях. - 9 декабря 1999 г. № 10. (пункты 2,6,11,15).</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 xml:space="preserve">Обеспечение, качества в лучевой терапии // </w:t>
      </w:r>
      <w:proofErr w:type="spellStart"/>
      <w:r w:rsidRPr="001946B6">
        <w:rPr>
          <w:rStyle w:val="2"/>
          <w:b w:val="0"/>
          <w:i w:val="0"/>
          <w:sz w:val="28"/>
          <w:szCs w:val="28"/>
        </w:rPr>
        <w:t>Респ</w:t>
      </w:r>
      <w:proofErr w:type="gramStart"/>
      <w:r w:rsidRPr="001946B6">
        <w:rPr>
          <w:rStyle w:val="2"/>
          <w:b w:val="0"/>
          <w:i w:val="0"/>
          <w:sz w:val="28"/>
          <w:szCs w:val="28"/>
        </w:rPr>
        <w:t>.н</w:t>
      </w:r>
      <w:proofErr w:type="gramEnd"/>
      <w:r w:rsidRPr="001946B6">
        <w:rPr>
          <w:rStyle w:val="2"/>
          <w:b w:val="0"/>
          <w:i w:val="0"/>
          <w:sz w:val="28"/>
          <w:szCs w:val="28"/>
        </w:rPr>
        <w:t>ауч-практ.конф</w:t>
      </w:r>
      <w:proofErr w:type="spellEnd"/>
      <w:r w:rsidRPr="001946B6">
        <w:rPr>
          <w:rStyle w:val="2"/>
          <w:b w:val="0"/>
          <w:i w:val="0"/>
          <w:sz w:val="28"/>
          <w:szCs w:val="28"/>
        </w:rPr>
        <w:t xml:space="preserve"> - Алматы, Казахстан, 23-26 сентября 2002 г.</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Санитарно-эпидемиологические требования к объектам здравоохранения // Постановление Правительства Республики Казахстан от 17 января 2012 года №87.</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rPr>
        <w:t>Санитарно-эпидемиологические требования к обеспечению радиационной безопасности от 3 февраля 2012 года №202.</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rPr>
      </w:pPr>
      <w:r w:rsidRPr="001946B6">
        <w:rPr>
          <w:rStyle w:val="2"/>
          <w:b w:val="0"/>
          <w:i w:val="0"/>
          <w:sz w:val="28"/>
          <w:szCs w:val="28"/>
          <w:lang w:val="en-US"/>
        </w:rPr>
        <w:t>American Joint Committee on Cancer (AJCC). AJCC Cancer Staging Manual, 7th ed.</w:t>
      </w:r>
      <w:r w:rsidRPr="001946B6">
        <w:rPr>
          <w:b w:val="0"/>
          <w:i w:val="0"/>
          <w:sz w:val="28"/>
          <w:szCs w:val="28"/>
          <w:lang w:val="en-US"/>
        </w:rPr>
        <w:t xml:space="preserve"> </w:t>
      </w:r>
      <w:r w:rsidRPr="001946B6">
        <w:rPr>
          <w:rStyle w:val="2"/>
          <w:b w:val="0"/>
          <w:i w:val="0"/>
          <w:sz w:val="28"/>
          <w:szCs w:val="28"/>
          <w:lang w:val="en-US"/>
        </w:rPr>
        <w:t xml:space="preserve">Edge </w:t>
      </w:r>
      <w:proofErr w:type="spellStart"/>
      <w:r w:rsidRPr="001946B6">
        <w:rPr>
          <w:rStyle w:val="2"/>
          <w:b w:val="0"/>
          <w:i w:val="0"/>
          <w:sz w:val="28"/>
          <w:szCs w:val="28"/>
          <w:lang w:val="en-US"/>
        </w:rPr>
        <w:t>S.B.</w:t>
      </w:r>
      <w:proofErr w:type="gramStart"/>
      <w:r w:rsidRPr="001946B6">
        <w:rPr>
          <w:rStyle w:val="2"/>
          <w:b w:val="0"/>
          <w:i w:val="0"/>
          <w:sz w:val="28"/>
          <w:szCs w:val="28"/>
          <w:lang w:val="en-US"/>
        </w:rPr>
        <w:t>,Byrd</w:t>
      </w:r>
      <w:proofErr w:type="spellEnd"/>
      <w:proofErr w:type="gramEnd"/>
      <w:r w:rsidRPr="001946B6">
        <w:rPr>
          <w:rStyle w:val="2"/>
          <w:b w:val="0"/>
          <w:i w:val="0"/>
          <w:sz w:val="28"/>
          <w:szCs w:val="28"/>
          <w:lang w:val="en-US"/>
        </w:rPr>
        <w:t xml:space="preserve"> D.R., Carducci M.A. et al., eds. New York: Springer; 2009.</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Arno J. </w:t>
      </w:r>
      <w:proofErr w:type="spellStart"/>
      <w:r w:rsidRPr="001946B6">
        <w:rPr>
          <w:rStyle w:val="2"/>
          <w:b w:val="0"/>
          <w:i w:val="0"/>
          <w:sz w:val="28"/>
          <w:szCs w:val="28"/>
          <w:lang w:val="en-US"/>
        </w:rPr>
        <w:t>Mundt</w:t>
      </w:r>
      <w:proofErr w:type="spellEnd"/>
      <w:r w:rsidRPr="001946B6">
        <w:rPr>
          <w:rStyle w:val="2"/>
          <w:b w:val="0"/>
          <w:i w:val="0"/>
          <w:sz w:val="28"/>
          <w:szCs w:val="28"/>
          <w:lang w:val="en-US"/>
        </w:rPr>
        <w:t xml:space="preserve">, John C. </w:t>
      </w:r>
      <w:proofErr w:type="spellStart"/>
      <w:r w:rsidRPr="001946B6">
        <w:rPr>
          <w:rStyle w:val="2"/>
          <w:b w:val="0"/>
          <w:i w:val="0"/>
          <w:sz w:val="28"/>
          <w:szCs w:val="28"/>
          <w:lang w:val="en-US"/>
        </w:rPr>
        <w:t>Roeske</w:t>
      </w:r>
      <w:proofErr w:type="spellEnd"/>
      <w:r w:rsidRPr="001946B6">
        <w:rPr>
          <w:rStyle w:val="2"/>
          <w:b w:val="0"/>
          <w:i w:val="0"/>
          <w:sz w:val="28"/>
          <w:szCs w:val="28"/>
          <w:lang w:val="en-US"/>
        </w:rPr>
        <w:t xml:space="preserve"> //Intensity Modulated Radiation Therapy. A Clinical Perspective. - Hamilton • London, 2010.</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Carlos A. Perez, </w:t>
      </w:r>
      <w:proofErr w:type="spellStart"/>
      <w:r w:rsidRPr="001946B6">
        <w:rPr>
          <w:rStyle w:val="2"/>
          <w:b w:val="0"/>
          <w:i w:val="0"/>
          <w:sz w:val="28"/>
          <w:szCs w:val="28"/>
          <w:lang w:val="en-US"/>
        </w:rPr>
        <w:t>Cuther</w:t>
      </w:r>
      <w:proofErr w:type="spellEnd"/>
      <w:r w:rsidRPr="001946B6">
        <w:rPr>
          <w:rStyle w:val="2"/>
          <w:b w:val="0"/>
          <w:i w:val="0"/>
          <w:sz w:val="28"/>
          <w:szCs w:val="28"/>
          <w:lang w:val="en-US"/>
        </w:rPr>
        <w:t xml:space="preserve"> W. Brady //Principles and Practice of Radiation Oncology. - 5-rd Edition, Lippincott-</w:t>
      </w:r>
      <w:proofErr w:type="spellStart"/>
      <w:r w:rsidRPr="001946B6">
        <w:rPr>
          <w:rStyle w:val="2"/>
          <w:b w:val="0"/>
          <w:i w:val="0"/>
          <w:sz w:val="28"/>
          <w:szCs w:val="28"/>
          <w:lang w:val="en-US"/>
        </w:rPr>
        <w:t>Roven</w:t>
      </w:r>
      <w:proofErr w:type="spellEnd"/>
      <w:r w:rsidRPr="001946B6">
        <w:rPr>
          <w:rStyle w:val="2"/>
          <w:b w:val="0"/>
          <w:i w:val="0"/>
          <w:sz w:val="28"/>
          <w:szCs w:val="28"/>
          <w:lang w:val="en-US"/>
        </w:rPr>
        <w:t>, 2010.</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Clifford K.S., Chao O. //Practical essentials of IMRT. - 2-nd edition, Lippincott </w:t>
      </w:r>
      <w:proofErr w:type="spellStart"/>
      <w:r w:rsidRPr="001946B6">
        <w:rPr>
          <w:rStyle w:val="2"/>
          <w:b w:val="0"/>
          <w:i w:val="0"/>
          <w:sz w:val="28"/>
          <w:szCs w:val="28"/>
          <w:lang w:val="en-US"/>
        </w:rPr>
        <w:t>Williams&amp;Wilki</w:t>
      </w:r>
      <w:proofErr w:type="spellEnd"/>
      <w:r w:rsidRPr="001946B6">
        <w:rPr>
          <w:rStyle w:val="2"/>
          <w:b w:val="0"/>
          <w:i w:val="0"/>
          <w:sz w:val="28"/>
          <w:szCs w:val="28"/>
          <w:lang w:val="en-US"/>
        </w:rPr>
        <w:t xml:space="preserve"> American Joint Committee on Cancer (AJCC). AJCC Cancer Staging Manual, 7th ed. Edge S.B., Byrd D.R., Carducci M.A. et al., eds. New York: Springer; 2009.</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proofErr w:type="spellStart"/>
      <w:r w:rsidRPr="001946B6">
        <w:rPr>
          <w:rStyle w:val="2"/>
          <w:b w:val="0"/>
          <w:i w:val="0"/>
          <w:sz w:val="28"/>
          <w:szCs w:val="28"/>
          <w:lang w:val="en-US"/>
        </w:rPr>
        <w:t>Eisenhauer</w:t>
      </w:r>
      <w:proofErr w:type="spellEnd"/>
      <w:r w:rsidRPr="001946B6">
        <w:rPr>
          <w:rStyle w:val="2"/>
          <w:b w:val="0"/>
          <w:i w:val="0"/>
          <w:sz w:val="28"/>
          <w:szCs w:val="28"/>
          <w:lang w:val="en-US"/>
        </w:rPr>
        <w:t xml:space="preserve"> E.A., </w:t>
      </w:r>
      <w:proofErr w:type="spellStart"/>
      <w:r w:rsidRPr="001946B6">
        <w:rPr>
          <w:rStyle w:val="2"/>
          <w:b w:val="0"/>
          <w:i w:val="0"/>
          <w:sz w:val="28"/>
          <w:szCs w:val="28"/>
          <w:lang w:val="en-US"/>
        </w:rPr>
        <w:t>Therasse</w:t>
      </w:r>
      <w:proofErr w:type="spellEnd"/>
      <w:r w:rsidRPr="001946B6">
        <w:rPr>
          <w:rStyle w:val="2"/>
          <w:b w:val="0"/>
          <w:i w:val="0"/>
          <w:sz w:val="28"/>
          <w:szCs w:val="28"/>
          <w:lang w:val="en-US"/>
        </w:rPr>
        <w:t xml:space="preserve"> P., </w:t>
      </w:r>
      <w:proofErr w:type="spellStart"/>
      <w:r w:rsidRPr="001946B6">
        <w:rPr>
          <w:rStyle w:val="2"/>
          <w:b w:val="0"/>
          <w:i w:val="0"/>
          <w:sz w:val="28"/>
          <w:szCs w:val="28"/>
          <w:lang w:val="en-US"/>
        </w:rPr>
        <w:t>Bogaerts</w:t>
      </w:r>
      <w:proofErr w:type="spellEnd"/>
      <w:r w:rsidRPr="001946B6">
        <w:rPr>
          <w:rStyle w:val="2"/>
          <w:b w:val="0"/>
          <w:i w:val="0"/>
          <w:sz w:val="28"/>
          <w:szCs w:val="28"/>
          <w:lang w:val="en-US"/>
        </w:rPr>
        <w:t xml:space="preserve"> J. et al. New response evaluation criteria in solid </w:t>
      </w:r>
      <w:proofErr w:type="spellStart"/>
      <w:r w:rsidRPr="001946B6">
        <w:rPr>
          <w:rStyle w:val="2"/>
          <w:b w:val="0"/>
          <w:i w:val="0"/>
          <w:sz w:val="28"/>
          <w:szCs w:val="28"/>
          <w:lang w:val="en-US"/>
        </w:rPr>
        <w:t>tumours</w:t>
      </w:r>
      <w:proofErr w:type="spellEnd"/>
      <w:r w:rsidRPr="001946B6">
        <w:rPr>
          <w:rStyle w:val="2"/>
          <w:b w:val="0"/>
          <w:i w:val="0"/>
          <w:sz w:val="28"/>
          <w:szCs w:val="28"/>
          <w:lang w:val="en-US"/>
        </w:rPr>
        <w:t>: Revised RECIST guideline (version 1.1) //European journal of cancer. – V.45 - P. 228-247.</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Eric K. Hansen, Mack Roach //Handbook of Evidence. Based Radiation Oncology. - 2nd Edition. - Springer, 2010.</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Ed. C. Percy, V. van </w:t>
      </w:r>
      <w:proofErr w:type="spellStart"/>
      <w:r w:rsidRPr="001946B6">
        <w:rPr>
          <w:rStyle w:val="2"/>
          <w:b w:val="0"/>
          <w:i w:val="0"/>
          <w:sz w:val="28"/>
          <w:szCs w:val="28"/>
          <w:lang w:val="en-US"/>
        </w:rPr>
        <w:t>Holten</w:t>
      </w:r>
      <w:proofErr w:type="spellEnd"/>
      <w:r w:rsidRPr="001946B6">
        <w:rPr>
          <w:rStyle w:val="2"/>
          <w:b w:val="0"/>
          <w:i w:val="0"/>
          <w:sz w:val="28"/>
          <w:szCs w:val="28"/>
          <w:lang w:val="en-US"/>
        </w:rPr>
        <w:t>, C. Muir. International Classification of Diseases for Oncology //Second Edition. - World Health Organization. - Geneva, 1990.</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lastRenderedPageBreak/>
        <w:t>Khan F. Physics of Radiation Therapy. – 1994.</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Parking D.M., Bray F., </w:t>
      </w:r>
      <w:proofErr w:type="spellStart"/>
      <w:r w:rsidRPr="001946B6">
        <w:rPr>
          <w:rStyle w:val="2"/>
          <w:b w:val="0"/>
          <w:i w:val="0"/>
          <w:sz w:val="28"/>
          <w:szCs w:val="28"/>
          <w:lang w:val="en-US"/>
        </w:rPr>
        <w:t>Pisani</w:t>
      </w:r>
      <w:proofErr w:type="spellEnd"/>
      <w:r w:rsidRPr="001946B6">
        <w:rPr>
          <w:rStyle w:val="2"/>
          <w:b w:val="0"/>
          <w:i w:val="0"/>
          <w:sz w:val="28"/>
          <w:szCs w:val="28"/>
          <w:lang w:val="en-US"/>
        </w:rPr>
        <w:t xml:space="preserve"> F., </w:t>
      </w:r>
      <w:proofErr w:type="spellStart"/>
      <w:r w:rsidRPr="001946B6">
        <w:rPr>
          <w:rStyle w:val="2"/>
          <w:b w:val="0"/>
          <w:i w:val="0"/>
          <w:sz w:val="28"/>
          <w:szCs w:val="28"/>
          <w:lang w:val="en-US"/>
        </w:rPr>
        <w:t>Pisani</w:t>
      </w:r>
      <w:proofErr w:type="spellEnd"/>
      <w:r w:rsidRPr="001946B6">
        <w:rPr>
          <w:rStyle w:val="2"/>
          <w:b w:val="0"/>
          <w:i w:val="0"/>
          <w:sz w:val="28"/>
          <w:szCs w:val="28"/>
          <w:lang w:val="en-US"/>
        </w:rPr>
        <w:t xml:space="preserve"> P. Global cancer statistics, 2008 // CA Cancer J. </w:t>
      </w:r>
      <w:proofErr w:type="spellStart"/>
      <w:r w:rsidRPr="001946B6">
        <w:rPr>
          <w:rStyle w:val="2"/>
          <w:b w:val="0"/>
          <w:i w:val="0"/>
          <w:sz w:val="28"/>
          <w:szCs w:val="28"/>
          <w:lang w:val="en-US"/>
        </w:rPr>
        <w:t>Clin</w:t>
      </w:r>
      <w:proofErr w:type="spellEnd"/>
      <w:r w:rsidRPr="001946B6">
        <w:rPr>
          <w:rStyle w:val="2"/>
          <w:b w:val="0"/>
          <w:i w:val="0"/>
          <w:sz w:val="28"/>
          <w:szCs w:val="28"/>
          <w:lang w:val="en-US"/>
        </w:rPr>
        <w:t>. 2009. - V.59, № 2. - P.74-108.</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proofErr w:type="spellStart"/>
      <w:r w:rsidRPr="001946B6">
        <w:rPr>
          <w:rStyle w:val="2"/>
          <w:b w:val="0"/>
          <w:i w:val="0"/>
          <w:sz w:val="28"/>
          <w:szCs w:val="28"/>
          <w:lang w:val="en-US"/>
        </w:rPr>
        <w:t>Prescriding</w:t>
      </w:r>
      <w:proofErr w:type="spellEnd"/>
      <w:r w:rsidRPr="001946B6">
        <w:rPr>
          <w:rStyle w:val="2"/>
          <w:b w:val="0"/>
          <w:i w:val="0"/>
          <w:sz w:val="28"/>
          <w:szCs w:val="28"/>
          <w:lang w:val="en-US"/>
        </w:rPr>
        <w:t>, Recording, and Reporting Photon Beam Therapy // ICRU Report 50 (MKPE 50).</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Report of the IMRT Collaborative Working Group //Int. J. Radiation Oncology Biology Physics. - 2001. - V.51. - P. 880-914.</w:t>
      </w:r>
    </w:p>
    <w:p w:rsidR="001946B6" w:rsidRPr="001946B6" w:rsidRDefault="001946B6" w:rsidP="001946B6">
      <w:pPr>
        <w:pStyle w:val="41"/>
        <w:numPr>
          <w:ilvl w:val="0"/>
          <w:numId w:val="11"/>
        </w:numPr>
        <w:shd w:val="clear" w:color="auto" w:fill="auto"/>
        <w:spacing w:before="0" w:line="240" w:lineRule="auto"/>
        <w:ind w:left="284" w:hanging="284"/>
        <w:rPr>
          <w:b w:val="0"/>
          <w:i w:val="0"/>
          <w:sz w:val="28"/>
          <w:szCs w:val="28"/>
          <w:lang w:val="en-US"/>
        </w:rPr>
      </w:pPr>
      <w:r w:rsidRPr="001946B6">
        <w:rPr>
          <w:rStyle w:val="2"/>
          <w:b w:val="0"/>
          <w:i w:val="0"/>
          <w:color w:val="auto"/>
          <w:sz w:val="28"/>
          <w:szCs w:val="28"/>
          <w:lang w:val="en-US"/>
        </w:rPr>
        <w:t xml:space="preserve">RTOG </w:t>
      </w:r>
      <w:r w:rsidRPr="001946B6">
        <w:rPr>
          <w:b w:val="0"/>
          <w:i w:val="0"/>
          <w:sz w:val="28"/>
          <w:szCs w:val="28"/>
          <w:lang w:val="en-US"/>
        </w:rPr>
        <w:t>(</w:t>
      </w:r>
      <w:hyperlink r:id="rId11" w:history="1">
        <w:r w:rsidRPr="001946B6">
          <w:rPr>
            <w:rStyle w:val="a5"/>
            <w:b w:val="0"/>
            <w:i w:val="0"/>
            <w:color w:val="auto"/>
            <w:sz w:val="28"/>
            <w:szCs w:val="28"/>
            <w:u w:val="none"/>
            <w:lang w:val="en-US"/>
          </w:rPr>
          <w:t>http://www.rtog.org</w:t>
        </w:r>
      </w:hyperlink>
      <w:r w:rsidRPr="001946B6">
        <w:rPr>
          <w:b w:val="0"/>
          <w:i w:val="0"/>
          <w:sz w:val="28"/>
          <w:szCs w:val="28"/>
          <w:lang w:val="en-US"/>
        </w:rPr>
        <w:t>)</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Transition from 2-D Radiotherapy to 3-D Conformal and Intensity Modulated Radiotherapy. - IAEA. - 2008.</w:t>
      </w:r>
    </w:p>
    <w:p w:rsidR="001946B6" w:rsidRPr="001946B6" w:rsidRDefault="001946B6" w:rsidP="001946B6">
      <w:pPr>
        <w:pStyle w:val="41"/>
        <w:numPr>
          <w:ilvl w:val="0"/>
          <w:numId w:val="11"/>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WHO Handbook for Reporting Results of cancer Treatment. — WHO, Geneva, 1979. </w:t>
      </w:r>
      <w:r w:rsidRPr="001946B6">
        <w:rPr>
          <w:rStyle w:val="2"/>
          <w:rFonts w:eastAsia="Courier New"/>
          <w:b w:val="0"/>
          <w:i w:val="0"/>
          <w:sz w:val="28"/>
          <w:szCs w:val="28"/>
          <w:lang w:val="en-US"/>
        </w:rPr>
        <w:t xml:space="preserve">WHO </w:t>
      </w:r>
      <w:proofErr w:type="spellStart"/>
      <w:r w:rsidRPr="001946B6">
        <w:rPr>
          <w:rStyle w:val="2"/>
          <w:rFonts w:eastAsia="Courier New"/>
          <w:b w:val="0"/>
          <w:i w:val="0"/>
          <w:sz w:val="28"/>
          <w:szCs w:val="28"/>
          <w:lang w:val="en-US"/>
        </w:rPr>
        <w:t>Classiffication</w:t>
      </w:r>
      <w:proofErr w:type="spellEnd"/>
      <w:r w:rsidRPr="001946B6">
        <w:rPr>
          <w:rStyle w:val="2"/>
          <w:rFonts w:eastAsia="Courier New"/>
          <w:b w:val="0"/>
          <w:i w:val="0"/>
          <w:sz w:val="28"/>
          <w:szCs w:val="28"/>
          <w:lang w:val="en-US"/>
        </w:rPr>
        <w:t xml:space="preserve"> of Tumors of the Central Nervous System (2007) / Eds. D.N. Louis, H. </w:t>
      </w:r>
      <w:proofErr w:type="spellStart"/>
      <w:r w:rsidRPr="001946B6">
        <w:rPr>
          <w:rStyle w:val="2"/>
          <w:rFonts w:eastAsia="Courier New"/>
          <w:b w:val="0"/>
          <w:i w:val="0"/>
          <w:sz w:val="28"/>
          <w:szCs w:val="28"/>
          <w:lang w:val="en-US"/>
        </w:rPr>
        <w:t>Ohgaki</w:t>
      </w:r>
      <w:proofErr w:type="spellEnd"/>
      <w:r w:rsidRPr="001946B6">
        <w:rPr>
          <w:rStyle w:val="2"/>
          <w:rFonts w:eastAsia="Courier New"/>
          <w:b w:val="0"/>
          <w:i w:val="0"/>
          <w:sz w:val="28"/>
          <w:szCs w:val="28"/>
          <w:lang w:val="en-US"/>
        </w:rPr>
        <w:t xml:space="preserve">, O.D. </w:t>
      </w:r>
      <w:proofErr w:type="spellStart"/>
      <w:r w:rsidRPr="001946B6">
        <w:rPr>
          <w:rStyle w:val="2"/>
          <w:rFonts w:eastAsia="Courier New"/>
          <w:b w:val="0"/>
          <w:i w:val="0"/>
          <w:sz w:val="28"/>
          <w:szCs w:val="28"/>
          <w:lang w:val="en-US"/>
        </w:rPr>
        <w:t>Wistler</w:t>
      </w:r>
      <w:proofErr w:type="spellEnd"/>
      <w:r w:rsidRPr="001946B6">
        <w:rPr>
          <w:rStyle w:val="2"/>
          <w:rFonts w:eastAsia="Courier New"/>
          <w:b w:val="0"/>
          <w:i w:val="0"/>
          <w:sz w:val="28"/>
          <w:szCs w:val="28"/>
          <w:lang w:val="en-US"/>
        </w:rPr>
        <w:t xml:space="preserve">, </w:t>
      </w:r>
      <w:proofErr w:type="spellStart"/>
      <w:r w:rsidRPr="001946B6">
        <w:rPr>
          <w:rStyle w:val="2"/>
          <w:rFonts w:eastAsia="Courier New"/>
          <w:b w:val="0"/>
          <w:i w:val="0"/>
          <w:sz w:val="28"/>
          <w:szCs w:val="28"/>
          <w:lang w:val="en-US"/>
        </w:rPr>
        <w:t>W.Cavenee</w:t>
      </w:r>
      <w:proofErr w:type="spellEnd"/>
      <w:r w:rsidRPr="001946B6">
        <w:rPr>
          <w:rStyle w:val="2"/>
          <w:rFonts w:eastAsia="Courier New"/>
          <w:b w:val="0"/>
          <w:i w:val="0"/>
          <w:sz w:val="28"/>
          <w:szCs w:val="28"/>
          <w:lang w:val="en-US"/>
        </w:rPr>
        <w:t>. - Geneva: WHO Press, 2007.</w:t>
      </w:r>
    </w:p>
    <w:p w:rsidR="00F85439" w:rsidRPr="001946B6" w:rsidRDefault="00F85439" w:rsidP="001946B6">
      <w:pPr>
        <w:spacing w:after="0" w:line="240" w:lineRule="auto"/>
        <w:rPr>
          <w:rFonts w:ascii="Times New Roman" w:hAnsi="Times New Roman" w:cs="Times New Roman"/>
          <w:sz w:val="28"/>
          <w:szCs w:val="28"/>
          <w:lang w:val="en-US"/>
        </w:rPr>
      </w:pPr>
    </w:p>
    <w:p w:rsidR="00F85439" w:rsidRPr="001946B6" w:rsidRDefault="00F85439" w:rsidP="001946B6">
      <w:pPr>
        <w:spacing w:after="0" w:line="240" w:lineRule="auto"/>
        <w:rPr>
          <w:rFonts w:ascii="Times New Roman" w:hAnsi="Times New Roman" w:cs="Times New Roman"/>
          <w:sz w:val="28"/>
          <w:szCs w:val="28"/>
          <w:lang w:val="en-US"/>
        </w:rPr>
      </w:pPr>
    </w:p>
    <w:p w:rsidR="00F85439" w:rsidRPr="001946B6" w:rsidRDefault="00F85439" w:rsidP="001946B6">
      <w:pPr>
        <w:spacing w:after="0" w:line="240" w:lineRule="auto"/>
        <w:rPr>
          <w:rFonts w:ascii="Times New Roman" w:hAnsi="Times New Roman" w:cs="Times New Roman"/>
          <w:sz w:val="28"/>
          <w:szCs w:val="28"/>
          <w:lang w:val="en-US"/>
        </w:rPr>
      </w:pPr>
    </w:p>
    <w:p w:rsidR="00F92555" w:rsidRDefault="00F92555" w:rsidP="00F925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Силлабус оқу бағдарламасына сәйкес жобаланған,</w:t>
      </w:r>
      <w:r w:rsidRPr="00BC66F9">
        <w:rPr>
          <w:rFonts w:ascii="Times New Roman" w:hAnsi="Times New Roman" w:cs="Times New Roman"/>
          <w:sz w:val="28"/>
          <w:szCs w:val="28"/>
          <w:lang w:val="kk-KZ"/>
        </w:rPr>
        <w:t xml:space="preserve"> </w:t>
      </w:r>
      <w:r w:rsidRPr="00206B3F">
        <w:rPr>
          <w:rFonts w:ascii="Times New Roman" w:hAnsi="Times New Roman" w:cs="Times New Roman"/>
          <w:sz w:val="28"/>
          <w:szCs w:val="28"/>
          <w:lang w:val="kk-KZ"/>
        </w:rPr>
        <w:t>Онкология және радиология ҚазҒЗИ</w:t>
      </w:r>
      <w:r>
        <w:rPr>
          <w:rFonts w:ascii="Times New Roman" w:hAnsi="Times New Roman" w:cs="Times New Roman"/>
          <w:sz w:val="28"/>
          <w:szCs w:val="28"/>
          <w:lang w:val="kk-KZ"/>
        </w:rPr>
        <w:t xml:space="preserve"> Ғалымдар отырысында талқыланған </w:t>
      </w:r>
    </w:p>
    <w:p w:rsidR="00F92555" w:rsidRPr="007A1389" w:rsidRDefault="00F92555" w:rsidP="00F92555">
      <w:pPr>
        <w:spacing w:after="0" w:line="240" w:lineRule="auto"/>
        <w:jc w:val="both"/>
        <w:rPr>
          <w:rFonts w:ascii="Times New Roman" w:hAnsi="Times New Roman" w:cs="Times New Roman"/>
          <w:sz w:val="28"/>
          <w:szCs w:val="28"/>
          <w:lang w:val="kk-KZ"/>
        </w:rPr>
      </w:pP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хаттама </w:t>
      </w:r>
      <w:r w:rsidRPr="007A13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w:t>
      </w:r>
      <w:r w:rsidRPr="007A1389">
        <w:rPr>
          <w:rFonts w:ascii="Times New Roman" w:hAnsi="Times New Roman" w:cs="Times New Roman"/>
          <w:sz w:val="28"/>
          <w:szCs w:val="28"/>
          <w:lang w:val="kk-KZ"/>
        </w:rPr>
        <w:t>«</w:t>
      </w:r>
      <w:r>
        <w:rPr>
          <w:rFonts w:ascii="Times New Roman" w:hAnsi="Times New Roman" w:cs="Times New Roman"/>
          <w:sz w:val="28"/>
          <w:szCs w:val="28"/>
          <w:lang w:val="kk-KZ"/>
        </w:rPr>
        <w:t>25</w:t>
      </w: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 тамыз </w:t>
      </w:r>
      <w:r w:rsidRPr="007A1389">
        <w:rPr>
          <w:rFonts w:ascii="Times New Roman" w:hAnsi="Times New Roman" w:cs="Times New Roman"/>
          <w:sz w:val="28"/>
          <w:szCs w:val="28"/>
          <w:lang w:val="kk-KZ"/>
        </w:rPr>
        <w:t>201</w:t>
      </w:r>
      <w:r>
        <w:rPr>
          <w:rFonts w:ascii="Times New Roman" w:hAnsi="Times New Roman" w:cs="Times New Roman"/>
          <w:sz w:val="28"/>
          <w:szCs w:val="28"/>
          <w:lang w:val="kk-KZ"/>
        </w:rPr>
        <w:t>7</w:t>
      </w:r>
      <w:r w:rsidRPr="007A1389">
        <w:rPr>
          <w:rFonts w:ascii="Times New Roman" w:hAnsi="Times New Roman" w:cs="Times New Roman"/>
          <w:sz w:val="28"/>
          <w:szCs w:val="28"/>
          <w:lang w:val="kk-KZ"/>
        </w:rPr>
        <w:t xml:space="preserve"> г.)</w:t>
      </w:r>
    </w:p>
    <w:p w:rsidR="00F92555" w:rsidRPr="007A1389" w:rsidRDefault="00F92555" w:rsidP="00F92555">
      <w:pPr>
        <w:spacing w:after="0" w:line="240" w:lineRule="auto"/>
        <w:jc w:val="both"/>
        <w:rPr>
          <w:rFonts w:ascii="Times New Roman" w:hAnsi="Times New Roman" w:cs="Times New Roman"/>
          <w:sz w:val="28"/>
          <w:szCs w:val="28"/>
          <w:lang w:val="kk-KZ"/>
        </w:rPr>
      </w:pPr>
    </w:p>
    <w:p w:rsidR="00F92555" w:rsidRDefault="00F92555" w:rsidP="00F9255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Пәнге жауапты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w:t>
      </w:r>
      <w:r w:rsidRPr="007A1389">
        <w:rPr>
          <w:rFonts w:ascii="Times New Roman" w:hAnsi="Times New Roman" w:cs="Times New Roman"/>
          <w:b/>
          <w:sz w:val="28"/>
          <w:szCs w:val="28"/>
          <w:lang w:val="kk-KZ"/>
        </w:rPr>
        <w:t>.</w:t>
      </w:r>
      <w:r>
        <w:rPr>
          <w:rFonts w:ascii="Times New Roman" w:hAnsi="Times New Roman" w:cs="Times New Roman"/>
          <w:b/>
          <w:sz w:val="28"/>
          <w:szCs w:val="28"/>
          <w:lang w:val="kk-KZ"/>
        </w:rPr>
        <w:t>ғ</w:t>
      </w:r>
      <w:r w:rsidRPr="007A1389">
        <w:rPr>
          <w:rFonts w:ascii="Times New Roman" w:hAnsi="Times New Roman" w:cs="Times New Roman"/>
          <w:b/>
          <w:sz w:val="28"/>
          <w:szCs w:val="28"/>
          <w:lang w:val="kk-KZ"/>
        </w:rPr>
        <w:t>.</w:t>
      </w:r>
      <w:r>
        <w:rPr>
          <w:rFonts w:ascii="Times New Roman" w:hAnsi="Times New Roman" w:cs="Times New Roman"/>
          <w:b/>
          <w:sz w:val="28"/>
          <w:szCs w:val="28"/>
          <w:lang w:val="kk-KZ"/>
        </w:rPr>
        <w:t>д</w:t>
      </w:r>
      <w:r w:rsidRPr="007A1389">
        <w:rPr>
          <w:rFonts w:ascii="Times New Roman" w:hAnsi="Times New Roman" w:cs="Times New Roman"/>
          <w:b/>
          <w:sz w:val="28"/>
          <w:szCs w:val="28"/>
          <w:lang w:val="kk-KZ"/>
        </w:rPr>
        <w:t>. Тельгузиева Ж.А.</w:t>
      </w:r>
    </w:p>
    <w:p w:rsidR="00F92555" w:rsidRPr="00937B0C" w:rsidRDefault="00F92555" w:rsidP="00F92555">
      <w:pPr>
        <w:spacing w:after="0" w:line="240" w:lineRule="auto"/>
        <w:jc w:val="right"/>
        <w:rPr>
          <w:rFonts w:ascii="Times New Roman" w:hAnsi="Times New Roman" w:cs="Times New Roman"/>
          <w:b/>
          <w:sz w:val="28"/>
          <w:szCs w:val="28"/>
          <w:lang w:val="kk-KZ"/>
        </w:rPr>
      </w:pPr>
      <w:r w:rsidRPr="00937B0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37B0C">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к.м.н.    </w:t>
      </w:r>
      <w:proofErr w:type="spellStart"/>
      <w:r>
        <w:rPr>
          <w:rFonts w:ascii="Times New Roman" w:hAnsi="Times New Roman" w:cs="Times New Roman"/>
          <w:b/>
          <w:sz w:val="28"/>
          <w:szCs w:val="28"/>
        </w:rPr>
        <w:t>Савхатова</w:t>
      </w:r>
      <w:proofErr w:type="spellEnd"/>
      <w:r>
        <w:rPr>
          <w:rFonts w:ascii="Times New Roman" w:hAnsi="Times New Roman" w:cs="Times New Roman"/>
          <w:b/>
          <w:sz w:val="28"/>
          <w:szCs w:val="28"/>
        </w:rPr>
        <w:t xml:space="preserve"> А.Д.</w:t>
      </w:r>
    </w:p>
    <w:p w:rsidR="00F92555" w:rsidRPr="00937B0C" w:rsidRDefault="00F92555" w:rsidP="00F92555">
      <w:pPr>
        <w:spacing w:after="0" w:line="240" w:lineRule="auto"/>
        <w:jc w:val="right"/>
        <w:rPr>
          <w:rFonts w:ascii="Times New Roman" w:hAnsi="Times New Roman" w:cs="Times New Roman"/>
          <w:b/>
          <w:sz w:val="28"/>
          <w:szCs w:val="28"/>
          <w:lang w:val="kk-KZ"/>
        </w:rPr>
      </w:pPr>
      <w:r w:rsidRPr="007A1389">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Ишкинин</w:t>
      </w:r>
      <w:proofErr w:type="spellEnd"/>
      <w:r>
        <w:rPr>
          <w:rFonts w:ascii="Times New Roman" w:hAnsi="Times New Roman" w:cs="Times New Roman"/>
          <w:b/>
          <w:sz w:val="28"/>
          <w:szCs w:val="28"/>
        </w:rPr>
        <w:t xml:space="preserve"> Е.И.</w:t>
      </w:r>
    </w:p>
    <w:p w:rsidR="00F85439" w:rsidRPr="001946B6" w:rsidRDefault="00F85439" w:rsidP="00D72B95">
      <w:pPr>
        <w:spacing w:after="0" w:line="240" w:lineRule="auto"/>
        <w:rPr>
          <w:rFonts w:ascii="Times New Roman" w:hAnsi="Times New Roman" w:cs="Times New Roman"/>
          <w:sz w:val="28"/>
          <w:szCs w:val="28"/>
          <w:lang w:val="en-US"/>
        </w:rPr>
      </w:pPr>
    </w:p>
    <w:p w:rsidR="00F85439" w:rsidRPr="001946B6" w:rsidRDefault="00F85439" w:rsidP="00D72B95">
      <w:pPr>
        <w:spacing w:after="0" w:line="240" w:lineRule="auto"/>
        <w:rPr>
          <w:rFonts w:ascii="Times New Roman" w:hAnsi="Times New Roman" w:cs="Times New Roman"/>
          <w:sz w:val="28"/>
          <w:szCs w:val="28"/>
          <w:lang w:val="en-US"/>
        </w:rPr>
      </w:pPr>
    </w:p>
    <w:p w:rsidR="00F85439" w:rsidRPr="001946B6" w:rsidRDefault="00F85439" w:rsidP="00D72B95">
      <w:pPr>
        <w:spacing w:after="0" w:line="240" w:lineRule="auto"/>
        <w:rPr>
          <w:rFonts w:ascii="Times New Roman" w:hAnsi="Times New Roman" w:cs="Times New Roman"/>
          <w:sz w:val="28"/>
          <w:szCs w:val="28"/>
          <w:lang w:val="en-US"/>
        </w:rPr>
      </w:pPr>
    </w:p>
    <w:p w:rsidR="00D72B95" w:rsidRPr="001946B6" w:rsidRDefault="00D72B95" w:rsidP="00D72B95">
      <w:pPr>
        <w:spacing w:after="0" w:line="240" w:lineRule="auto"/>
        <w:jc w:val="right"/>
        <w:rPr>
          <w:rFonts w:ascii="Times New Roman" w:hAnsi="Times New Roman" w:cs="Times New Roman"/>
          <w:sz w:val="28"/>
          <w:szCs w:val="28"/>
          <w:lang w:val="en-US"/>
        </w:rPr>
      </w:pPr>
    </w:p>
    <w:p w:rsidR="00D72B95" w:rsidRPr="001946B6" w:rsidRDefault="00D72B95" w:rsidP="00D72B95">
      <w:pPr>
        <w:spacing w:after="0" w:line="240" w:lineRule="auto"/>
        <w:jc w:val="center"/>
        <w:rPr>
          <w:rFonts w:ascii="Times New Roman" w:hAnsi="Times New Roman" w:cs="Times New Roman"/>
          <w:sz w:val="28"/>
          <w:szCs w:val="28"/>
          <w:lang w:val="en-US"/>
        </w:rPr>
      </w:pPr>
    </w:p>
    <w:p w:rsidR="00D72B95" w:rsidRPr="001946B6" w:rsidRDefault="00D72B95" w:rsidP="00D72B95">
      <w:pPr>
        <w:spacing w:after="0" w:line="240" w:lineRule="auto"/>
        <w:jc w:val="center"/>
        <w:rPr>
          <w:rFonts w:ascii="Times New Roman" w:hAnsi="Times New Roman" w:cs="Times New Roman"/>
          <w:sz w:val="28"/>
          <w:szCs w:val="28"/>
          <w:lang w:val="en-US"/>
        </w:rPr>
      </w:pPr>
    </w:p>
    <w:p w:rsidR="00D72B95" w:rsidRPr="001946B6" w:rsidRDefault="00D72B95" w:rsidP="00D72B95">
      <w:pPr>
        <w:spacing w:after="0" w:line="240" w:lineRule="auto"/>
        <w:jc w:val="center"/>
        <w:rPr>
          <w:rFonts w:ascii="Times New Roman" w:hAnsi="Times New Roman" w:cs="Times New Roman"/>
          <w:sz w:val="28"/>
          <w:szCs w:val="28"/>
          <w:lang w:val="en-US"/>
        </w:rPr>
      </w:pPr>
    </w:p>
    <w:sectPr w:rsidR="00D72B95" w:rsidRPr="001946B6"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F7BB0"/>
    <w:multiLevelType w:val="multilevel"/>
    <w:tmpl w:val="96E41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A9E3A12"/>
    <w:multiLevelType w:val="hybridMultilevel"/>
    <w:tmpl w:val="6A5A5AC4"/>
    <w:lvl w:ilvl="0" w:tplc="B39E3706">
      <w:start w:val="141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C12BD"/>
    <w:multiLevelType w:val="hybridMultilevel"/>
    <w:tmpl w:val="6212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B44F34"/>
    <w:multiLevelType w:val="hybridMultilevel"/>
    <w:tmpl w:val="915C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21DBA"/>
    <w:multiLevelType w:val="hybridMultilevel"/>
    <w:tmpl w:val="D64A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22241"/>
    <w:multiLevelType w:val="multilevel"/>
    <w:tmpl w:val="D514F196"/>
    <w:lvl w:ilvl="0">
      <w:start w:val="1"/>
      <w:numFmt w:val="bullet"/>
      <w:lvlText w:val=""/>
      <w:lvlJc w:val="left"/>
      <w:pPr>
        <w:ind w:left="720" w:hanging="360"/>
      </w:pPr>
      <w:rPr>
        <w:rFonts w:ascii="Wingdings" w:hAnsi="Wingding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8A6B9C"/>
    <w:multiLevelType w:val="hybridMultilevel"/>
    <w:tmpl w:val="FE82828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1A3427"/>
    <w:multiLevelType w:val="hybridMultilevel"/>
    <w:tmpl w:val="B358DCD4"/>
    <w:lvl w:ilvl="0" w:tplc="040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8"/>
  </w:num>
  <w:num w:numId="5">
    <w:abstractNumId w:val="1"/>
  </w:num>
  <w:num w:numId="6">
    <w:abstractNumId w:val="7"/>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5C"/>
    <w:rsid w:val="000C3406"/>
    <w:rsid w:val="000C595C"/>
    <w:rsid w:val="000D6477"/>
    <w:rsid w:val="001946B6"/>
    <w:rsid w:val="00237700"/>
    <w:rsid w:val="00241A07"/>
    <w:rsid w:val="002437DC"/>
    <w:rsid w:val="002513C1"/>
    <w:rsid w:val="002C4B69"/>
    <w:rsid w:val="003076DE"/>
    <w:rsid w:val="0033427F"/>
    <w:rsid w:val="00357C6D"/>
    <w:rsid w:val="00361F52"/>
    <w:rsid w:val="003B6AF5"/>
    <w:rsid w:val="0041247D"/>
    <w:rsid w:val="00433CC2"/>
    <w:rsid w:val="00474544"/>
    <w:rsid w:val="0058548B"/>
    <w:rsid w:val="005C4C32"/>
    <w:rsid w:val="00617CF0"/>
    <w:rsid w:val="006818EB"/>
    <w:rsid w:val="006A5B22"/>
    <w:rsid w:val="007D49E0"/>
    <w:rsid w:val="007E3814"/>
    <w:rsid w:val="00814F1F"/>
    <w:rsid w:val="00825967"/>
    <w:rsid w:val="008B4D9F"/>
    <w:rsid w:val="00A2316F"/>
    <w:rsid w:val="00A7123C"/>
    <w:rsid w:val="00AA0969"/>
    <w:rsid w:val="00AE373C"/>
    <w:rsid w:val="00B96E92"/>
    <w:rsid w:val="00BC199D"/>
    <w:rsid w:val="00C213F5"/>
    <w:rsid w:val="00C22971"/>
    <w:rsid w:val="00CA58B8"/>
    <w:rsid w:val="00D17F9A"/>
    <w:rsid w:val="00D240E4"/>
    <w:rsid w:val="00D26648"/>
    <w:rsid w:val="00D72B95"/>
    <w:rsid w:val="00DA385B"/>
    <w:rsid w:val="00DB26BD"/>
    <w:rsid w:val="00EF06E8"/>
    <w:rsid w:val="00F03B96"/>
    <w:rsid w:val="00F11629"/>
    <w:rsid w:val="00F85439"/>
    <w:rsid w:val="00F85D59"/>
    <w:rsid w:val="00F92555"/>
    <w:rsid w:val="00FB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0E4"/>
    <w:pPr>
      <w:ind w:left="720"/>
      <w:contextualSpacing/>
    </w:pPr>
  </w:style>
  <w:style w:type="table" w:styleId="a4">
    <w:name w:val="Table Grid"/>
    <w:basedOn w:val="a1"/>
    <w:uiPriority w:val="39"/>
    <w:rsid w:val="0030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1A07"/>
    <w:rPr>
      <w:color w:val="0563C1" w:themeColor="hyperlink"/>
      <w:u w:val="single"/>
    </w:rPr>
  </w:style>
  <w:style w:type="character" w:customStyle="1" w:styleId="a6">
    <w:name w:val="Основной текст + Полужирный"/>
    <w:basedOn w:val="a0"/>
    <w:rsid w:val="007D49E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7">
    <w:name w:val="Основной текст_"/>
    <w:basedOn w:val="a0"/>
    <w:link w:val="4"/>
    <w:rsid w:val="002437DC"/>
    <w:rPr>
      <w:rFonts w:ascii="Times New Roman" w:eastAsia="Times New Roman" w:hAnsi="Times New Roman" w:cs="Times New Roman"/>
      <w:shd w:val="clear" w:color="auto" w:fill="FFFFFF"/>
    </w:rPr>
  </w:style>
  <w:style w:type="paragraph" w:customStyle="1" w:styleId="4">
    <w:name w:val="Основной текст4"/>
    <w:basedOn w:val="a"/>
    <w:link w:val="a7"/>
    <w:rsid w:val="002437DC"/>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357C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357C6D"/>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40">
    <w:name w:val="Основной текст (4)_"/>
    <w:basedOn w:val="a0"/>
    <w:link w:val="41"/>
    <w:rsid w:val="001946B6"/>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1946B6"/>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paragraph" w:styleId="a8">
    <w:name w:val="Balloon Text"/>
    <w:basedOn w:val="a"/>
    <w:link w:val="a9"/>
    <w:uiPriority w:val="99"/>
    <w:semiHidden/>
    <w:unhideWhenUsed/>
    <w:rsid w:val="004124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24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0E4"/>
    <w:pPr>
      <w:ind w:left="720"/>
      <w:contextualSpacing/>
    </w:pPr>
  </w:style>
  <w:style w:type="table" w:styleId="a4">
    <w:name w:val="Table Grid"/>
    <w:basedOn w:val="a1"/>
    <w:uiPriority w:val="39"/>
    <w:rsid w:val="0030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1A07"/>
    <w:rPr>
      <w:color w:val="0563C1" w:themeColor="hyperlink"/>
      <w:u w:val="single"/>
    </w:rPr>
  </w:style>
  <w:style w:type="character" w:customStyle="1" w:styleId="a6">
    <w:name w:val="Основной текст + Полужирный"/>
    <w:basedOn w:val="a0"/>
    <w:rsid w:val="007D49E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7">
    <w:name w:val="Основной текст_"/>
    <w:basedOn w:val="a0"/>
    <w:link w:val="4"/>
    <w:rsid w:val="002437DC"/>
    <w:rPr>
      <w:rFonts w:ascii="Times New Roman" w:eastAsia="Times New Roman" w:hAnsi="Times New Roman" w:cs="Times New Roman"/>
      <w:shd w:val="clear" w:color="auto" w:fill="FFFFFF"/>
    </w:rPr>
  </w:style>
  <w:style w:type="paragraph" w:customStyle="1" w:styleId="4">
    <w:name w:val="Основной текст4"/>
    <w:basedOn w:val="a"/>
    <w:link w:val="a7"/>
    <w:rsid w:val="002437DC"/>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357C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357C6D"/>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40">
    <w:name w:val="Основной текст (4)_"/>
    <w:basedOn w:val="a0"/>
    <w:link w:val="41"/>
    <w:rsid w:val="001946B6"/>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1946B6"/>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paragraph" w:styleId="a8">
    <w:name w:val="Balloon Text"/>
    <w:basedOn w:val="a"/>
    <w:link w:val="a9"/>
    <w:uiPriority w:val="99"/>
    <w:semiHidden/>
    <w:unhideWhenUsed/>
    <w:rsid w:val="0041247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2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019">
      <w:bodyDiv w:val="1"/>
      <w:marLeft w:val="0"/>
      <w:marRight w:val="0"/>
      <w:marTop w:val="0"/>
      <w:marBottom w:val="0"/>
      <w:divBdr>
        <w:top w:val="none" w:sz="0" w:space="0" w:color="auto"/>
        <w:left w:val="none" w:sz="0" w:space="0" w:color="auto"/>
        <w:bottom w:val="none" w:sz="0" w:space="0" w:color="auto"/>
        <w:right w:val="none" w:sz="0" w:space="0" w:color="auto"/>
      </w:divBdr>
    </w:div>
    <w:div w:id="1016417908">
      <w:bodyDiv w:val="1"/>
      <w:marLeft w:val="0"/>
      <w:marRight w:val="0"/>
      <w:marTop w:val="0"/>
      <w:marBottom w:val="0"/>
      <w:divBdr>
        <w:top w:val="none" w:sz="0" w:space="0" w:color="auto"/>
        <w:left w:val="none" w:sz="0" w:space="0" w:color="auto"/>
        <w:bottom w:val="none" w:sz="0" w:space="0" w:color="auto"/>
        <w:right w:val="none" w:sz="0" w:space="0" w:color="auto"/>
      </w:divBdr>
    </w:div>
    <w:div w:id="19029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shkinin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ma_s10@mail.ru" TargetMode="External"/><Relationship Id="rId11" Type="http://schemas.openxmlformats.org/officeDocument/2006/relationships/hyperlink" Target="http://www.rtog.org" TargetMode="External"/><Relationship Id="rId5" Type="http://schemas.openxmlformats.org/officeDocument/2006/relationships/webSettings" Target="webSettings.xml"/><Relationship Id="rId10" Type="http://schemas.openxmlformats.org/officeDocument/2006/relationships/hyperlink" Target="http://www.nccn.org/default.aspx" TargetMode="External"/><Relationship Id="rId4" Type="http://schemas.openxmlformats.org/officeDocument/2006/relationships/settings" Target="settings.xml"/><Relationship Id="rId9" Type="http://schemas.openxmlformats.org/officeDocument/2006/relationships/hyperlink" Target="https://www.ast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Жаннат ТЕЛЬГУЗИЕВА</dc:creator>
  <cp:keywords/>
  <dc:description/>
  <cp:lastModifiedBy>User</cp:lastModifiedBy>
  <cp:revision>31</cp:revision>
  <cp:lastPrinted>2017-02-21T08:53:00Z</cp:lastPrinted>
  <dcterms:created xsi:type="dcterms:W3CDTF">2016-08-31T19:14:00Z</dcterms:created>
  <dcterms:modified xsi:type="dcterms:W3CDTF">2017-10-03T05:40:00Z</dcterms:modified>
</cp:coreProperties>
</file>