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0" w:rsidRPr="00E15570" w:rsidRDefault="00E15570" w:rsidP="00E15570">
      <w:pPr>
        <w:widowControl w:val="0"/>
        <w:tabs>
          <w:tab w:val="left" w:pos="7371"/>
        </w:tabs>
        <w:autoSpaceDE w:val="0"/>
        <w:autoSpaceDN w:val="0"/>
        <w:adjustRightInd w:val="0"/>
        <w:spacing w:after="0" w:line="240" w:lineRule="auto"/>
        <w:ind w:right="140"/>
        <w:jc w:val="center"/>
        <w:rPr>
          <w:rFonts w:ascii="Times New Roman" w:eastAsia="Times New Roman" w:hAnsi="Times New Roman" w:cs="Times New Roman"/>
          <w:sz w:val="24"/>
          <w:szCs w:val="24"/>
          <w:lang w:val="kk-KZ" w:eastAsia="ru-RU"/>
        </w:rPr>
      </w:pPr>
      <w:r w:rsidRPr="00E15570">
        <w:rPr>
          <w:rFonts w:ascii="Times New Roman" w:eastAsia="Calibri" w:hAnsi="Times New Roman" w:cs="Times New Roman"/>
          <w:b/>
          <w:sz w:val="24"/>
          <w:szCs w:val="24"/>
          <w:lang w:val="kk-KZ"/>
        </w:rPr>
        <w:t>Қазақстан Республикасының денсаулық сақтау және әлеуметтік даму Министрлігі</w:t>
      </w:r>
    </w:p>
    <w:p w:rsidR="00E15570" w:rsidRPr="00E15570" w:rsidRDefault="00E15570" w:rsidP="00E15570">
      <w:pPr>
        <w:autoSpaceDN w:val="0"/>
        <w:spacing w:after="0" w:line="240" w:lineRule="auto"/>
        <w:jc w:val="center"/>
        <w:rPr>
          <w:rFonts w:ascii="Times New Roman" w:eastAsia="Calibri" w:hAnsi="Times New Roman" w:cs="Times New Roman"/>
          <w:b/>
          <w:sz w:val="24"/>
          <w:szCs w:val="24"/>
          <w:lang w:val="kk-KZ"/>
        </w:rPr>
      </w:pPr>
      <w:r w:rsidRPr="00E15570">
        <w:rPr>
          <w:rFonts w:ascii="Times New Roman" w:eastAsia="Calibri" w:hAnsi="Times New Roman" w:cs="Times New Roman"/>
          <w:b/>
          <w:sz w:val="24"/>
          <w:szCs w:val="24"/>
          <w:lang w:val="kk-KZ"/>
        </w:rPr>
        <w:t>Қазақ онкология және радиология ғылыми зерттеу институты</w:t>
      </w:r>
    </w:p>
    <w:p w:rsidR="00CD3600" w:rsidRPr="00CD3600" w:rsidRDefault="00CD3600" w:rsidP="00CD3600">
      <w:pPr>
        <w:spacing w:after="0" w:line="240" w:lineRule="auto"/>
        <w:jc w:val="center"/>
        <w:rPr>
          <w:rFonts w:ascii="Times New Roman" w:eastAsia="Calibri" w:hAnsi="Times New Roman" w:cs="Times New Roman"/>
          <w:sz w:val="28"/>
          <w:szCs w:val="28"/>
          <w:lang w:val="kk-KZ"/>
        </w:rPr>
      </w:pPr>
    </w:p>
    <w:p w:rsidR="00CD3600" w:rsidRPr="00CD3600" w:rsidRDefault="00CD3600" w:rsidP="00CD3600">
      <w:pPr>
        <w:spacing w:after="0" w:line="240" w:lineRule="auto"/>
        <w:jc w:val="center"/>
        <w:rPr>
          <w:rFonts w:ascii="Times New Roman" w:eastAsia="Calibri" w:hAnsi="Times New Roman" w:cs="Times New Roman"/>
          <w:sz w:val="28"/>
          <w:szCs w:val="28"/>
          <w:lang w:val="kk-KZ"/>
        </w:rPr>
      </w:pPr>
    </w:p>
    <w:p w:rsidR="00CD3600" w:rsidRDefault="00CD3600" w:rsidP="006B2B7D">
      <w:pPr>
        <w:spacing w:after="0" w:line="240" w:lineRule="auto"/>
        <w:jc w:val="right"/>
        <w:rPr>
          <w:rFonts w:ascii="Times New Roman" w:eastAsia="Calibri" w:hAnsi="Times New Roman" w:cs="Times New Roman"/>
          <w:b/>
          <w:sz w:val="28"/>
          <w:szCs w:val="28"/>
          <w:lang w:val="kk-KZ"/>
        </w:rPr>
      </w:pPr>
    </w:p>
    <w:p w:rsidR="006B2B7D" w:rsidRDefault="006B2B7D" w:rsidP="006B2B7D">
      <w:pPr>
        <w:spacing w:after="0" w:line="240" w:lineRule="auto"/>
        <w:jc w:val="right"/>
        <w:rPr>
          <w:rFonts w:ascii="Times New Roman" w:eastAsia="Calibri" w:hAnsi="Times New Roman" w:cs="Times New Roman"/>
          <w:b/>
          <w:sz w:val="28"/>
          <w:szCs w:val="28"/>
          <w:lang w:val="kk-KZ"/>
        </w:rPr>
      </w:pPr>
    </w:p>
    <w:p w:rsidR="006B2B7D" w:rsidRDefault="006B2B7D" w:rsidP="006B2B7D">
      <w:pPr>
        <w:spacing w:after="0" w:line="240" w:lineRule="auto"/>
        <w:jc w:val="right"/>
        <w:rPr>
          <w:rFonts w:ascii="Times New Roman" w:eastAsia="Calibri" w:hAnsi="Times New Roman" w:cs="Times New Roman"/>
          <w:b/>
          <w:sz w:val="28"/>
          <w:szCs w:val="28"/>
          <w:lang w:val="kk-KZ"/>
        </w:rPr>
      </w:pPr>
    </w:p>
    <w:p w:rsidR="006B2B7D" w:rsidRDefault="006B2B7D" w:rsidP="006B2B7D">
      <w:pPr>
        <w:spacing w:after="0" w:line="240" w:lineRule="auto"/>
        <w:jc w:val="right"/>
        <w:rPr>
          <w:rFonts w:ascii="Times New Roman" w:eastAsia="Calibri" w:hAnsi="Times New Roman" w:cs="Times New Roman"/>
          <w:b/>
          <w:sz w:val="28"/>
          <w:szCs w:val="28"/>
          <w:lang w:val="kk-KZ"/>
        </w:rPr>
      </w:pPr>
    </w:p>
    <w:p w:rsidR="006B2B7D" w:rsidRDefault="006B2B7D" w:rsidP="006B2B7D">
      <w:pPr>
        <w:spacing w:after="0" w:line="240" w:lineRule="auto"/>
        <w:jc w:val="right"/>
        <w:rPr>
          <w:rFonts w:ascii="Times New Roman" w:eastAsia="Calibri" w:hAnsi="Times New Roman" w:cs="Times New Roman"/>
          <w:b/>
          <w:sz w:val="28"/>
          <w:szCs w:val="28"/>
          <w:lang w:val="kk-KZ"/>
        </w:rPr>
      </w:pPr>
    </w:p>
    <w:p w:rsidR="006B2B7D" w:rsidRPr="00CD3600" w:rsidRDefault="006B2B7D" w:rsidP="006B2B7D">
      <w:pPr>
        <w:spacing w:after="0" w:line="240" w:lineRule="auto"/>
        <w:jc w:val="right"/>
        <w:rPr>
          <w:rFonts w:ascii="Times New Roman" w:eastAsia="Calibri" w:hAnsi="Times New Roman" w:cs="Times New Roman"/>
          <w:sz w:val="28"/>
          <w:szCs w:val="28"/>
        </w:rPr>
      </w:pPr>
    </w:p>
    <w:p w:rsidR="00CD3600" w:rsidRPr="00CD3600" w:rsidRDefault="00CD3600" w:rsidP="00CD3600">
      <w:pPr>
        <w:spacing w:after="0" w:line="240" w:lineRule="auto"/>
        <w:jc w:val="right"/>
        <w:rPr>
          <w:rFonts w:ascii="Times New Roman" w:eastAsia="Calibri" w:hAnsi="Times New Roman" w:cs="Times New Roman"/>
          <w:sz w:val="28"/>
          <w:szCs w:val="28"/>
        </w:rPr>
      </w:pPr>
    </w:p>
    <w:p w:rsidR="00CD3600" w:rsidRPr="00CD3600" w:rsidRDefault="00CD3600" w:rsidP="00CD3600">
      <w:pPr>
        <w:spacing w:after="0" w:line="240" w:lineRule="auto"/>
        <w:jc w:val="right"/>
        <w:rPr>
          <w:rFonts w:ascii="Times New Roman" w:eastAsia="Calibri" w:hAnsi="Times New Roman" w:cs="Times New Roman"/>
          <w:sz w:val="28"/>
          <w:szCs w:val="28"/>
        </w:rPr>
      </w:pPr>
    </w:p>
    <w:p w:rsidR="00CD3600" w:rsidRPr="00CD3600" w:rsidRDefault="00CD3600" w:rsidP="00CD3600">
      <w:pPr>
        <w:spacing w:after="0" w:line="240" w:lineRule="auto"/>
        <w:jc w:val="right"/>
        <w:rPr>
          <w:rFonts w:ascii="Times New Roman" w:eastAsia="Calibri" w:hAnsi="Times New Roman" w:cs="Times New Roman"/>
          <w:sz w:val="28"/>
          <w:szCs w:val="28"/>
        </w:rPr>
      </w:pPr>
    </w:p>
    <w:p w:rsidR="00CD3600" w:rsidRPr="00CD3600" w:rsidRDefault="00CD3600" w:rsidP="00CD3600">
      <w:pPr>
        <w:spacing w:after="0" w:line="240" w:lineRule="auto"/>
        <w:jc w:val="center"/>
        <w:rPr>
          <w:rFonts w:ascii="Times New Roman" w:eastAsia="Calibri" w:hAnsi="Times New Roman" w:cs="Times New Roman"/>
          <w:b/>
          <w:sz w:val="28"/>
          <w:szCs w:val="28"/>
          <w:lang w:val="kk-KZ"/>
        </w:rPr>
      </w:pPr>
      <w:r w:rsidRPr="00CD3600">
        <w:rPr>
          <w:rFonts w:ascii="Times New Roman" w:eastAsia="Calibri" w:hAnsi="Times New Roman" w:cs="Times New Roman"/>
          <w:b/>
          <w:sz w:val="28"/>
          <w:szCs w:val="28"/>
          <w:lang w:val="kk-KZ"/>
        </w:rPr>
        <w:t>СИЛЛАБУС</w:t>
      </w:r>
    </w:p>
    <w:p w:rsidR="00CD3600" w:rsidRPr="00CD3600" w:rsidRDefault="00CD3600" w:rsidP="00CD3600">
      <w:pPr>
        <w:spacing w:after="0" w:line="240" w:lineRule="auto"/>
        <w:jc w:val="center"/>
        <w:rPr>
          <w:rFonts w:ascii="Times New Roman" w:eastAsia="Calibri" w:hAnsi="Times New Roman" w:cs="Times New Roman"/>
          <w:b/>
          <w:sz w:val="28"/>
          <w:szCs w:val="28"/>
          <w:lang w:val="kk-KZ"/>
        </w:rPr>
      </w:pPr>
      <w:r w:rsidRPr="00CD3600">
        <w:rPr>
          <w:rFonts w:ascii="Times New Roman" w:eastAsia="Calibri" w:hAnsi="Times New Roman" w:cs="Times New Roman"/>
          <w:b/>
          <w:sz w:val="28"/>
          <w:szCs w:val="28"/>
          <w:lang w:val="kk-KZ"/>
        </w:rPr>
        <w:t>«Сәулелік терапия» 6</w:t>
      </w:r>
      <w:r w:rsidRPr="00CD3600">
        <w:rPr>
          <w:rFonts w:ascii="Times New Roman" w:eastAsia="Calibri" w:hAnsi="Times New Roman" w:cs="Times New Roman"/>
          <w:b/>
          <w:sz w:val="28"/>
          <w:szCs w:val="28"/>
          <w:lang w:val="en-US"/>
        </w:rPr>
        <w:t>R</w:t>
      </w:r>
      <w:r w:rsidRPr="00CD3600">
        <w:rPr>
          <w:rFonts w:ascii="Times New Roman" w:eastAsia="Calibri" w:hAnsi="Times New Roman" w:cs="Times New Roman"/>
          <w:b/>
          <w:sz w:val="28"/>
          <w:szCs w:val="28"/>
          <w:lang w:val="kk-KZ"/>
        </w:rPr>
        <w:t>112000 резидентура мамандығы тыңдаушыларына арналған</w:t>
      </w:r>
    </w:p>
    <w:p w:rsidR="00CD3600" w:rsidRPr="00CD3600" w:rsidRDefault="00CD3600" w:rsidP="00CD3600">
      <w:pPr>
        <w:spacing w:after="0" w:line="240" w:lineRule="auto"/>
        <w:jc w:val="center"/>
        <w:rPr>
          <w:rFonts w:ascii="Times New Roman" w:eastAsia="Calibri" w:hAnsi="Times New Roman" w:cs="Times New Roman"/>
          <w:b/>
          <w:sz w:val="28"/>
          <w:szCs w:val="28"/>
          <w:lang w:val="kk-KZ"/>
        </w:rPr>
      </w:pPr>
      <w:r w:rsidRPr="00CD3600">
        <w:rPr>
          <w:rFonts w:ascii="Times New Roman" w:eastAsia="Calibri" w:hAnsi="Times New Roman" w:cs="Times New Roman"/>
          <w:b/>
          <w:sz w:val="28"/>
          <w:szCs w:val="28"/>
          <w:lang w:val="kk-KZ"/>
        </w:rPr>
        <w:t>Пән</w:t>
      </w:r>
    </w:p>
    <w:p w:rsidR="00C14AA9" w:rsidRPr="00CD3600" w:rsidRDefault="00CD3600" w:rsidP="00C14AA9">
      <w:pPr>
        <w:spacing w:after="0" w:line="240" w:lineRule="auto"/>
        <w:jc w:val="center"/>
        <w:rPr>
          <w:rFonts w:ascii="Times New Roman" w:hAnsi="Times New Roman" w:cs="Times New Roman"/>
          <w:b/>
          <w:sz w:val="28"/>
          <w:szCs w:val="28"/>
          <w:lang w:val="kk-KZ"/>
        </w:rPr>
      </w:pPr>
      <w:r w:rsidRPr="00CD3600">
        <w:rPr>
          <w:rFonts w:ascii="Times New Roman" w:hAnsi="Times New Roman" w:cs="Times New Roman"/>
          <w:b/>
          <w:sz w:val="28"/>
          <w:szCs w:val="28"/>
          <w:lang w:val="kk-KZ"/>
        </w:rPr>
        <w:t xml:space="preserve"> «Медицин</w:t>
      </w:r>
      <w:r>
        <w:rPr>
          <w:rFonts w:ascii="Times New Roman" w:hAnsi="Times New Roman" w:cs="Times New Roman"/>
          <w:b/>
          <w:sz w:val="28"/>
          <w:szCs w:val="28"/>
          <w:lang w:val="kk-KZ"/>
        </w:rPr>
        <w:t>алық</w:t>
      </w:r>
      <w:r w:rsidR="00C14AA9" w:rsidRPr="00CD3600">
        <w:rPr>
          <w:rFonts w:ascii="Times New Roman" w:hAnsi="Times New Roman" w:cs="Times New Roman"/>
          <w:b/>
          <w:sz w:val="28"/>
          <w:szCs w:val="28"/>
          <w:lang w:val="kk-KZ"/>
        </w:rPr>
        <w:t xml:space="preserve"> физика»</w:t>
      </w:r>
    </w:p>
    <w:p w:rsidR="00C14AA9" w:rsidRPr="00CD3600" w:rsidRDefault="00C14AA9" w:rsidP="00C14AA9">
      <w:pPr>
        <w:spacing w:after="0" w:line="240" w:lineRule="auto"/>
        <w:jc w:val="center"/>
        <w:rPr>
          <w:rFonts w:ascii="Times New Roman" w:hAnsi="Times New Roman" w:cs="Times New Roman"/>
          <w:b/>
          <w:sz w:val="28"/>
          <w:szCs w:val="28"/>
          <w:lang w:val="kk-KZ"/>
        </w:rPr>
      </w:pPr>
    </w:p>
    <w:p w:rsidR="00C14AA9" w:rsidRPr="00CD3600" w:rsidRDefault="00C14AA9" w:rsidP="00C14AA9">
      <w:pPr>
        <w:spacing w:after="0" w:line="240" w:lineRule="auto"/>
        <w:jc w:val="center"/>
        <w:rPr>
          <w:rFonts w:ascii="Times New Roman" w:hAnsi="Times New Roman" w:cs="Times New Roman"/>
          <w:b/>
          <w:sz w:val="28"/>
          <w:szCs w:val="28"/>
          <w:lang w:val="kk-KZ"/>
        </w:rPr>
      </w:pPr>
    </w:p>
    <w:p w:rsidR="00C14AA9" w:rsidRPr="00CD3600" w:rsidRDefault="00C14AA9" w:rsidP="00C14AA9">
      <w:pPr>
        <w:spacing w:after="0" w:line="240" w:lineRule="auto"/>
        <w:jc w:val="center"/>
        <w:rPr>
          <w:rFonts w:ascii="Times New Roman" w:hAnsi="Times New Roman" w:cs="Times New Roman"/>
          <w:b/>
          <w:sz w:val="28"/>
          <w:szCs w:val="28"/>
          <w:lang w:val="kk-KZ"/>
        </w:rPr>
      </w:pPr>
      <w:r w:rsidRPr="00CD3600">
        <w:rPr>
          <w:rFonts w:ascii="Times New Roman" w:hAnsi="Times New Roman" w:cs="Times New Roman"/>
          <w:b/>
          <w:sz w:val="28"/>
          <w:szCs w:val="28"/>
          <w:lang w:val="kk-KZ"/>
        </w:rPr>
        <w:t xml:space="preserve"> </w:t>
      </w:r>
    </w:p>
    <w:p w:rsidR="00C14AA9" w:rsidRPr="00CD3600" w:rsidRDefault="00C14AA9" w:rsidP="00C14AA9">
      <w:pPr>
        <w:spacing w:after="0" w:line="240" w:lineRule="auto"/>
        <w:jc w:val="center"/>
        <w:rPr>
          <w:rFonts w:ascii="Times New Roman" w:hAnsi="Times New Roman" w:cs="Times New Roman"/>
          <w:b/>
          <w:sz w:val="28"/>
          <w:szCs w:val="28"/>
          <w:lang w:val="kk-KZ"/>
        </w:rPr>
      </w:pPr>
    </w:p>
    <w:p w:rsidR="00C14AA9" w:rsidRPr="00CD3600" w:rsidRDefault="00C14AA9" w:rsidP="00C14AA9">
      <w:pPr>
        <w:spacing w:after="0" w:line="240" w:lineRule="auto"/>
        <w:jc w:val="center"/>
        <w:rPr>
          <w:rFonts w:ascii="Times New Roman" w:hAnsi="Times New Roman" w:cs="Times New Roman"/>
          <w:b/>
          <w:sz w:val="28"/>
          <w:szCs w:val="28"/>
          <w:lang w:val="kk-KZ"/>
        </w:rPr>
      </w:pPr>
    </w:p>
    <w:p w:rsidR="00C14AA9" w:rsidRPr="00CD3600" w:rsidRDefault="00CD3600" w:rsidP="00C14AA9">
      <w:pPr>
        <w:spacing w:after="0" w:line="240" w:lineRule="auto"/>
        <w:rPr>
          <w:rFonts w:ascii="Times New Roman" w:hAnsi="Times New Roman" w:cs="Times New Roman"/>
          <w:sz w:val="28"/>
          <w:szCs w:val="28"/>
          <w:lang w:val="kk-KZ"/>
        </w:rPr>
      </w:pPr>
      <w:r w:rsidRPr="00CD3600">
        <w:rPr>
          <w:rFonts w:ascii="Times New Roman" w:hAnsi="Times New Roman" w:cs="Times New Roman"/>
          <w:sz w:val="28"/>
          <w:szCs w:val="28"/>
          <w:lang w:val="kk-KZ"/>
        </w:rPr>
        <w:t>О</w:t>
      </w:r>
      <w:r>
        <w:rPr>
          <w:rFonts w:ascii="Times New Roman" w:hAnsi="Times New Roman" w:cs="Times New Roman"/>
          <w:sz w:val="28"/>
          <w:szCs w:val="28"/>
          <w:lang w:val="kk-KZ"/>
        </w:rPr>
        <w:t>қу сағаттар көлемі</w:t>
      </w:r>
      <w:r w:rsidRPr="00CD3600">
        <w:rPr>
          <w:rFonts w:ascii="Times New Roman" w:hAnsi="Times New Roman" w:cs="Times New Roman"/>
          <w:sz w:val="28"/>
          <w:szCs w:val="28"/>
          <w:lang w:val="kk-KZ"/>
        </w:rPr>
        <w:t xml:space="preserve">– 360 </w:t>
      </w:r>
      <w:r>
        <w:rPr>
          <w:rFonts w:ascii="Times New Roman" w:hAnsi="Times New Roman" w:cs="Times New Roman"/>
          <w:sz w:val="28"/>
          <w:szCs w:val="28"/>
          <w:lang w:val="kk-KZ"/>
        </w:rPr>
        <w:t>сағат / 8 кредит</w:t>
      </w:r>
    </w:p>
    <w:p w:rsidR="00C14AA9" w:rsidRPr="00CD3600" w:rsidRDefault="00CD3600" w:rsidP="00C14AA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соның ішінде</w:t>
      </w:r>
      <w:r w:rsidR="00C14AA9" w:rsidRPr="00CD3600">
        <w:rPr>
          <w:rFonts w:ascii="Times New Roman" w:hAnsi="Times New Roman" w:cs="Times New Roman"/>
          <w:sz w:val="28"/>
          <w:szCs w:val="28"/>
          <w:lang w:val="kk-KZ"/>
        </w:rPr>
        <w:t>:</w:t>
      </w:r>
    </w:p>
    <w:p w:rsidR="00C14AA9" w:rsidRPr="00CD3600" w:rsidRDefault="00CD3600" w:rsidP="00C14AA9">
      <w:pPr>
        <w:spacing w:after="0" w:line="240" w:lineRule="auto"/>
        <w:rPr>
          <w:rFonts w:ascii="Times New Roman" w:hAnsi="Times New Roman" w:cs="Times New Roman"/>
          <w:sz w:val="28"/>
          <w:szCs w:val="28"/>
          <w:lang w:val="kk-KZ"/>
        </w:rPr>
      </w:pPr>
      <w:r w:rsidRPr="00CD3600">
        <w:rPr>
          <w:rFonts w:ascii="Times New Roman" w:hAnsi="Times New Roman" w:cs="Times New Roman"/>
          <w:sz w:val="28"/>
          <w:szCs w:val="28"/>
          <w:lang w:val="kk-KZ"/>
        </w:rPr>
        <w:t>аудитор</w:t>
      </w:r>
      <w:r>
        <w:rPr>
          <w:rFonts w:ascii="Times New Roman" w:hAnsi="Times New Roman" w:cs="Times New Roman"/>
          <w:sz w:val="28"/>
          <w:szCs w:val="28"/>
          <w:lang w:val="kk-KZ"/>
        </w:rPr>
        <w:t>лық сағаттар</w:t>
      </w:r>
      <w:r w:rsidRPr="00CD3600">
        <w:rPr>
          <w:rFonts w:ascii="Times New Roman" w:hAnsi="Times New Roman" w:cs="Times New Roman"/>
          <w:sz w:val="28"/>
          <w:szCs w:val="28"/>
          <w:lang w:val="kk-KZ"/>
        </w:rPr>
        <w:t xml:space="preserve"> – 120 </w:t>
      </w:r>
      <w:r>
        <w:rPr>
          <w:rFonts w:ascii="Times New Roman" w:hAnsi="Times New Roman" w:cs="Times New Roman"/>
          <w:sz w:val="28"/>
          <w:szCs w:val="28"/>
          <w:lang w:val="kk-KZ"/>
        </w:rPr>
        <w:t>сағат</w:t>
      </w:r>
    </w:p>
    <w:p w:rsidR="00C14AA9" w:rsidRPr="00CD3600" w:rsidRDefault="00CD3600" w:rsidP="00C14AA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өзіндік жұмыс</w:t>
      </w:r>
      <w:r w:rsidRPr="00CD3600">
        <w:rPr>
          <w:rFonts w:ascii="Times New Roman" w:hAnsi="Times New Roman" w:cs="Times New Roman"/>
          <w:sz w:val="28"/>
          <w:szCs w:val="28"/>
          <w:lang w:val="kk-KZ"/>
        </w:rPr>
        <w:t xml:space="preserve"> (</w:t>
      </w:r>
      <w:r>
        <w:rPr>
          <w:rFonts w:ascii="Times New Roman" w:hAnsi="Times New Roman" w:cs="Times New Roman"/>
          <w:sz w:val="28"/>
          <w:szCs w:val="28"/>
          <w:lang w:val="kk-KZ"/>
        </w:rPr>
        <w:t>РӨЖ</w:t>
      </w:r>
      <w:r w:rsidRPr="00CD3600">
        <w:rPr>
          <w:rFonts w:ascii="Times New Roman" w:hAnsi="Times New Roman" w:cs="Times New Roman"/>
          <w:sz w:val="28"/>
          <w:szCs w:val="28"/>
          <w:lang w:val="kk-KZ"/>
        </w:rPr>
        <w:t xml:space="preserve">, </w:t>
      </w:r>
      <w:r>
        <w:rPr>
          <w:rFonts w:ascii="Times New Roman" w:hAnsi="Times New Roman" w:cs="Times New Roman"/>
          <w:sz w:val="28"/>
          <w:szCs w:val="28"/>
          <w:lang w:val="kk-KZ"/>
        </w:rPr>
        <w:t>РМӨЖ) – 240 сағат</w:t>
      </w:r>
    </w:p>
    <w:p w:rsidR="00C14AA9" w:rsidRPr="00CD3600" w:rsidRDefault="00CD3600" w:rsidP="00C14AA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Бақылау түрі: емтихан</w:t>
      </w: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14AA9" w:rsidRDefault="00C14AA9" w:rsidP="00C14AA9">
      <w:pPr>
        <w:spacing w:after="0" w:line="240" w:lineRule="auto"/>
        <w:rPr>
          <w:rFonts w:ascii="Times New Roman" w:hAnsi="Times New Roman" w:cs="Times New Roman"/>
          <w:sz w:val="28"/>
          <w:szCs w:val="28"/>
          <w:lang w:val="kk-KZ"/>
        </w:rPr>
      </w:pPr>
    </w:p>
    <w:p w:rsidR="00E15570" w:rsidRDefault="00E15570" w:rsidP="00C14AA9">
      <w:pPr>
        <w:spacing w:after="0" w:line="240" w:lineRule="auto"/>
        <w:rPr>
          <w:rFonts w:ascii="Times New Roman" w:hAnsi="Times New Roman" w:cs="Times New Roman"/>
          <w:sz w:val="28"/>
          <w:szCs w:val="28"/>
          <w:lang w:val="kk-KZ"/>
        </w:rPr>
      </w:pPr>
    </w:p>
    <w:p w:rsidR="00E15570" w:rsidRPr="00CD3600" w:rsidRDefault="00E15570" w:rsidP="00C14AA9">
      <w:pPr>
        <w:spacing w:after="0" w:line="240" w:lineRule="auto"/>
        <w:rPr>
          <w:rFonts w:ascii="Times New Roman" w:hAnsi="Times New Roman" w:cs="Times New Roman"/>
          <w:sz w:val="28"/>
          <w:szCs w:val="28"/>
          <w:lang w:val="kk-KZ"/>
        </w:rPr>
      </w:pPr>
    </w:p>
    <w:p w:rsidR="00C14AA9" w:rsidRPr="00CD3600" w:rsidRDefault="00C14AA9" w:rsidP="00C14AA9">
      <w:pPr>
        <w:spacing w:after="0" w:line="240" w:lineRule="auto"/>
        <w:rPr>
          <w:rFonts w:ascii="Times New Roman" w:hAnsi="Times New Roman" w:cs="Times New Roman"/>
          <w:sz w:val="28"/>
          <w:szCs w:val="28"/>
          <w:lang w:val="kk-KZ"/>
        </w:rPr>
      </w:pPr>
    </w:p>
    <w:p w:rsidR="00CD3600" w:rsidRPr="00A979EB" w:rsidRDefault="003B7A27" w:rsidP="00A979E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2017</w:t>
      </w:r>
      <w:bookmarkStart w:id="0" w:name="_GoBack"/>
      <w:bookmarkEnd w:id="0"/>
    </w:p>
    <w:p w:rsidR="00CD3600" w:rsidRPr="006551FB" w:rsidRDefault="00CD3600" w:rsidP="00CD3600">
      <w:pPr>
        <w:numPr>
          <w:ilvl w:val="0"/>
          <w:numId w:val="1"/>
        </w:numPr>
        <w:spacing w:after="0" w:line="240" w:lineRule="auto"/>
        <w:jc w:val="both"/>
        <w:rPr>
          <w:rFonts w:ascii="Times New Roman" w:hAnsi="Times New Roman" w:cs="Times New Roman"/>
          <w:b/>
          <w:sz w:val="28"/>
          <w:szCs w:val="28"/>
        </w:rPr>
      </w:pPr>
      <w:r w:rsidRPr="006551FB">
        <w:rPr>
          <w:rFonts w:ascii="Times New Roman" w:hAnsi="Times New Roman" w:cs="Times New Roman"/>
          <w:b/>
          <w:sz w:val="28"/>
          <w:szCs w:val="28"/>
          <w:lang w:val="kk-KZ"/>
        </w:rPr>
        <w:lastRenderedPageBreak/>
        <w:t xml:space="preserve"> Жалпы ақпарат</w:t>
      </w:r>
    </w:p>
    <w:p w:rsidR="00CD3600" w:rsidRPr="006551FB" w:rsidRDefault="00CD3600" w:rsidP="00CD3600">
      <w:pPr>
        <w:numPr>
          <w:ilvl w:val="1"/>
          <w:numId w:val="1"/>
        </w:numPr>
        <w:spacing w:after="0" w:line="240" w:lineRule="auto"/>
        <w:jc w:val="both"/>
        <w:rPr>
          <w:rFonts w:ascii="Times New Roman" w:hAnsi="Times New Roman" w:cs="Times New Roman"/>
          <w:sz w:val="28"/>
          <w:szCs w:val="28"/>
        </w:rPr>
      </w:pPr>
      <w:r w:rsidRPr="006551FB">
        <w:rPr>
          <w:rFonts w:ascii="Times New Roman" w:hAnsi="Times New Roman" w:cs="Times New Roman"/>
          <w:sz w:val="28"/>
          <w:szCs w:val="28"/>
          <w:lang w:val="kk-KZ"/>
        </w:rPr>
        <w:t>О</w:t>
      </w:r>
      <w:proofErr w:type="spellStart"/>
      <w:r w:rsidRPr="006551FB">
        <w:rPr>
          <w:rFonts w:ascii="Times New Roman" w:hAnsi="Times New Roman" w:cs="Times New Roman"/>
          <w:sz w:val="28"/>
          <w:szCs w:val="28"/>
        </w:rPr>
        <w:t>нкологи</w:t>
      </w:r>
      <w:proofErr w:type="spellEnd"/>
      <w:r w:rsidRPr="006551FB">
        <w:rPr>
          <w:rFonts w:ascii="Times New Roman" w:hAnsi="Times New Roman" w:cs="Times New Roman"/>
          <w:sz w:val="28"/>
          <w:szCs w:val="28"/>
          <w:lang w:val="kk-KZ"/>
        </w:rPr>
        <w:t>я</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және</w:t>
      </w:r>
      <w:r w:rsidRPr="006551FB">
        <w:rPr>
          <w:rFonts w:ascii="Times New Roman" w:hAnsi="Times New Roman" w:cs="Times New Roman"/>
          <w:sz w:val="28"/>
          <w:szCs w:val="28"/>
        </w:rPr>
        <w:t xml:space="preserve"> радиологи</w:t>
      </w:r>
      <w:r w:rsidRPr="006551FB">
        <w:rPr>
          <w:rFonts w:ascii="Times New Roman" w:hAnsi="Times New Roman" w:cs="Times New Roman"/>
          <w:sz w:val="28"/>
          <w:szCs w:val="28"/>
          <w:lang w:val="kk-KZ"/>
        </w:rPr>
        <w:t>я ҚазҒЗИ</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мекен-жайы</w:t>
      </w:r>
      <w:r w:rsidRPr="006551FB">
        <w:rPr>
          <w:rFonts w:ascii="Times New Roman" w:hAnsi="Times New Roman" w:cs="Times New Roman"/>
          <w:sz w:val="28"/>
          <w:szCs w:val="28"/>
        </w:rPr>
        <w:t>: Алматы</w:t>
      </w:r>
      <w:r w:rsidRPr="006551FB">
        <w:rPr>
          <w:rFonts w:ascii="Times New Roman" w:hAnsi="Times New Roman" w:cs="Times New Roman"/>
          <w:sz w:val="28"/>
          <w:szCs w:val="28"/>
          <w:lang w:val="kk-KZ"/>
        </w:rPr>
        <w:t xml:space="preserve"> қ.</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 xml:space="preserve"> </w:t>
      </w:r>
      <w:proofErr w:type="gramStart"/>
      <w:r w:rsidRPr="006551FB">
        <w:rPr>
          <w:rFonts w:ascii="Times New Roman" w:hAnsi="Times New Roman" w:cs="Times New Roman"/>
          <w:sz w:val="28"/>
          <w:szCs w:val="28"/>
        </w:rPr>
        <w:t>Аба</w:t>
      </w:r>
      <w:r w:rsidRPr="006551FB">
        <w:rPr>
          <w:rFonts w:ascii="Times New Roman" w:hAnsi="Times New Roman" w:cs="Times New Roman"/>
          <w:sz w:val="28"/>
          <w:szCs w:val="28"/>
          <w:lang w:val="kk-KZ"/>
        </w:rPr>
        <w:t xml:space="preserve">й даңғылы, </w:t>
      </w:r>
      <w:r w:rsidRPr="006551FB">
        <w:rPr>
          <w:rFonts w:ascii="Times New Roman" w:hAnsi="Times New Roman" w:cs="Times New Roman"/>
          <w:sz w:val="28"/>
          <w:szCs w:val="28"/>
        </w:rPr>
        <w:t>91)</w:t>
      </w:r>
      <w:proofErr w:type="gramEnd"/>
    </w:p>
    <w:p w:rsidR="00CD3600" w:rsidRPr="006551FB" w:rsidRDefault="00CD3600" w:rsidP="00CD3600">
      <w:pPr>
        <w:numPr>
          <w:ilvl w:val="1"/>
          <w:numId w:val="1"/>
        </w:numPr>
        <w:spacing w:after="0" w:line="240" w:lineRule="auto"/>
        <w:jc w:val="both"/>
        <w:rPr>
          <w:rFonts w:ascii="Times New Roman" w:hAnsi="Times New Roman" w:cs="Times New Roman"/>
          <w:sz w:val="28"/>
          <w:szCs w:val="28"/>
          <w:lang w:val="kk-KZ"/>
        </w:rPr>
      </w:pPr>
      <w:r w:rsidRPr="006551FB">
        <w:rPr>
          <w:rFonts w:ascii="Times New Roman" w:hAnsi="Times New Roman" w:cs="Times New Roman"/>
          <w:sz w:val="28"/>
          <w:szCs w:val="28"/>
        </w:rPr>
        <w:t>Кл</w:t>
      </w:r>
      <w:r w:rsidRPr="006551FB">
        <w:rPr>
          <w:rFonts w:ascii="Times New Roman" w:hAnsi="Times New Roman" w:cs="Times New Roman"/>
          <w:sz w:val="28"/>
          <w:szCs w:val="28"/>
          <w:lang w:val="kk-KZ"/>
        </w:rPr>
        <w:t>иникалық база</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ҚазҒЗИОжР клиникалық және диагностикалық бө</w:t>
      </w:r>
      <w:proofErr w:type="gramStart"/>
      <w:r w:rsidRPr="006551FB">
        <w:rPr>
          <w:rFonts w:ascii="Times New Roman" w:hAnsi="Times New Roman" w:cs="Times New Roman"/>
          <w:sz w:val="28"/>
          <w:szCs w:val="28"/>
          <w:lang w:val="kk-KZ"/>
        </w:rPr>
        <w:t>л</w:t>
      </w:r>
      <w:proofErr w:type="gramEnd"/>
      <w:r w:rsidRPr="006551FB">
        <w:rPr>
          <w:rFonts w:ascii="Times New Roman" w:hAnsi="Times New Roman" w:cs="Times New Roman"/>
          <w:sz w:val="28"/>
          <w:szCs w:val="28"/>
          <w:lang w:val="kk-KZ"/>
        </w:rPr>
        <w:t>імшелері</w:t>
      </w:r>
      <w:r w:rsidRPr="006551FB">
        <w:rPr>
          <w:rFonts w:ascii="Times New Roman" w:hAnsi="Times New Roman" w:cs="Times New Roman"/>
          <w:sz w:val="28"/>
          <w:szCs w:val="28"/>
        </w:rPr>
        <w:t xml:space="preserve">): </w:t>
      </w:r>
      <w:r w:rsidRPr="006551FB">
        <w:rPr>
          <w:rFonts w:ascii="Times New Roman" w:hAnsi="Times New Roman" w:cs="Times New Roman"/>
          <w:sz w:val="28"/>
          <w:szCs w:val="28"/>
          <w:lang w:val="kk-KZ"/>
        </w:rPr>
        <w:t>Сәулелік терапия бойынша күндізгі стационар бөлімі, Дозиметрия және техникалық сәулелік терапиямен қамтамасыз ету бөлімі, маммология орталығы, Бас және мойын ісігі орталығы, торакальді онкология орталығы, Абдоминальді онкология орталығы, онкогинекологиялық орталық, онкоурология орталығы, балалар онкологиясы орталығы, Гемобластоздар бөлімі, сүйек және жүмсақ тіндер ісігі орталығы, Сәулелік диагностика бөлімі.</w:t>
      </w:r>
    </w:p>
    <w:p w:rsidR="00CD3600" w:rsidRPr="006551FB" w:rsidRDefault="00CD3600" w:rsidP="00CD3600">
      <w:pPr>
        <w:spacing w:after="0" w:line="240" w:lineRule="auto"/>
        <w:jc w:val="both"/>
        <w:rPr>
          <w:rFonts w:ascii="Times New Roman" w:hAnsi="Times New Roman" w:cs="Times New Roman"/>
          <w:sz w:val="28"/>
          <w:szCs w:val="28"/>
          <w:lang w:val="kk-KZ"/>
        </w:rPr>
      </w:pPr>
    </w:p>
    <w:p w:rsidR="00CD3600" w:rsidRPr="006551FB" w:rsidRDefault="00CD3600" w:rsidP="00CD3600">
      <w:pPr>
        <w:spacing w:after="0" w:line="240" w:lineRule="auto"/>
        <w:jc w:val="both"/>
        <w:rPr>
          <w:rFonts w:ascii="Times New Roman" w:hAnsi="Times New Roman" w:cs="Times New Roman"/>
          <w:sz w:val="28"/>
          <w:szCs w:val="28"/>
          <w:lang w:val="kk-KZ"/>
        </w:rPr>
      </w:pPr>
    </w:p>
    <w:p w:rsidR="00CD3600" w:rsidRPr="00CD3600" w:rsidRDefault="00CD3600" w:rsidP="00CD3600">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Мамандық</w:t>
      </w:r>
      <w:r w:rsidRPr="0033427F">
        <w:rPr>
          <w:rFonts w:ascii="Times New Roman" w:hAnsi="Times New Roman" w:cs="Times New Roman"/>
          <w:sz w:val="28"/>
          <w:szCs w:val="28"/>
        </w:rPr>
        <w:t>: 6</w:t>
      </w:r>
      <w:r w:rsidRPr="0033427F">
        <w:rPr>
          <w:rFonts w:ascii="Times New Roman" w:hAnsi="Times New Roman" w:cs="Times New Roman"/>
          <w:sz w:val="28"/>
          <w:szCs w:val="28"/>
          <w:lang w:val="en-US"/>
        </w:rPr>
        <w:t>R112000</w:t>
      </w:r>
      <w:r>
        <w:rPr>
          <w:rFonts w:ascii="Times New Roman" w:hAnsi="Times New Roman" w:cs="Times New Roman"/>
          <w:sz w:val="28"/>
          <w:szCs w:val="28"/>
        </w:rPr>
        <w:t xml:space="preserve"> «</w:t>
      </w:r>
      <w:r>
        <w:rPr>
          <w:rFonts w:ascii="Times New Roman" w:hAnsi="Times New Roman" w:cs="Times New Roman"/>
          <w:sz w:val="28"/>
          <w:szCs w:val="28"/>
          <w:lang w:val="kk-KZ"/>
        </w:rPr>
        <w:t>Сәулелік</w:t>
      </w:r>
      <w:r w:rsidRPr="0033427F">
        <w:rPr>
          <w:rFonts w:ascii="Times New Roman" w:hAnsi="Times New Roman" w:cs="Times New Roman"/>
          <w:sz w:val="28"/>
          <w:szCs w:val="28"/>
        </w:rPr>
        <w:t xml:space="preserve"> терапия»</w:t>
      </w:r>
    </w:p>
    <w:p w:rsidR="00CD3600" w:rsidRPr="00CD3600" w:rsidRDefault="00CD3600" w:rsidP="00CD3600">
      <w:pPr>
        <w:pStyle w:val="a3"/>
        <w:numPr>
          <w:ilvl w:val="1"/>
          <w:numId w:val="1"/>
        </w:numPr>
        <w:spacing w:after="0" w:line="240" w:lineRule="auto"/>
        <w:ind w:left="0" w:firstLine="0"/>
        <w:jc w:val="both"/>
        <w:rPr>
          <w:rFonts w:ascii="Times New Roman" w:hAnsi="Times New Roman" w:cs="Times New Roman"/>
          <w:sz w:val="28"/>
          <w:szCs w:val="28"/>
        </w:rPr>
      </w:pPr>
      <w:r w:rsidRPr="00CD3600">
        <w:rPr>
          <w:rFonts w:ascii="Times New Roman" w:hAnsi="Times New Roman" w:cs="Times New Roman"/>
          <w:sz w:val="28"/>
          <w:szCs w:val="28"/>
          <w:lang w:val="kk-KZ"/>
        </w:rPr>
        <w:t>Пән</w:t>
      </w:r>
      <w:r w:rsidRPr="00CD3600">
        <w:rPr>
          <w:rFonts w:ascii="Times New Roman" w:hAnsi="Times New Roman" w:cs="Times New Roman"/>
          <w:sz w:val="28"/>
          <w:szCs w:val="28"/>
        </w:rPr>
        <w:t>:: «Медицин</w:t>
      </w:r>
      <w:r w:rsidRPr="00CD3600">
        <w:rPr>
          <w:rFonts w:ascii="Times New Roman" w:hAnsi="Times New Roman" w:cs="Times New Roman"/>
          <w:sz w:val="28"/>
          <w:szCs w:val="28"/>
          <w:lang w:val="kk-KZ"/>
        </w:rPr>
        <w:t>алық</w:t>
      </w:r>
      <w:r w:rsidR="00C26205" w:rsidRPr="00CD3600">
        <w:rPr>
          <w:rFonts w:ascii="Times New Roman" w:hAnsi="Times New Roman" w:cs="Times New Roman"/>
          <w:sz w:val="28"/>
          <w:szCs w:val="28"/>
        </w:rPr>
        <w:t xml:space="preserve"> физика»</w:t>
      </w:r>
    </w:p>
    <w:p w:rsidR="00CD3600" w:rsidRPr="00CD3600" w:rsidRDefault="00CD3600" w:rsidP="00CD3600">
      <w:pPr>
        <w:pStyle w:val="a3"/>
        <w:numPr>
          <w:ilvl w:val="1"/>
          <w:numId w:val="1"/>
        </w:numPr>
        <w:spacing w:after="0" w:line="240" w:lineRule="auto"/>
        <w:ind w:left="0" w:firstLine="0"/>
        <w:jc w:val="both"/>
        <w:rPr>
          <w:rFonts w:ascii="Times New Roman" w:hAnsi="Times New Roman" w:cs="Times New Roman"/>
          <w:sz w:val="28"/>
          <w:szCs w:val="28"/>
        </w:rPr>
      </w:pPr>
      <w:r w:rsidRPr="00CD3600">
        <w:rPr>
          <w:rFonts w:ascii="Times New Roman" w:hAnsi="Times New Roman" w:cs="Times New Roman"/>
          <w:sz w:val="28"/>
          <w:szCs w:val="28"/>
        </w:rPr>
        <w:t>О</w:t>
      </w:r>
      <w:r w:rsidRPr="00CD3600">
        <w:rPr>
          <w:rFonts w:ascii="Times New Roman" w:hAnsi="Times New Roman" w:cs="Times New Roman"/>
          <w:sz w:val="28"/>
          <w:szCs w:val="28"/>
          <w:lang w:val="kk-KZ"/>
        </w:rPr>
        <w:t>қу сағаттар көлемі</w:t>
      </w:r>
      <w:r w:rsidRPr="00CD3600">
        <w:rPr>
          <w:rFonts w:ascii="Times New Roman" w:hAnsi="Times New Roman" w:cs="Times New Roman"/>
          <w:sz w:val="28"/>
          <w:szCs w:val="28"/>
        </w:rPr>
        <w:t xml:space="preserve">: 360 </w:t>
      </w:r>
      <w:r w:rsidRPr="00CD3600">
        <w:rPr>
          <w:rFonts w:ascii="Times New Roman" w:hAnsi="Times New Roman" w:cs="Times New Roman"/>
          <w:sz w:val="28"/>
          <w:szCs w:val="28"/>
          <w:lang w:val="kk-KZ"/>
        </w:rPr>
        <w:t>сағат</w:t>
      </w:r>
      <w:r w:rsidRPr="00CD3600">
        <w:rPr>
          <w:rFonts w:ascii="Times New Roman" w:hAnsi="Times New Roman" w:cs="Times New Roman"/>
          <w:sz w:val="28"/>
          <w:szCs w:val="28"/>
        </w:rPr>
        <w:t xml:space="preserve"> / 8 кредит</w:t>
      </w:r>
    </w:p>
    <w:p w:rsidR="00C26205" w:rsidRPr="00CD3600" w:rsidRDefault="00CD3600" w:rsidP="00CD3600">
      <w:pPr>
        <w:pStyle w:val="a3"/>
        <w:numPr>
          <w:ilvl w:val="1"/>
          <w:numId w:val="1"/>
        </w:numPr>
        <w:spacing w:after="0" w:line="240" w:lineRule="auto"/>
        <w:ind w:left="0" w:firstLine="0"/>
        <w:jc w:val="both"/>
        <w:rPr>
          <w:rFonts w:ascii="Times New Roman" w:hAnsi="Times New Roman" w:cs="Times New Roman"/>
          <w:sz w:val="28"/>
          <w:szCs w:val="28"/>
        </w:rPr>
      </w:pPr>
      <w:r w:rsidRPr="00CD3600">
        <w:rPr>
          <w:rFonts w:ascii="Times New Roman" w:hAnsi="Times New Roman" w:cs="Times New Roman"/>
          <w:sz w:val="28"/>
          <w:szCs w:val="28"/>
          <w:lang w:val="kk-KZ"/>
        </w:rPr>
        <w:t>Мұғалім жөніндегі ақпарат</w:t>
      </w:r>
    </w:p>
    <w:p w:rsidR="00C26205" w:rsidRPr="00CD3600" w:rsidRDefault="00C26205" w:rsidP="00C26205">
      <w:pPr>
        <w:spacing w:after="0" w:line="240" w:lineRule="auto"/>
        <w:ind w:left="360"/>
        <w:jc w:val="both"/>
        <w:rPr>
          <w:rFonts w:ascii="Times New Roman" w:hAnsi="Times New Roman" w:cs="Times New Roman"/>
          <w:sz w:val="28"/>
          <w:szCs w:val="28"/>
          <w:lang w:val="kk-KZ"/>
        </w:rPr>
      </w:pPr>
    </w:p>
    <w:tbl>
      <w:tblPr>
        <w:tblStyle w:val="a5"/>
        <w:tblW w:w="9781" w:type="dxa"/>
        <w:tblInd w:w="137" w:type="dxa"/>
        <w:tblLook w:val="04A0" w:firstRow="1" w:lastRow="0" w:firstColumn="1" w:lastColumn="0" w:noHBand="0" w:noVBand="1"/>
      </w:tblPr>
      <w:tblGrid>
        <w:gridCol w:w="567"/>
        <w:gridCol w:w="2977"/>
        <w:gridCol w:w="2835"/>
        <w:gridCol w:w="1417"/>
        <w:gridCol w:w="1985"/>
      </w:tblGrid>
      <w:tr w:rsidR="00C26205" w:rsidTr="008C7CEA">
        <w:tc>
          <w:tcPr>
            <w:tcW w:w="56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C26205" w:rsidRPr="00CD3600" w:rsidRDefault="00CD3600" w:rsidP="008C7CE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c>
          <w:tcPr>
            <w:tcW w:w="2835" w:type="dxa"/>
            <w:tcBorders>
              <w:top w:val="single" w:sz="4" w:space="0" w:color="auto"/>
              <w:left w:val="single" w:sz="4" w:space="0" w:color="auto"/>
              <w:bottom w:val="single" w:sz="4" w:space="0" w:color="auto"/>
              <w:right w:val="single" w:sz="4" w:space="0" w:color="auto"/>
            </w:tcBorders>
            <w:hideMark/>
          </w:tcPr>
          <w:p w:rsidR="00C26205" w:rsidRPr="00CD3600" w:rsidRDefault="00CD3600" w:rsidP="00CD360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Лауазымы </w:t>
            </w:r>
          </w:p>
        </w:tc>
        <w:tc>
          <w:tcPr>
            <w:tcW w:w="1417" w:type="dxa"/>
            <w:tcBorders>
              <w:top w:val="single" w:sz="4" w:space="0" w:color="auto"/>
              <w:left w:val="single" w:sz="4" w:space="0" w:color="auto"/>
              <w:bottom w:val="single" w:sz="4" w:space="0" w:color="auto"/>
              <w:right w:val="single" w:sz="4" w:space="0" w:color="auto"/>
            </w:tcBorders>
            <w:hideMark/>
          </w:tcPr>
          <w:p w:rsidR="00C26205" w:rsidRPr="00CD3600" w:rsidRDefault="00CD3600" w:rsidP="008C7CE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Ғылыми дәрежесі</w:t>
            </w:r>
          </w:p>
        </w:tc>
        <w:tc>
          <w:tcPr>
            <w:tcW w:w="1985" w:type="dxa"/>
            <w:tcBorders>
              <w:top w:val="single" w:sz="4" w:space="0" w:color="auto"/>
              <w:left w:val="single" w:sz="4" w:space="0" w:color="auto"/>
              <w:bottom w:val="single" w:sz="4" w:space="0" w:color="auto"/>
              <w:right w:val="single" w:sz="4" w:space="0" w:color="auto"/>
            </w:tcBorders>
            <w:hideMark/>
          </w:tcPr>
          <w:p w:rsidR="00C26205" w:rsidRPr="00CD3600" w:rsidRDefault="00CD3600" w:rsidP="008C7CE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Басым мүдделері </w:t>
            </w:r>
          </w:p>
        </w:tc>
      </w:tr>
      <w:tr w:rsidR="00C26205" w:rsidTr="008C7CEA">
        <w:tc>
          <w:tcPr>
            <w:tcW w:w="56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97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Тельгузиева</w:t>
            </w:r>
            <w:proofErr w:type="spellEnd"/>
          </w:p>
          <w:p w:rsidR="00C26205" w:rsidRDefault="00C26205" w:rsidP="008C7CE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Жаннат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Ахметбековна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sidRPr="00CD3600">
              <w:rPr>
                <w:rFonts w:ascii="Times New Roman" w:eastAsia="Calibri" w:hAnsi="Times New Roman" w:cs="Times New Roman"/>
                <w:sz w:val="24"/>
                <w:szCs w:val="24"/>
                <w:lang w:val="kk-KZ"/>
              </w:rPr>
              <w:t>Радиологиялық кеңес төрағасы</w:t>
            </w:r>
          </w:p>
        </w:tc>
        <w:tc>
          <w:tcPr>
            <w:tcW w:w="1417"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sidRPr="00CD3600">
              <w:rPr>
                <w:rFonts w:ascii="Times New Roman" w:eastAsia="Calibri" w:hAnsi="Times New Roman" w:cs="Times New Roman"/>
                <w:sz w:val="24"/>
                <w:szCs w:val="24"/>
                <w:lang w:val="kk-KZ"/>
              </w:rPr>
              <w:t>м.ғ.д.</w:t>
            </w:r>
          </w:p>
        </w:tc>
        <w:tc>
          <w:tcPr>
            <w:tcW w:w="198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сәулелік</w:t>
            </w:r>
            <w:r w:rsidR="00C26205">
              <w:rPr>
                <w:rFonts w:ascii="Times New Roman" w:hAnsi="Times New Roman" w:cs="Times New Roman"/>
                <w:sz w:val="24"/>
                <w:szCs w:val="24"/>
              </w:rPr>
              <w:t xml:space="preserve"> терапия</w:t>
            </w:r>
          </w:p>
        </w:tc>
      </w:tr>
      <w:tr w:rsidR="00C26205" w:rsidTr="008C7CEA">
        <w:tc>
          <w:tcPr>
            <w:tcW w:w="56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Антропова</w:t>
            </w:r>
          </w:p>
          <w:p w:rsidR="00C26205" w:rsidRDefault="00C26205" w:rsidP="008C7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Татьяна Юрьевна</w:t>
            </w:r>
          </w:p>
        </w:tc>
        <w:tc>
          <w:tcPr>
            <w:tcW w:w="283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sidRPr="00CD3600">
              <w:rPr>
                <w:rFonts w:ascii="Times New Roman" w:eastAsia="Calibri" w:hAnsi="Times New Roman" w:cs="Times New Roman"/>
                <w:sz w:val="24"/>
                <w:szCs w:val="24"/>
                <w:lang w:val="kk-KZ"/>
              </w:rPr>
              <w:t>Сәулелік терапия дозиметрия және техникалық қамтамасыз ету бөлімінің меңгерушісі</w:t>
            </w:r>
          </w:p>
        </w:tc>
        <w:tc>
          <w:tcPr>
            <w:tcW w:w="141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м</w:t>
            </w:r>
            <w:proofErr w:type="spellStart"/>
            <w:r>
              <w:rPr>
                <w:rFonts w:ascii="Times New Roman" w:hAnsi="Times New Roman" w:cs="Times New Roman"/>
                <w:sz w:val="24"/>
                <w:szCs w:val="24"/>
              </w:rPr>
              <w:t>едицин</w:t>
            </w:r>
            <w:proofErr w:type="spellEnd"/>
            <w:r>
              <w:rPr>
                <w:rFonts w:ascii="Times New Roman" w:hAnsi="Times New Roman" w:cs="Times New Roman"/>
                <w:sz w:val="24"/>
                <w:szCs w:val="24"/>
                <w:lang w:val="kk-KZ"/>
              </w:rPr>
              <w:t xml:space="preserve">алық </w:t>
            </w:r>
            <w:r w:rsidR="00C26205">
              <w:rPr>
                <w:rFonts w:ascii="Times New Roman" w:hAnsi="Times New Roman" w:cs="Times New Roman"/>
                <w:sz w:val="24"/>
                <w:szCs w:val="24"/>
              </w:rPr>
              <w:t>физика</w:t>
            </w:r>
          </w:p>
        </w:tc>
      </w:tr>
      <w:tr w:rsidR="00C26205" w:rsidTr="008C7CEA">
        <w:tc>
          <w:tcPr>
            <w:tcW w:w="56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Ким </w:t>
            </w:r>
          </w:p>
          <w:p w:rsidR="00C26205" w:rsidRDefault="00C26205" w:rsidP="008C7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Светлана Ивановна</w:t>
            </w:r>
          </w:p>
        </w:tc>
        <w:tc>
          <w:tcPr>
            <w:tcW w:w="283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w:t>
            </w:r>
            <w:r>
              <w:rPr>
                <w:rFonts w:ascii="Times New Roman" w:hAnsi="Times New Roman" w:cs="Times New Roman"/>
                <w:sz w:val="24"/>
                <w:szCs w:val="24"/>
                <w:lang w:val="kk-KZ"/>
              </w:rPr>
              <w:t>алық</w:t>
            </w:r>
            <w:r w:rsidR="00C26205">
              <w:rPr>
                <w:rFonts w:ascii="Times New Roman" w:hAnsi="Times New Roman" w:cs="Times New Roman"/>
                <w:sz w:val="24"/>
                <w:szCs w:val="24"/>
              </w:rPr>
              <w:t xml:space="preserve"> физик</w:t>
            </w:r>
          </w:p>
        </w:tc>
        <w:tc>
          <w:tcPr>
            <w:tcW w:w="141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w:t>
            </w:r>
            <w:r>
              <w:rPr>
                <w:rFonts w:ascii="Times New Roman" w:hAnsi="Times New Roman" w:cs="Times New Roman"/>
                <w:sz w:val="24"/>
                <w:szCs w:val="24"/>
                <w:lang w:val="kk-KZ"/>
              </w:rPr>
              <w:t>алық</w:t>
            </w:r>
            <w:r w:rsidR="00C26205">
              <w:rPr>
                <w:rFonts w:ascii="Times New Roman" w:hAnsi="Times New Roman" w:cs="Times New Roman"/>
                <w:sz w:val="24"/>
                <w:szCs w:val="24"/>
              </w:rPr>
              <w:t xml:space="preserve"> физика</w:t>
            </w:r>
          </w:p>
        </w:tc>
      </w:tr>
      <w:tr w:rsidR="00C26205" w:rsidTr="008C7CEA">
        <w:tc>
          <w:tcPr>
            <w:tcW w:w="56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97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rPr>
              <w:t>Тулбаева</w:t>
            </w:r>
            <w:proofErr w:type="spellEnd"/>
            <w:r>
              <w:rPr>
                <w:rFonts w:ascii="Times New Roman" w:hAnsi="Times New Roman" w:cs="Times New Roman"/>
                <w:sz w:val="24"/>
                <w:szCs w:val="24"/>
              </w:rPr>
              <w:t xml:space="preserve"> </w:t>
            </w:r>
          </w:p>
          <w:p w:rsidR="00C26205" w:rsidRDefault="00C26205" w:rsidP="008C7C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Нургуль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Муратбековна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w:t>
            </w:r>
            <w:r>
              <w:rPr>
                <w:rFonts w:ascii="Times New Roman" w:hAnsi="Times New Roman" w:cs="Times New Roman"/>
                <w:sz w:val="24"/>
                <w:szCs w:val="24"/>
                <w:lang w:val="kk-KZ"/>
              </w:rPr>
              <w:t>алық</w:t>
            </w:r>
            <w:r w:rsidR="00C26205">
              <w:rPr>
                <w:rFonts w:ascii="Times New Roman" w:hAnsi="Times New Roman" w:cs="Times New Roman"/>
                <w:sz w:val="24"/>
                <w:szCs w:val="24"/>
              </w:rPr>
              <w:t xml:space="preserve"> физик</w:t>
            </w:r>
          </w:p>
        </w:tc>
        <w:tc>
          <w:tcPr>
            <w:tcW w:w="1417" w:type="dxa"/>
            <w:tcBorders>
              <w:top w:val="single" w:sz="4" w:space="0" w:color="auto"/>
              <w:left w:val="single" w:sz="4" w:space="0" w:color="auto"/>
              <w:bottom w:val="single" w:sz="4" w:space="0" w:color="auto"/>
              <w:right w:val="single" w:sz="4" w:space="0" w:color="auto"/>
            </w:tcBorders>
            <w:hideMark/>
          </w:tcPr>
          <w:p w:rsidR="00C26205" w:rsidRDefault="00C26205"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C26205" w:rsidRDefault="00CD3600" w:rsidP="008C7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w:t>
            </w:r>
            <w:r>
              <w:rPr>
                <w:rFonts w:ascii="Times New Roman" w:hAnsi="Times New Roman" w:cs="Times New Roman"/>
                <w:sz w:val="24"/>
                <w:szCs w:val="24"/>
                <w:lang w:val="kk-KZ"/>
              </w:rPr>
              <w:t>алық</w:t>
            </w:r>
            <w:r w:rsidR="00C26205">
              <w:rPr>
                <w:rFonts w:ascii="Times New Roman" w:hAnsi="Times New Roman" w:cs="Times New Roman"/>
                <w:sz w:val="24"/>
                <w:szCs w:val="24"/>
              </w:rPr>
              <w:t xml:space="preserve"> физика</w:t>
            </w:r>
          </w:p>
        </w:tc>
      </w:tr>
    </w:tbl>
    <w:p w:rsidR="00CD3600" w:rsidRDefault="00CD3600" w:rsidP="00CD3600">
      <w:pPr>
        <w:spacing w:after="0" w:line="240" w:lineRule="auto"/>
        <w:jc w:val="both"/>
        <w:rPr>
          <w:rFonts w:ascii="Times New Roman" w:hAnsi="Times New Roman" w:cs="Times New Roman"/>
          <w:sz w:val="28"/>
          <w:szCs w:val="28"/>
          <w:lang w:val="kk-KZ"/>
        </w:rPr>
      </w:pPr>
    </w:p>
    <w:p w:rsidR="00C26205" w:rsidRPr="00CD3600" w:rsidRDefault="00CD3600" w:rsidP="00CD3600">
      <w:pPr>
        <w:pStyle w:val="a3"/>
        <w:numPr>
          <w:ilvl w:val="1"/>
          <w:numId w:val="1"/>
        </w:numPr>
        <w:spacing w:after="0" w:line="240" w:lineRule="auto"/>
        <w:jc w:val="both"/>
        <w:rPr>
          <w:rFonts w:ascii="Times New Roman" w:hAnsi="Times New Roman" w:cs="Times New Roman"/>
          <w:sz w:val="28"/>
          <w:szCs w:val="28"/>
        </w:rPr>
      </w:pPr>
      <w:r w:rsidRPr="00CD3600">
        <w:rPr>
          <w:rFonts w:ascii="Times New Roman" w:hAnsi="Times New Roman" w:cs="Times New Roman"/>
          <w:sz w:val="28"/>
          <w:szCs w:val="28"/>
          <w:lang w:val="kk-KZ"/>
        </w:rPr>
        <w:t>Байланыс телефондары:</w:t>
      </w:r>
    </w:p>
    <w:p w:rsidR="00C26205" w:rsidRDefault="00C26205" w:rsidP="00C2620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u w:val="single"/>
        </w:rPr>
        <w:t>Тельгузиева</w:t>
      </w:r>
      <w:proofErr w:type="spellEnd"/>
      <w:r>
        <w:rPr>
          <w:rFonts w:ascii="Times New Roman" w:hAnsi="Times New Roman" w:cs="Times New Roman"/>
          <w:sz w:val="28"/>
          <w:szCs w:val="28"/>
          <w:u w:val="single"/>
        </w:rPr>
        <w:t xml:space="preserve"> Ж.А.: </w:t>
      </w:r>
      <w:r>
        <w:rPr>
          <w:rFonts w:ascii="Times New Roman" w:hAnsi="Times New Roman" w:cs="Times New Roman"/>
          <w:sz w:val="28"/>
          <w:szCs w:val="28"/>
        </w:rPr>
        <w:t xml:space="preserve">8 777 590 22 33 (моб), 292 04 79 (раб),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Pr>
          <w:rFonts w:ascii="Times New Roman" w:hAnsi="Times New Roman" w:cs="Times New Roman"/>
          <w:sz w:val="28"/>
          <w:szCs w:val="28"/>
          <w:lang w:val="en-US"/>
        </w:rPr>
        <w:t>john</w:t>
      </w:r>
      <w:r>
        <w:rPr>
          <w:rFonts w:ascii="Times New Roman" w:hAnsi="Times New Roman" w:cs="Times New Roman"/>
          <w:sz w:val="28"/>
          <w:szCs w:val="28"/>
        </w:rPr>
        <w:t>27@</w:t>
      </w:r>
      <w:r>
        <w:rPr>
          <w:rFonts w:ascii="Times New Roman" w:hAnsi="Times New Roman" w:cs="Times New Roman"/>
          <w:sz w:val="28"/>
          <w:szCs w:val="28"/>
          <w:lang w:val="en-US"/>
        </w:rPr>
        <w:t>live</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5E379B">
        <w:rPr>
          <w:rFonts w:ascii="Times New Roman" w:hAnsi="Times New Roman" w:cs="Times New Roman"/>
          <w:sz w:val="28"/>
          <w:szCs w:val="28"/>
        </w:rPr>
        <w:t xml:space="preserve"> </w:t>
      </w:r>
    </w:p>
    <w:p w:rsidR="00C26205" w:rsidRPr="00C26205" w:rsidRDefault="00C26205" w:rsidP="00C26205">
      <w:pPr>
        <w:pStyle w:val="a3"/>
        <w:spacing w:after="0" w:line="240" w:lineRule="auto"/>
        <w:ind w:left="0"/>
        <w:rPr>
          <w:rFonts w:ascii="Times New Roman" w:hAnsi="Times New Roman" w:cs="Times New Roman"/>
          <w:sz w:val="28"/>
          <w:szCs w:val="28"/>
        </w:rPr>
      </w:pPr>
      <w:r w:rsidRPr="00C26205">
        <w:rPr>
          <w:rFonts w:ascii="Times New Roman" w:hAnsi="Times New Roman" w:cs="Times New Roman"/>
          <w:sz w:val="28"/>
          <w:szCs w:val="28"/>
          <w:u w:val="single"/>
        </w:rPr>
        <w:t>Антропова Т.Ю.:</w:t>
      </w:r>
      <w:r w:rsidRPr="00C26205">
        <w:rPr>
          <w:rFonts w:ascii="Times New Roman" w:hAnsi="Times New Roman" w:cs="Times New Roman"/>
          <w:sz w:val="28"/>
          <w:szCs w:val="28"/>
        </w:rPr>
        <w:t xml:space="preserve"> 8 705 565 22 45 (моб), </w:t>
      </w:r>
      <w:r w:rsidRPr="00C26205">
        <w:rPr>
          <w:rFonts w:ascii="Times New Roman" w:hAnsi="Times New Roman" w:cs="Times New Roman"/>
          <w:sz w:val="28"/>
          <w:szCs w:val="28"/>
          <w:lang w:val="en-US"/>
        </w:rPr>
        <w:t>e</w:t>
      </w:r>
      <w:r w:rsidRPr="00C26205">
        <w:rPr>
          <w:rFonts w:ascii="Times New Roman" w:hAnsi="Times New Roman" w:cs="Times New Roman"/>
          <w:sz w:val="28"/>
          <w:szCs w:val="28"/>
        </w:rPr>
        <w:t>-</w:t>
      </w:r>
      <w:r w:rsidRPr="00C26205">
        <w:rPr>
          <w:rFonts w:ascii="Times New Roman" w:hAnsi="Times New Roman" w:cs="Times New Roman"/>
          <w:sz w:val="28"/>
          <w:szCs w:val="28"/>
          <w:lang w:val="en-US"/>
        </w:rPr>
        <w:t>mail</w:t>
      </w:r>
      <w:r w:rsidRPr="00C26205">
        <w:rPr>
          <w:rFonts w:ascii="Times New Roman" w:hAnsi="Times New Roman" w:cs="Times New Roman"/>
          <w:sz w:val="28"/>
          <w:szCs w:val="28"/>
        </w:rPr>
        <w:t xml:space="preserve">: </w:t>
      </w:r>
      <w:hyperlink r:id="rId6" w:history="1">
        <w:r w:rsidRPr="00C26205">
          <w:rPr>
            <w:rStyle w:val="a6"/>
            <w:rFonts w:ascii="Times New Roman" w:hAnsi="Times New Roman" w:cs="Times New Roman"/>
            <w:color w:val="auto"/>
            <w:sz w:val="28"/>
            <w:szCs w:val="28"/>
            <w:u w:val="none"/>
            <w:lang w:val="en-US"/>
          </w:rPr>
          <w:t>tantropova</w:t>
        </w:r>
        <w:r w:rsidRPr="00C26205">
          <w:rPr>
            <w:rStyle w:val="a6"/>
            <w:rFonts w:ascii="Times New Roman" w:hAnsi="Times New Roman" w:cs="Times New Roman"/>
            <w:color w:val="auto"/>
            <w:sz w:val="28"/>
            <w:szCs w:val="28"/>
            <w:u w:val="none"/>
          </w:rPr>
          <w:t>@</w:t>
        </w:r>
        <w:r w:rsidRPr="00C26205">
          <w:rPr>
            <w:rStyle w:val="a6"/>
            <w:rFonts w:ascii="Times New Roman" w:hAnsi="Times New Roman" w:cs="Times New Roman"/>
            <w:color w:val="auto"/>
            <w:sz w:val="28"/>
            <w:szCs w:val="28"/>
            <w:u w:val="none"/>
            <w:lang w:val="en-US"/>
          </w:rPr>
          <w:t>mail</w:t>
        </w:r>
        <w:r w:rsidRPr="00C26205">
          <w:rPr>
            <w:rStyle w:val="a6"/>
            <w:rFonts w:ascii="Times New Roman" w:hAnsi="Times New Roman" w:cs="Times New Roman"/>
            <w:color w:val="auto"/>
            <w:sz w:val="28"/>
            <w:szCs w:val="28"/>
            <w:u w:val="none"/>
          </w:rPr>
          <w:t>.</w:t>
        </w:r>
        <w:proofErr w:type="spellStart"/>
        <w:r w:rsidRPr="00C26205">
          <w:rPr>
            <w:rStyle w:val="a6"/>
            <w:rFonts w:ascii="Times New Roman" w:hAnsi="Times New Roman" w:cs="Times New Roman"/>
            <w:color w:val="auto"/>
            <w:sz w:val="28"/>
            <w:szCs w:val="28"/>
            <w:u w:val="none"/>
            <w:lang w:val="en-US"/>
          </w:rPr>
          <w:t>ru</w:t>
        </w:r>
        <w:proofErr w:type="spellEnd"/>
      </w:hyperlink>
    </w:p>
    <w:p w:rsidR="00C26205" w:rsidRPr="00C26205" w:rsidRDefault="00C26205" w:rsidP="00C26205">
      <w:pPr>
        <w:pStyle w:val="a3"/>
        <w:spacing w:after="0" w:line="240" w:lineRule="auto"/>
        <w:ind w:left="0"/>
        <w:rPr>
          <w:rFonts w:ascii="Times New Roman" w:hAnsi="Times New Roman" w:cs="Times New Roman"/>
          <w:sz w:val="28"/>
          <w:szCs w:val="28"/>
          <w:lang w:val="en-US"/>
        </w:rPr>
      </w:pPr>
      <w:r w:rsidRPr="00C26205">
        <w:rPr>
          <w:rFonts w:ascii="Times New Roman" w:hAnsi="Times New Roman" w:cs="Times New Roman"/>
          <w:sz w:val="28"/>
          <w:szCs w:val="28"/>
          <w:u w:val="single"/>
        </w:rPr>
        <w:t>Ким</w:t>
      </w:r>
      <w:r w:rsidRPr="00C26205">
        <w:rPr>
          <w:rFonts w:ascii="Times New Roman" w:hAnsi="Times New Roman" w:cs="Times New Roman"/>
          <w:sz w:val="28"/>
          <w:szCs w:val="28"/>
          <w:u w:val="single"/>
          <w:lang w:val="en-US"/>
        </w:rPr>
        <w:t xml:space="preserve"> </w:t>
      </w:r>
      <w:r w:rsidRPr="00C26205">
        <w:rPr>
          <w:rFonts w:ascii="Times New Roman" w:hAnsi="Times New Roman" w:cs="Times New Roman"/>
          <w:sz w:val="28"/>
          <w:szCs w:val="28"/>
          <w:u w:val="single"/>
        </w:rPr>
        <w:t>С</w:t>
      </w:r>
      <w:r w:rsidRPr="00C26205">
        <w:rPr>
          <w:rFonts w:ascii="Times New Roman" w:hAnsi="Times New Roman" w:cs="Times New Roman"/>
          <w:sz w:val="28"/>
          <w:szCs w:val="28"/>
          <w:u w:val="single"/>
          <w:lang w:val="en-US"/>
        </w:rPr>
        <w:t>.</w:t>
      </w:r>
      <w:r w:rsidRPr="00C26205">
        <w:rPr>
          <w:rFonts w:ascii="Times New Roman" w:hAnsi="Times New Roman" w:cs="Times New Roman"/>
          <w:sz w:val="28"/>
          <w:szCs w:val="28"/>
          <w:u w:val="single"/>
        </w:rPr>
        <w:t>И</w:t>
      </w:r>
      <w:r w:rsidRPr="00C26205">
        <w:rPr>
          <w:rFonts w:ascii="Times New Roman" w:hAnsi="Times New Roman" w:cs="Times New Roman"/>
          <w:sz w:val="28"/>
          <w:szCs w:val="28"/>
          <w:u w:val="single"/>
          <w:lang w:val="en-US"/>
        </w:rPr>
        <w:t>.:</w:t>
      </w:r>
      <w:r w:rsidRPr="00C26205">
        <w:rPr>
          <w:rFonts w:ascii="Times New Roman" w:hAnsi="Times New Roman" w:cs="Times New Roman"/>
          <w:sz w:val="28"/>
          <w:szCs w:val="28"/>
          <w:lang w:val="en-US"/>
        </w:rPr>
        <w:t xml:space="preserve"> 8 701 725 37 62 (</w:t>
      </w:r>
      <w:r w:rsidRPr="00C26205">
        <w:rPr>
          <w:rFonts w:ascii="Times New Roman" w:hAnsi="Times New Roman" w:cs="Times New Roman"/>
          <w:sz w:val="28"/>
          <w:szCs w:val="28"/>
        </w:rPr>
        <w:t>моб</w:t>
      </w:r>
      <w:r w:rsidRPr="00C26205">
        <w:rPr>
          <w:rFonts w:ascii="Times New Roman" w:hAnsi="Times New Roman" w:cs="Times New Roman"/>
          <w:sz w:val="28"/>
          <w:szCs w:val="28"/>
          <w:lang w:val="en-US"/>
        </w:rPr>
        <w:t>), e-mail: S_kim55@</w:t>
      </w:r>
      <w:r w:rsidRPr="00C26205">
        <w:rPr>
          <w:lang w:val="en-US"/>
        </w:rPr>
        <w:t xml:space="preserve"> </w:t>
      </w:r>
      <w:r w:rsidRPr="00C26205">
        <w:rPr>
          <w:rFonts w:ascii="Times New Roman" w:hAnsi="Times New Roman" w:cs="Times New Roman"/>
          <w:sz w:val="28"/>
          <w:szCs w:val="28"/>
          <w:lang w:val="en-US"/>
        </w:rPr>
        <w:t>mail.ru</w:t>
      </w:r>
    </w:p>
    <w:p w:rsidR="00C26205" w:rsidRPr="00C26205" w:rsidRDefault="00C26205" w:rsidP="00C26205">
      <w:pPr>
        <w:pStyle w:val="a3"/>
        <w:spacing w:after="0" w:line="240" w:lineRule="auto"/>
        <w:ind w:left="0"/>
        <w:rPr>
          <w:rFonts w:ascii="Times New Roman" w:hAnsi="Times New Roman" w:cs="Times New Roman"/>
          <w:sz w:val="28"/>
          <w:szCs w:val="28"/>
          <w:lang w:val="en-US"/>
        </w:rPr>
      </w:pPr>
      <w:proofErr w:type="spellStart"/>
      <w:r w:rsidRPr="00C26205">
        <w:rPr>
          <w:rFonts w:ascii="Times New Roman" w:hAnsi="Times New Roman" w:cs="Times New Roman"/>
          <w:sz w:val="28"/>
          <w:szCs w:val="28"/>
          <w:u w:val="single"/>
        </w:rPr>
        <w:t>Тулбаева</w:t>
      </w:r>
      <w:proofErr w:type="spellEnd"/>
      <w:r w:rsidRPr="00C26205">
        <w:rPr>
          <w:rFonts w:ascii="Times New Roman" w:hAnsi="Times New Roman" w:cs="Times New Roman"/>
          <w:sz w:val="28"/>
          <w:szCs w:val="28"/>
          <w:u w:val="single"/>
          <w:lang w:val="en-US"/>
        </w:rPr>
        <w:t xml:space="preserve"> </w:t>
      </w:r>
      <w:r w:rsidRPr="00C26205">
        <w:rPr>
          <w:rFonts w:ascii="Times New Roman" w:hAnsi="Times New Roman" w:cs="Times New Roman"/>
          <w:sz w:val="28"/>
          <w:szCs w:val="28"/>
          <w:u w:val="single"/>
        </w:rPr>
        <w:t>Н</w:t>
      </w:r>
      <w:r w:rsidRPr="00C26205">
        <w:rPr>
          <w:rFonts w:ascii="Times New Roman" w:hAnsi="Times New Roman" w:cs="Times New Roman"/>
          <w:sz w:val="28"/>
          <w:szCs w:val="28"/>
          <w:u w:val="single"/>
          <w:lang w:val="en-US"/>
        </w:rPr>
        <w:t>.</w:t>
      </w:r>
      <w:r w:rsidRPr="00C26205">
        <w:rPr>
          <w:rFonts w:ascii="Times New Roman" w:hAnsi="Times New Roman" w:cs="Times New Roman"/>
          <w:sz w:val="28"/>
          <w:szCs w:val="28"/>
          <w:u w:val="single"/>
        </w:rPr>
        <w:t>М</w:t>
      </w:r>
      <w:r w:rsidRPr="00C26205">
        <w:rPr>
          <w:rFonts w:ascii="Times New Roman" w:hAnsi="Times New Roman" w:cs="Times New Roman"/>
          <w:sz w:val="28"/>
          <w:szCs w:val="28"/>
          <w:u w:val="single"/>
          <w:lang w:val="en-US"/>
        </w:rPr>
        <w:t>.:</w:t>
      </w:r>
      <w:r w:rsidRPr="00C26205">
        <w:rPr>
          <w:lang w:val="en-US"/>
        </w:rPr>
        <w:t xml:space="preserve">  </w:t>
      </w:r>
      <w:r w:rsidRPr="00C26205">
        <w:rPr>
          <w:rFonts w:ascii="Times New Roman" w:hAnsi="Times New Roman" w:cs="Times New Roman"/>
          <w:sz w:val="28"/>
          <w:szCs w:val="28"/>
          <w:lang w:val="en-US"/>
        </w:rPr>
        <w:t>8 777 489-75-72 (</w:t>
      </w:r>
      <w:r w:rsidRPr="00C26205">
        <w:rPr>
          <w:rFonts w:ascii="Times New Roman" w:hAnsi="Times New Roman" w:cs="Times New Roman"/>
          <w:sz w:val="28"/>
          <w:szCs w:val="28"/>
        </w:rPr>
        <w:t>моб</w:t>
      </w:r>
      <w:r w:rsidRPr="00C26205">
        <w:rPr>
          <w:rFonts w:ascii="Times New Roman" w:hAnsi="Times New Roman" w:cs="Times New Roman"/>
          <w:sz w:val="28"/>
          <w:szCs w:val="28"/>
          <w:lang w:val="en-US"/>
        </w:rPr>
        <w:t xml:space="preserve">), e-mail: </w:t>
      </w:r>
      <w:hyperlink r:id="rId7" w:history="1">
        <w:r w:rsidRPr="00C26205">
          <w:rPr>
            <w:rStyle w:val="a6"/>
            <w:rFonts w:ascii="Times New Roman" w:hAnsi="Times New Roman" w:cs="Times New Roman"/>
            <w:color w:val="auto"/>
            <w:sz w:val="28"/>
            <w:szCs w:val="28"/>
            <w:u w:val="none"/>
            <w:lang w:val="en-US"/>
          </w:rPr>
          <w:t>nurgul.tm@mail.ru</w:t>
        </w:r>
      </w:hyperlink>
    </w:p>
    <w:p w:rsidR="00C26205" w:rsidRDefault="00C26205" w:rsidP="00C26205">
      <w:pPr>
        <w:spacing w:after="0" w:line="240" w:lineRule="auto"/>
        <w:rPr>
          <w:rFonts w:ascii="Times New Roman" w:hAnsi="Times New Roman" w:cs="Times New Roman"/>
          <w:sz w:val="28"/>
          <w:szCs w:val="28"/>
          <w:lang w:val="en-US"/>
        </w:rPr>
      </w:pPr>
    </w:p>
    <w:p w:rsidR="00CD3600" w:rsidRPr="00CD3600" w:rsidRDefault="00CD3600" w:rsidP="00CD3600">
      <w:pPr>
        <w:numPr>
          <w:ilvl w:val="1"/>
          <w:numId w:val="1"/>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Саясат</w:t>
      </w:r>
      <w:r w:rsidRPr="00CD3600">
        <w:rPr>
          <w:rFonts w:ascii="Times New Roman" w:eastAsia="Calibri" w:hAnsi="Times New Roman" w:cs="Times New Roman"/>
          <w:sz w:val="28"/>
          <w:szCs w:val="28"/>
          <w:lang w:val="en-US"/>
        </w:rPr>
        <w:t xml:space="preserve"> </w:t>
      </w:r>
      <w:r w:rsidRPr="00CD3600">
        <w:rPr>
          <w:rFonts w:ascii="Times New Roman" w:eastAsia="Calibri" w:hAnsi="Times New Roman" w:cs="Times New Roman"/>
          <w:sz w:val="28"/>
          <w:szCs w:val="28"/>
          <w:lang w:val="kk-KZ"/>
        </w:rPr>
        <w:t>және</w:t>
      </w:r>
      <w:r w:rsidRPr="00CD3600">
        <w:rPr>
          <w:rFonts w:ascii="Times New Roman" w:eastAsia="Calibri" w:hAnsi="Times New Roman" w:cs="Times New Roman"/>
          <w:sz w:val="28"/>
          <w:szCs w:val="28"/>
          <w:lang w:val="en-US"/>
        </w:rPr>
        <w:t xml:space="preserve"> </w:t>
      </w:r>
      <w:r w:rsidRPr="00CD3600">
        <w:rPr>
          <w:rFonts w:ascii="Times New Roman" w:eastAsia="Calibri" w:hAnsi="Times New Roman" w:cs="Times New Roman"/>
          <w:sz w:val="28"/>
          <w:szCs w:val="28"/>
        </w:rPr>
        <w:t>процедур</w:t>
      </w:r>
      <w:r w:rsidRPr="00CD3600">
        <w:rPr>
          <w:rFonts w:ascii="Times New Roman" w:eastAsia="Calibri" w:hAnsi="Times New Roman" w:cs="Times New Roman"/>
          <w:sz w:val="28"/>
          <w:szCs w:val="28"/>
          <w:lang w:val="kk-KZ"/>
        </w:rPr>
        <w:t>алар</w:t>
      </w:r>
      <w:r w:rsidRPr="00CD3600">
        <w:rPr>
          <w:rFonts w:ascii="Times New Roman" w:eastAsia="Calibri" w:hAnsi="Times New Roman" w:cs="Times New Roman"/>
          <w:sz w:val="28"/>
          <w:szCs w:val="28"/>
          <w:lang w:val="en-US"/>
        </w:rPr>
        <w:t xml:space="preserve">. </w:t>
      </w:r>
      <w:r w:rsidRPr="00CD3600">
        <w:rPr>
          <w:rFonts w:ascii="Times New Roman" w:eastAsia="Calibri" w:hAnsi="Times New Roman" w:cs="Times New Roman"/>
          <w:sz w:val="28"/>
          <w:szCs w:val="28"/>
          <w:lang w:val="kk-KZ"/>
        </w:rPr>
        <w:t>Пән саясаты оқу барысын мақсатты және ретті түрде жүзеге асыруға бағытталған. Резиденттерге мұғалімдер тарапынан қойылар талаптар ҚР жоғарғы оқу орындары қағидаларына негізделген:</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Міндетті киім үлгісі: стандартты медициналық халат немесе хирургиялық форма; ауыстырмалы аяқ киім; медициналық маска (өзімен бірге)</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базалық орындарда еңбек дисциплинасын қатаң түрде сақтау.</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lastRenderedPageBreak/>
        <w:t>оқу барысына белсенді араласу ( теориялық ақпараттар даярлығы, тест және жағдаяттық тапсырмаларды шешу, тәжірибелік дағдыларды меңгеру) сабаққа қатысу үлгерімі</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 xml:space="preserve"> жоспар бойынша бекітілген түнгі кезекшілікті міндетті түрде орындау</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жалпы және мамандандырылған медициналық іс-қағаздарды міндетті түрде енгізу</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өз-өзін үздіксіз дамыту (кітапхана мен интернет желісімен жұмыс)</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Ем алушы және қызметтестерге байланысты және дәрігерлік әдеп қағидаларын сақтау</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денсаулық жағдайына немесе басқа да себептерге байланысты жұмыс орнында бола алмау жөнінде уақытылы ақпарат беру</w:t>
      </w:r>
    </w:p>
    <w:p w:rsidR="00CD3600" w:rsidRPr="00CD3600" w:rsidRDefault="00CD3600" w:rsidP="00CD3600">
      <w:pPr>
        <w:numPr>
          <w:ilvl w:val="0"/>
          <w:numId w:val="2"/>
        </w:num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айыппұл ережелері: 3 сабаққа белгісіз себептермен қатыспаған жағдайда түнгі кезекшілікте қызмет атқарып және өткізілген сабақ тақырыптары бойынша презентация қорғау шаралары талап етіледі. Белгілі себептермен сабаққа қатыспаған жағдайда өткізілген сабақ тақырыптарына байланысты презентация қорғауға міндетті.</w:t>
      </w:r>
    </w:p>
    <w:p w:rsidR="00CD3600" w:rsidRPr="00CD3600" w:rsidRDefault="00CD3600" w:rsidP="00CD3600">
      <w:pPr>
        <w:spacing w:after="0" w:line="240" w:lineRule="auto"/>
        <w:jc w:val="both"/>
        <w:rPr>
          <w:rFonts w:ascii="Times New Roman" w:eastAsia="Calibri" w:hAnsi="Times New Roman" w:cs="Times New Roman"/>
          <w:sz w:val="28"/>
          <w:szCs w:val="28"/>
          <w:lang w:val="kk-KZ"/>
        </w:rPr>
      </w:pPr>
    </w:p>
    <w:p w:rsidR="00CD3600" w:rsidRPr="00CD3600" w:rsidRDefault="00CD3600" w:rsidP="00CD3600">
      <w:pPr>
        <w:spacing w:after="0" w:line="240" w:lineRule="auto"/>
        <w:jc w:val="both"/>
        <w:rPr>
          <w:rFonts w:ascii="Times New Roman" w:eastAsia="Calibri" w:hAnsi="Times New Roman" w:cs="Times New Roman"/>
          <w:b/>
          <w:sz w:val="28"/>
          <w:szCs w:val="28"/>
          <w:lang w:val="kk-KZ"/>
        </w:rPr>
      </w:pPr>
      <w:r w:rsidRPr="00CD3600">
        <w:rPr>
          <w:rFonts w:ascii="Times New Roman" w:eastAsia="Calibri" w:hAnsi="Times New Roman" w:cs="Times New Roman"/>
          <w:b/>
          <w:sz w:val="28"/>
          <w:szCs w:val="28"/>
          <w:lang w:val="kk-KZ"/>
        </w:rPr>
        <w:t>2 Бағдарлама</w:t>
      </w:r>
    </w:p>
    <w:p w:rsidR="00CD3600" w:rsidRPr="00CD3600" w:rsidRDefault="00CD3600" w:rsidP="00CD3600">
      <w:pPr>
        <w:spacing w:after="0" w:line="240" w:lineRule="auto"/>
        <w:jc w:val="both"/>
        <w:rPr>
          <w:rFonts w:ascii="Times New Roman" w:eastAsia="Calibri" w:hAnsi="Times New Roman" w:cs="Times New Roman"/>
          <w:b/>
          <w:sz w:val="28"/>
          <w:szCs w:val="28"/>
          <w:lang w:val="kk-KZ"/>
        </w:rPr>
      </w:pPr>
      <w:r w:rsidRPr="00CD3600">
        <w:rPr>
          <w:rFonts w:ascii="Times New Roman" w:eastAsia="Calibri" w:hAnsi="Times New Roman" w:cs="Times New Roman"/>
          <w:b/>
          <w:sz w:val="28"/>
          <w:szCs w:val="28"/>
          <w:lang w:val="kk-KZ"/>
        </w:rPr>
        <w:t>2.1 Кіріспе</w:t>
      </w:r>
    </w:p>
    <w:p w:rsidR="00CD3600" w:rsidRPr="00CD3600" w:rsidRDefault="00CD3600" w:rsidP="00CD3600">
      <w:pPr>
        <w:spacing w:after="0" w:line="240" w:lineRule="auto"/>
        <w:jc w:val="both"/>
        <w:rPr>
          <w:rFonts w:ascii="Times New Roman" w:eastAsia="Calibri" w:hAnsi="Times New Roman" w:cs="Times New Roman"/>
          <w:sz w:val="28"/>
          <w:szCs w:val="28"/>
          <w:lang w:val="kk-KZ"/>
        </w:rPr>
      </w:pPr>
      <w:r w:rsidRPr="00CD3600">
        <w:rPr>
          <w:rFonts w:ascii="Times New Roman" w:eastAsia="Calibri" w:hAnsi="Times New Roman" w:cs="Times New Roman"/>
          <w:sz w:val="28"/>
          <w:szCs w:val="28"/>
          <w:lang w:val="kk-KZ"/>
        </w:rPr>
        <w:t>Заман талабына сай білімі мен тәжірибелік дағдыға ие, емдік-диагностикалық көмек көрсете алатын, жоғары білімді медицина мамандарын даярлау мәселелерін шешу тек дипломнан кейінгі үздіксіз білім алу талаптарына сай жүзеге асырылады. Сәулелік терапия дәрігерлерін даярлау өте қиын және актуалды мәселе болып табылады. Аталған бағдарлама заман талабына сай  білім мен резиденттің мамандығына байланысты дағды көлемін қамтыған. Негізгі пән ҚР медициналық бөлімдеріндегі онкологиялық қызмет көрсету сауалрын қамтиды. Клиника, диагностика және түрлі қатерлі ісіктер орналасқан оқшаулы аймақтарын емдеу шаралары сауалдарына тоқталады.</w:t>
      </w:r>
    </w:p>
    <w:p w:rsidR="00A924F4" w:rsidRPr="00CD3600" w:rsidRDefault="00CD3600" w:rsidP="00A924F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Аталған пәнде сәулелік терапияның физикалық негіздері мен оның техникалқы қамтамасыз етілуіне қатысты сауалдар кең қамтылған. </w:t>
      </w:r>
      <w:r w:rsidR="00DA113B">
        <w:rPr>
          <w:rFonts w:ascii="Times New Roman" w:hAnsi="Times New Roman" w:cs="Times New Roman"/>
          <w:sz w:val="28"/>
          <w:szCs w:val="28"/>
          <w:lang w:val="kk-KZ"/>
        </w:rPr>
        <w:t>Клиникалық дозиметрияға ғылым ретінде терең ұғым берілген. Ісіктің радиациондық залалымен байланысы радиотерапияның радиобиологиялық негіздерін зерттеудің аясында жатыр, сәйкесінше ол науқастың ағзасындағы клеткалар мен дене тінінің морфологиялық, функционалдық өзгерісіне әкеліп соқтырады. Сонымен қатар, иондаушы сәулелендіру кезінде қауіпсіз жұмыс жағдайын жасау керек, ол сәулелік терапиядағы радиациялық қауіпсіздіктің гигиеналық негіздері туралы біліммен келіп тоғысады.</w:t>
      </w:r>
    </w:p>
    <w:p w:rsidR="00A924F4" w:rsidRPr="00CD3600" w:rsidRDefault="00A924F4" w:rsidP="007D61D1">
      <w:pPr>
        <w:spacing w:after="0" w:line="240" w:lineRule="auto"/>
        <w:jc w:val="both"/>
        <w:rPr>
          <w:rFonts w:ascii="Times New Roman" w:hAnsi="Times New Roman" w:cs="Times New Roman"/>
          <w:sz w:val="28"/>
          <w:szCs w:val="28"/>
          <w:lang w:val="kk-KZ"/>
        </w:rPr>
      </w:pPr>
    </w:p>
    <w:p w:rsidR="00A924F4" w:rsidRPr="00DA113B" w:rsidRDefault="00DA113B" w:rsidP="00A924F4">
      <w:pPr>
        <w:spacing w:after="0" w:line="240" w:lineRule="auto"/>
        <w:ind w:right="62"/>
        <w:jc w:val="both"/>
        <w:rPr>
          <w:rFonts w:ascii="Times New Roman" w:hAnsi="Times New Roman" w:cs="Times New Roman"/>
          <w:sz w:val="28"/>
          <w:szCs w:val="28"/>
          <w:lang w:val="kk-KZ"/>
        </w:rPr>
      </w:pPr>
      <w:r w:rsidRPr="00DA113B">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Пән мақсаты</w:t>
      </w:r>
      <w:r w:rsidR="00A924F4" w:rsidRPr="00DA113B">
        <w:rPr>
          <w:rFonts w:ascii="Times New Roman" w:hAnsi="Times New Roman" w:cs="Times New Roman"/>
          <w:sz w:val="28"/>
          <w:szCs w:val="28"/>
          <w:lang w:val="kk-KZ"/>
        </w:rPr>
        <w:t xml:space="preserve"> - </w:t>
      </w:r>
      <w:r>
        <w:rPr>
          <w:rFonts w:ascii="Times New Roman" w:hAnsi="Times New Roman" w:cs="Times New Roman"/>
          <w:sz w:val="28"/>
          <w:szCs w:val="28"/>
          <w:lang w:val="kk-KZ"/>
        </w:rPr>
        <w:t>сәулелік терапияның физикалық негіздері мен техникалық қамтамасыз етілу жолдарының тәжірибелік және теориялық білімді меңгерту және дамыту.</w:t>
      </w:r>
    </w:p>
    <w:p w:rsidR="00A924F4" w:rsidRPr="00DA113B" w:rsidRDefault="00A924F4" w:rsidP="00A924F4">
      <w:pPr>
        <w:spacing w:after="0" w:line="240" w:lineRule="auto"/>
        <w:ind w:right="62"/>
        <w:jc w:val="both"/>
        <w:rPr>
          <w:rFonts w:ascii="Times New Roman" w:hAnsi="Times New Roman" w:cs="Times New Roman"/>
          <w:sz w:val="28"/>
          <w:szCs w:val="28"/>
          <w:lang w:val="kk-KZ"/>
        </w:rPr>
      </w:pPr>
    </w:p>
    <w:p w:rsidR="00A924F4" w:rsidRPr="007D49E0" w:rsidRDefault="00A924F4" w:rsidP="00A924F4">
      <w:pPr>
        <w:pStyle w:val="a3"/>
        <w:numPr>
          <w:ilvl w:val="1"/>
          <w:numId w:val="3"/>
        </w:numPr>
        <w:spacing w:after="0" w:line="240" w:lineRule="auto"/>
        <w:ind w:right="62"/>
        <w:jc w:val="both"/>
        <w:rPr>
          <w:rFonts w:ascii="Times New Roman" w:hAnsi="Times New Roman" w:cs="Times New Roman"/>
          <w:b/>
          <w:sz w:val="28"/>
          <w:szCs w:val="28"/>
        </w:rPr>
      </w:pPr>
      <w:r w:rsidRPr="00DA113B">
        <w:rPr>
          <w:rFonts w:ascii="Times New Roman" w:hAnsi="Times New Roman" w:cs="Times New Roman"/>
          <w:b/>
          <w:sz w:val="28"/>
          <w:szCs w:val="28"/>
          <w:lang w:val="kk-KZ"/>
        </w:rPr>
        <w:t xml:space="preserve"> </w:t>
      </w:r>
      <w:r w:rsidR="00DA113B">
        <w:rPr>
          <w:rFonts w:ascii="Times New Roman" w:hAnsi="Times New Roman" w:cs="Times New Roman"/>
          <w:b/>
          <w:sz w:val="28"/>
          <w:szCs w:val="28"/>
          <w:lang w:val="kk-KZ"/>
        </w:rPr>
        <w:t>Пән тапсырмалары</w:t>
      </w:r>
      <w:r w:rsidRPr="007D49E0">
        <w:rPr>
          <w:rFonts w:ascii="Times New Roman" w:hAnsi="Times New Roman" w:cs="Times New Roman"/>
          <w:b/>
          <w:sz w:val="28"/>
          <w:szCs w:val="28"/>
        </w:rPr>
        <w:t>:</w:t>
      </w:r>
    </w:p>
    <w:p w:rsidR="00237310" w:rsidRPr="00482FB3" w:rsidRDefault="00482FB3" w:rsidP="00237310">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Сәулелік терапияның физикалық, радиобиологиялық негіздері жайлы </w:t>
      </w:r>
      <w:r>
        <w:rPr>
          <w:rFonts w:ascii="Times New Roman" w:hAnsi="Times New Roman" w:cs="Times New Roman"/>
          <w:sz w:val="28"/>
          <w:szCs w:val="28"/>
          <w:lang w:val="kk-KZ"/>
        </w:rPr>
        <w:lastRenderedPageBreak/>
        <w:t>арнайы білім мен оның техникалық қамтамасыз етілуін қамтамасыз ету жолдарын меңгеру.</w:t>
      </w:r>
    </w:p>
    <w:p w:rsidR="00237310" w:rsidRPr="00482FB3" w:rsidRDefault="00482FB3" w:rsidP="00A924F4">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Ядролық физика және клиникалық дозиметрия жайлы білімнің негізін қалап, сәулелік терапия кезіндегі радиациялық қауіпсіздіктің гигиеналық негіздерін меңгерту.</w:t>
      </w:r>
    </w:p>
    <w:p w:rsidR="00A924F4" w:rsidRPr="00482FB3" w:rsidRDefault="00482FB3" w:rsidP="00A924F4">
      <w:pPr>
        <w:pStyle w:val="a3"/>
        <w:widowControl w:val="0"/>
        <w:numPr>
          <w:ilvl w:val="0"/>
          <w:numId w:val="2"/>
        </w:numPr>
        <w:spacing w:after="0" w:line="240" w:lineRule="auto"/>
        <w:ind w:left="0" w:right="62" w:firstLine="0"/>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Сәулелік терапияның негізгі әдістері мен оның аппаратуралық қамтамасыз етілуін меңгеру.</w:t>
      </w:r>
    </w:p>
    <w:p w:rsidR="005C2B75" w:rsidRDefault="005C2B75" w:rsidP="005C2B75">
      <w:pPr>
        <w:pStyle w:val="a3"/>
        <w:numPr>
          <w:ilvl w:val="1"/>
          <w:numId w:val="5"/>
        </w:numPr>
        <w:spacing w:after="0" w:line="240" w:lineRule="auto"/>
        <w:jc w:val="both"/>
        <w:rPr>
          <w:rFonts w:ascii="Times New Roman" w:hAnsi="Times New Roman" w:cs="Times New Roman"/>
          <w:b/>
          <w:sz w:val="28"/>
          <w:szCs w:val="28"/>
        </w:rPr>
      </w:pPr>
      <w:r w:rsidRPr="00482FB3">
        <w:rPr>
          <w:rFonts w:ascii="Times New Roman" w:hAnsi="Times New Roman" w:cs="Times New Roman"/>
          <w:b/>
          <w:sz w:val="28"/>
          <w:szCs w:val="28"/>
          <w:lang w:val="kk-KZ"/>
        </w:rPr>
        <w:t xml:space="preserve"> </w:t>
      </w:r>
      <w:r w:rsidR="00482FB3">
        <w:rPr>
          <w:rFonts w:ascii="Times New Roman" w:hAnsi="Times New Roman" w:cs="Times New Roman"/>
          <w:b/>
          <w:sz w:val="28"/>
          <w:szCs w:val="28"/>
          <w:lang w:val="kk-KZ"/>
        </w:rPr>
        <w:t>Өзіндік жұмыс</w:t>
      </w:r>
      <w:r w:rsidR="00482FB3">
        <w:rPr>
          <w:rFonts w:ascii="Times New Roman" w:hAnsi="Times New Roman" w:cs="Times New Roman"/>
          <w:b/>
          <w:sz w:val="28"/>
          <w:szCs w:val="28"/>
        </w:rPr>
        <w:t xml:space="preserve"> (</w:t>
      </w:r>
      <w:r w:rsidR="00482FB3">
        <w:rPr>
          <w:rFonts w:ascii="Times New Roman" w:hAnsi="Times New Roman" w:cs="Times New Roman"/>
          <w:b/>
          <w:sz w:val="28"/>
          <w:szCs w:val="28"/>
          <w:lang w:val="kk-KZ"/>
        </w:rPr>
        <w:t>РӨЖ</w:t>
      </w:r>
      <w:r w:rsidR="00482FB3">
        <w:rPr>
          <w:rFonts w:ascii="Times New Roman" w:hAnsi="Times New Roman" w:cs="Times New Roman"/>
          <w:b/>
          <w:sz w:val="28"/>
          <w:szCs w:val="28"/>
        </w:rPr>
        <w:t xml:space="preserve">, </w:t>
      </w:r>
      <w:r w:rsidR="00482FB3">
        <w:rPr>
          <w:rFonts w:ascii="Times New Roman" w:hAnsi="Times New Roman" w:cs="Times New Roman"/>
          <w:b/>
          <w:sz w:val="28"/>
          <w:szCs w:val="28"/>
          <w:lang w:val="kk-KZ"/>
        </w:rPr>
        <w:t>РМӨЖ</w:t>
      </w:r>
      <w:r>
        <w:rPr>
          <w:rFonts w:ascii="Times New Roman" w:hAnsi="Times New Roman" w:cs="Times New Roman"/>
          <w:b/>
          <w:sz w:val="28"/>
          <w:szCs w:val="28"/>
        </w:rPr>
        <w:t>)</w:t>
      </w:r>
    </w:p>
    <w:p w:rsidR="005C2B75" w:rsidRDefault="005C2B75" w:rsidP="005C2B75">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98"/>
        <w:gridCol w:w="7759"/>
        <w:gridCol w:w="1696"/>
      </w:tblGrid>
      <w:tr w:rsidR="005C2B75" w:rsidRPr="00895B5C" w:rsidTr="002064E8">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b/>
                <w:sz w:val="28"/>
                <w:szCs w:val="28"/>
              </w:rPr>
            </w:pPr>
            <w:r w:rsidRPr="00895B5C">
              <w:rPr>
                <w:rFonts w:ascii="Times New Roman" w:hAnsi="Times New Roman" w:cs="Times New Roman"/>
                <w:b/>
                <w:sz w:val="28"/>
                <w:szCs w:val="28"/>
              </w:rPr>
              <w:t>№</w:t>
            </w:r>
          </w:p>
        </w:tc>
        <w:tc>
          <w:tcPr>
            <w:tcW w:w="7759" w:type="dxa"/>
            <w:tcBorders>
              <w:top w:val="single" w:sz="4" w:space="0" w:color="auto"/>
              <w:left w:val="single" w:sz="4" w:space="0" w:color="auto"/>
              <w:bottom w:val="single" w:sz="4" w:space="0" w:color="auto"/>
              <w:right w:val="single" w:sz="4" w:space="0" w:color="auto"/>
            </w:tcBorders>
            <w:hideMark/>
          </w:tcPr>
          <w:p w:rsidR="005C2B75" w:rsidRPr="00482FB3" w:rsidRDefault="00482FB3" w:rsidP="002064E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Мазмұны </w:t>
            </w:r>
          </w:p>
        </w:tc>
        <w:tc>
          <w:tcPr>
            <w:tcW w:w="1696" w:type="dxa"/>
            <w:tcBorders>
              <w:top w:val="single" w:sz="4" w:space="0" w:color="auto"/>
              <w:left w:val="single" w:sz="4" w:space="0" w:color="auto"/>
              <w:bottom w:val="single" w:sz="4" w:space="0" w:color="auto"/>
              <w:right w:val="single" w:sz="4" w:space="0" w:color="auto"/>
            </w:tcBorders>
            <w:hideMark/>
          </w:tcPr>
          <w:p w:rsidR="005C2B75" w:rsidRPr="00482FB3" w:rsidRDefault="00482FB3" w:rsidP="002064E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Сағаттар көлемі</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1</w:t>
            </w:r>
          </w:p>
        </w:tc>
        <w:tc>
          <w:tcPr>
            <w:tcW w:w="7759" w:type="dxa"/>
            <w:tcBorders>
              <w:top w:val="single" w:sz="4" w:space="0" w:color="auto"/>
              <w:left w:val="single" w:sz="4" w:space="0" w:color="auto"/>
              <w:bottom w:val="single" w:sz="4" w:space="0" w:color="auto"/>
              <w:right w:val="single" w:sz="4" w:space="0" w:color="auto"/>
            </w:tcBorders>
            <w:hideMark/>
          </w:tcPr>
          <w:p w:rsidR="00482FB3" w:rsidRPr="00482FB3" w:rsidRDefault="00482FB3" w:rsidP="005C2B7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Онкологиялық науқастардың сәулеалды даярлығына қатысу.</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2064E8">
        <w:tc>
          <w:tcPr>
            <w:tcW w:w="458"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w:t>
            </w:r>
          </w:p>
        </w:tc>
        <w:tc>
          <w:tcPr>
            <w:tcW w:w="7759" w:type="dxa"/>
            <w:tcBorders>
              <w:top w:val="single" w:sz="4" w:space="0" w:color="auto"/>
              <w:left w:val="single" w:sz="4" w:space="0" w:color="auto"/>
              <w:bottom w:val="single" w:sz="4" w:space="0" w:color="auto"/>
              <w:right w:val="single" w:sz="4" w:space="0" w:color="auto"/>
            </w:tcBorders>
          </w:tcPr>
          <w:p w:rsidR="005C2B75" w:rsidRPr="00482FB3" w:rsidRDefault="00482FB3" w:rsidP="002064E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Сәулелік терапияны жоспарлауға қатысу (клиникалық көлемдер мен критикалық органдарды контурлау, гистограммалар, доза-көлем анализі)</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3</w:t>
            </w:r>
          </w:p>
        </w:tc>
        <w:tc>
          <w:tcPr>
            <w:tcW w:w="7759" w:type="dxa"/>
            <w:tcBorders>
              <w:top w:val="single" w:sz="4" w:space="0" w:color="auto"/>
              <w:left w:val="single" w:sz="4" w:space="0" w:color="auto"/>
              <w:bottom w:val="single" w:sz="4" w:space="0" w:color="auto"/>
              <w:right w:val="single" w:sz="4" w:space="0" w:color="auto"/>
            </w:tcBorders>
            <w:hideMark/>
          </w:tcPr>
          <w:p w:rsidR="005C2B75" w:rsidRPr="00895B5C" w:rsidRDefault="00482FB3" w:rsidP="002064E8">
            <w:pPr>
              <w:spacing w:after="0" w:line="240" w:lineRule="auto"/>
              <w:rPr>
                <w:rFonts w:ascii="Times New Roman" w:hAnsi="Times New Roman" w:cs="Times New Roman"/>
                <w:sz w:val="28"/>
                <w:szCs w:val="28"/>
              </w:rPr>
            </w:pPr>
            <w:r>
              <w:rPr>
                <w:rFonts w:ascii="Times New Roman" w:eastAsia="Calibri" w:hAnsi="Times New Roman" w:cs="Times New Roman"/>
                <w:sz w:val="28"/>
                <w:szCs w:val="28"/>
                <w:lang w:val="kk-KZ"/>
              </w:rPr>
              <w:t xml:space="preserve">Профильге байланысты </w:t>
            </w:r>
            <w:r w:rsidRPr="00482FB3">
              <w:rPr>
                <w:rFonts w:ascii="Times New Roman" w:eastAsia="Calibri" w:hAnsi="Times New Roman" w:cs="Times New Roman"/>
                <w:sz w:val="28"/>
                <w:szCs w:val="28"/>
                <w:lang w:val="kk-KZ"/>
              </w:rPr>
              <w:t>медициналық іс-қағаздарады енгізуге қатысу</w:t>
            </w:r>
            <w:r>
              <w:rPr>
                <w:rFonts w:ascii="Times New Roman" w:eastAsia="Calibri" w:hAnsi="Times New Roman" w:cs="Times New Roman"/>
                <w:sz w:val="28"/>
                <w:szCs w:val="28"/>
                <w:lang w:val="kk-KZ"/>
              </w:rPr>
              <w:t xml:space="preserve"> (сәулелік карталар)</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4</w:t>
            </w:r>
          </w:p>
        </w:tc>
        <w:tc>
          <w:tcPr>
            <w:tcW w:w="7759" w:type="dxa"/>
            <w:tcBorders>
              <w:top w:val="single" w:sz="4" w:space="0" w:color="auto"/>
              <w:left w:val="single" w:sz="4" w:space="0" w:color="auto"/>
              <w:bottom w:val="single" w:sz="4" w:space="0" w:color="auto"/>
              <w:right w:val="single" w:sz="4" w:space="0" w:color="auto"/>
            </w:tcBorders>
            <w:hideMark/>
          </w:tcPr>
          <w:p w:rsidR="00482FB3" w:rsidRDefault="00482FB3" w:rsidP="002064E8">
            <w:pPr>
              <w:pStyle w:val="4"/>
              <w:shd w:val="clear" w:color="auto" w:fill="auto"/>
              <w:spacing w:line="240" w:lineRule="auto"/>
              <w:jc w:val="left"/>
              <w:rPr>
                <w:sz w:val="28"/>
                <w:szCs w:val="28"/>
                <w:lang w:val="kk-KZ"/>
              </w:rPr>
            </w:pPr>
            <w:r w:rsidRPr="00482FB3">
              <w:rPr>
                <w:sz w:val="28"/>
                <w:szCs w:val="28"/>
                <w:lang w:val="kk-KZ"/>
              </w:rPr>
              <w:t>Бөлек тақырыптарды слайд және басқа да оқу құралы арқылы меңгеру.</w:t>
            </w:r>
          </w:p>
          <w:p w:rsidR="005C2B75" w:rsidRPr="00086637" w:rsidRDefault="00086637" w:rsidP="002064E8">
            <w:pPr>
              <w:pStyle w:val="4"/>
              <w:shd w:val="clear" w:color="auto" w:fill="auto"/>
              <w:spacing w:line="240" w:lineRule="auto"/>
              <w:jc w:val="left"/>
              <w:rPr>
                <w:sz w:val="28"/>
                <w:szCs w:val="28"/>
                <w:lang w:val="kk-KZ"/>
              </w:rPr>
            </w:pPr>
            <w:r w:rsidRPr="00086637">
              <w:rPr>
                <w:sz w:val="28"/>
                <w:szCs w:val="28"/>
                <w:lang w:val="kk-KZ"/>
              </w:rPr>
              <w:t>-</w:t>
            </w:r>
            <w:r>
              <w:rPr>
                <w:sz w:val="28"/>
                <w:szCs w:val="28"/>
                <w:lang w:val="kk-KZ"/>
              </w:rPr>
              <w:t xml:space="preserve"> Иондаушы сәулелендірудің түрлері</w:t>
            </w:r>
            <w:r w:rsidR="005C2B75" w:rsidRPr="00086637">
              <w:rPr>
                <w:sz w:val="28"/>
                <w:szCs w:val="28"/>
                <w:lang w:val="kk-KZ"/>
              </w:rPr>
              <w:t>.</w:t>
            </w:r>
          </w:p>
          <w:p w:rsidR="005C2B75" w:rsidRPr="00086637" w:rsidRDefault="00086637" w:rsidP="002064E8">
            <w:pPr>
              <w:pStyle w:val="4"/>
              <w:shd w:val="clear" w:color="auto" w:fill="auto"/>
              <w:spacing w:line="240" w:lineRule="auto"/>
              <w:jc w:val="left"/>
              <w:rPr>
                <w:sz w:val="28"/>
                <w:szCs w:val="28"/>
                <w:lang w:val="kk-KZ"/>
              </w:rPr>
            </w:pPr>
            <w:r>
              <w:rPr>
                <w:sz w:val="28"/>
                <w:szCs w:val="28"/>
                <w:lang w:val="kk-KZ"/>
              </w:rPr>
              <w:t>- Сәулеленудің затпен өзара әрекеті</w:t>
            </w:r>
            <w:r w:rsidR="005C2B75" w:rsidRPr="00086637">
              <w:rPr>
                <w:sz w:val="28"/>
                <w:szCs w:val="28"/>
                <w:lang w:val="kk-KZ"/>
              </w:rPr>
              <w:t>.</w:t>
            </w:r>
          </w:p>
          <w:p w:rsidR="005C2B75" w:rsidRPr="00086637" w:rsidRDefault="00086637" w:rsidP="002064E8">
            <w:pPr>
              <w:pStyle w:val="4"/>
              <w:shd w:val="clear" w:color="auto" w:fill="auto"/>
              <w:spacing w:line="240" w:lineRule="auto"/>
              <w:jc w:val="left"/>
              <w:rPr>
                <w:sz w:val="28"/>
                <w:szCs w:val="28"/>
                <w:lang w:val="kk-KZ"/>
              </w:rPr>
            </w:pPr>
            <w:r w:rsidRPr="00086637">
              <w:rPr>
                <w:sz w:val="28"/>
                <w:szCs w:val="28"/>
                <w:lang w:val="kk-KZ"/>
              </w:rPr>
              <w:t xml:space="preserve">- </w:t>
            </w:r>
            <w:r>
              <w:rPr>
                <w:sz w:val="28"/>
                <w:szCs w:val="28"/>
                <w:lang w:val="kk-KZ"/>
              </w:rPr>
              <w:t>К</w:t>
            </w:r>
            <w:r w:rsidRPr="00086637">
              <w:rPr>
                <w:sz w:val="28"/>
                <w:szCs w:val="28"/>
                <w:lang w:val="kk-KZ"/>
              </w:rPr>
              <w:t>лини</w:t>
            </w:r>
            <w:r>
              <w:rPr>
                <w:sz w:val="28"/>
                <w:szCs w:val="28"/>
                <w:lang w:val="kk-KZ"/>
              </w:rPr>
              <w:t>калық</w:t>
            </w:r>
            <w:r w:rsidRPr="00086637">
              <w:rPr>
                <w:sz w:val="28"/>
                <w:szCs w:val="28"/>
                <w:lang w:val="kk-KZ"/>
              </w:rPr>
              <w:t xml:space="preserve"> дозиметри</w:t>
            </w:r>
            <w:r>
              <w:rPr>
                <w:sz w:val="28"/>
                <w:szCs w:val="28"/>
                <w:lang w:val="kk-KZ"/>
              </w:rPr>
              <w:t>я негіздері</w:t>
            </w:r>
            <w:r w:rsidR="005C2B75" w:rsidRPr="00086637">
              <w:rPr>
                <w:sz w:val="28"/>
                <w:szCs w:val="28"/>
                <w:lang w:val="kk-KZ"/>
              </w:rPr>
              <w:t>.</w:t>
            </w:r>
          </w:p>
          <w:p w:rsidR="005C2B75" w:rsidRPr="00086637" w:rsidRDefault="00086637" w:rsidP="002064E8">
            <w:pPr>
              <w:pStyle w:val="4"/>
              <w:shd w:val="clear" w:color="auto" w:fill="auto"/>
              <w:spacing w:line="240" w:lineRule="auto"/>
              <w:jc w:val="left"/>
              <w:rPr>
                <w:sz w:val="28"/>
                <w:szCs w:val="28"/>
                <w:lang w:val="kk-KZ"/>
              </w:rPr>
            </w:pPr>
            <w:r w:rsidRPr="00086637">
              <w:rPr>
                <w:sz w:val="28"/>
                <w:szCs w:val="28"/>
                <w:lang w:val="kk-KZ"/>
              </w:rPr>
              <w:t>-</w:t>
            </w:r>
            <w:r>
              <w:rPr>
                <w:sz w:val="28"/>
                <w:szCs w:val="28"/>
                <w:lang w:val="kk-KZ"/>
              </w:rPr>
              <w:t xml:space="preserve"> Қашықтық сәулелік терапия жабдығы</w:t>
            </w:r>
            <w:r w:rsidR="005C2B75" w:rsidRPr="00086637">
              <w:rPr>
                <w:sz w:val="28"/>
                <w:szCs w:val="28"/>
                <w:lang w:val="kk-KZ"/>
              </w:rPr>
              <w:t>.</w:t>
            </w:r>
          </w:p>
          <w:p w:rsidR="005C2B75" w:rsidRPr="00086637" w:rsidRDefault="00086637" w:rsidP="002064E8">
            <w:pPr>
              <w:pStyle w:val="4"/>
              <w:shd w:val="clear" w:color="auto" w:fill="auto"/>
              <w:spacing w:line="240" w:lineRule="auto"/>
              <w:jc w:val="left"/>
              <w:rPr>
                <w:sz w:val="28"/>
                <w:szCs w:val="28"/>
                <w:lang w:val="kk-KZ"/>
              </w:rPr>
            </w:pPr>
            <w:r w:rsidRPr="00086637">
              <w:rPr>
                <w:sz w:val="28"/>
                <w:szCs w:val="28"/>
                <w:lang w:val="kk-KZ"/>
              </w:rPr>
              <w:t xml:space="preserve">- </w:t>
            </w:r>
            <w:r>
              <w:rPr>
                <w:sz w:val="28"/>
                <w:szCs w:val="28"/>
                <w:lang w:val="kk-KZ"/>
              </w:rPr>
              <w:t>Б</w:t>
            </w:r>
            <w:r w:rsidRPr="00086637">
              <w:rPr>
                <w:sz w:val="28"/>
                <w:szCs w:val="28"/>
                <w:lang w:val="kk-KZ"/>
              </w:rPr>
              <w:t>рахитерапи</w:t>
            </w:r>
            <w:r>
              <w:rPr>
                <w:sz w:val="28"/>
                <w:szCs w:val="28"/>
                <w:lang w:val="kk-KZ"/>
              </w:rPr>
              <w:t>я жабдығы</w:t>
            </w:r>
            <w:r w:rsidR="005C2B75" w:rsidRPr="00086637">
              <w:rPr>
                <w:sz w:val="28"/>
                <w:szCs w:val="28"/>
                <w:lang w:val="kk-KZ"/>
              </w:rPr>
              <w:t>.</w:t>
            </w:r>
          </w:p>
          <w:p w:rsidR="005C2B75" w:rsidRPr="00086637" w:rsidRDefault="00086637" w:rsidP="002064E8">
            <w:pPr>
              <w:pStyle w:val="4"/>
              <w:shd w:val="clear" w:color="auto" w:fill="auto"/>
              <w:spacing w:line="240" w:lineRule="auto"/>
              <w:jc w:val="left"/>
              <w:rPr>
                <w:sz w:val="28"/>
                <w:szCs w:val="28"/>
                <w:lang w:val="kk-KZ"/>
              </w:rPr>
            </w:pPr>
            <w:r w:rsidRPr="00086637">
              <w:rPr>
                <w:sz w:val="28"/>
                <w:szCs w:val="28"/>
                <w:lang w:val="kk-KZ"/>
              </w:rPr>
              <w:t xml:space="preserve">- </w:t>
            </w:r>
            <w:r>
              <w:rPr>
                <w:sz w:val="28"/>
                <w:szCs w:val="28"/>
                <w:lang w:val="kk-KZ"/>
              </w:rPr>
              <w:t>Сәулелік терапияның дозиметриялық жоспарлануы</w:t>
            </w:r>
            <w:r w:rsidR="005C2B75" w:rsidRPr="00086637">
              <w:rPr>
                <w:sz w:val="28"/>
                <w:szCs w:val="28"/>
                <w:lang w:val="kk-KZ"/>
              </w:rPr>
              <w:t>.</w:t>
            </w:r>
          </w:p>
          <w:p w:rsidR="005C2B75" w:rsidRPr="00086637" w:rsidRDefault="00086637" w:rsidP="002064E8">
            <w:pPr>
              <w:pStyle w:val="4"/>
              <w:shd w:val="clear" w:color="auto" w:fill="auto"/>
              <w:spacing w:line="240" w:lineRule="auto"/>
              <w:jc w:val="left"/>
              <w:rPr>
                <w:sz w:val="28"/>
                <w:szCs w:val="28"/>
                <w:lang w:val="kk-KZ"/>
              </w:rPr>
            </w:pPr>
            <w:r>
              <w:rPr>
                <w:sz w:val="28"/>
                <w:szCs w:val="28"/>
                <w:lang w:val="kk-KZ"/>
              </w:rPr>
              <w:t>- Сәулелік терапияның сапасын бақылау</w:t>
            </w:r>
            <w:r w:rsidR="005C2B75" w:rsidRPr="00086637">
              <w:rPr>
                <w:sz w:val="28"/>
                <w:szCs w:val="28"/>
                <w:lang w:val="kk-KZ"/>
              </w:rPr>
              <w:t>.</w:t>
            </w:r>
          </w:p>
          <w:p w:rsidR="005C2B75" w:rsidRPr="00086637" w:rsidRDefault="00086637" w:rsidP="002064E8">
            <w:pPr>
              <w:pStyle w:val="4"/>
              <w:shd w:val="clear" w:color="auto" w:fill="auto"/>
              <w:spacing w:line="240" w:lineRule="auto"/>
              <w:jc w:val="left"/>
              <w:rPr>
                <w:sz w:val="28"/>
                <w:szCs w:val="28"/>
                <w:lang w:val="kk-KZ"/>
              </w:rPr>
            </w:pPr>
            <w:r>
              <w:rPr>
                <w:sz w:val="28"/>
                <w:szCs w:val="28"/>
                <w:lang w:val="kk-KZ"/>
              </w:rPr>
              <w:t>- Сәулелік терапиядағы радиациялық қауіпсіздік</w:t>
            </w:r>
            <w:r w:rsidR="005C2B75" w:rsidRPr="00086637">
              <w:rPr>
                <w:sz w:val="28"/>
                <w:szCs w:val="28"/>
                <w:lang w:val="kk-KZ"/>
              </w:rPr>
              <w:t>.</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5</w:t>
            </w:r>
          </w:p>
        </w:tc>
        <w:tc>
          <w:tcPr>
            <w:tcW w:w="7759" w:type="dxa"/>
            <w:tcBorders>
              <w:top w:val="single" w:sz="4" w:space="0" w:color="auto"/>
              <w:left w:val="single" w:sz="4" w:space="0" w:color="auto"/>
              <w:bottom w:val="single" w:sz="4" w:space="0" w:color="auto"/>
              <w:right w:val="single" w:sz="4" w:space="0" w:color="auto"/>
            </w:tcBorders>
            <w:hideMark/>
          </w:tcPr>
          <w:p w:rsidR="005C2B75" w:rsidRPr="00086637" w:rsidRDefault="00086637" w:rsidP="002064E8">
            <w:pPr>
              <w:pStyle w:val="4"/>
              <w:shd w:val="clear" w:color="auto" w:fill="auto"/>
              <w:spacing w:line="240" w:lineRule="auto"/>
              <w:jc w:val="left"/>
              <w:rPr>
                <w:sz w:val="28"/>
                <w:szCs w:val="28"/>
                <w:lang w:val="kk-KZ"/>
              </w:rPr>
            </w:pPr>
            <w:r>
              <w:rPr>
                <w:sz w:val="28"/>
                <w:szCs w:val="28"/>
                <w:lang w:val="kk-KZ"/>
              </w:rPr>
              <w:t>Рефераттарды дайындау.</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6</w:t>
            </w:r>
          </w:p>
        </w:tc>
        <w:tc>
          <w:tcPr>
            <w:tcW w:w="7759" w:type="dxa"/>
            <w:tcBorders>
              <w:top w:val="single" w:sz="4" w:space="0" w:color="auto"/>
              <w:left w:val="single" w:sz="4" w:space="0" w:color="auto"/>
              <w:bottom w:val="single" w:sz="4" w:space="0" w:color="auto"/>
              <w:right w:val="single" w:sz="4" w:space="0" w:color="auto"/>
            </w:tcBorders>
            <w:hideMark/>
          </w:tcPr>
          <w:p w:rsidR="005C2B75" w:rsidRPr="00086637" w:rsidRDefault="00086637" w:rsidP="002064E8">
            <w:pPr>
              <w:spacing w:after="0" w:line="240" w:lineRule="auto"/>
              <w:ind w:right="40"/>
              <w:rPr>
                <w:rFonts w:ascii="Times New Roman" w:hAnsi="Times New Roman" w:cs="Times New Roman"/>
                <w:sz w:val="28"/>
                <w:szCs w:val="28"/>
                <w:lang w:val="kk-KZ"/>
              </w:rPr>
            </w:pPr>
            <w:r>
              <w:rPr>
                <w:rFonts w:ascii="Times New Roman" w:hAnsi="Times New Roman" w:cs="Times New Roman"/>
                <w:sz w:val="28"/>
                <w:szCs w:val="28"/>
                <w:lang w:val="kk-KZ"/>
              </w:rPr>
              <w:t>Семинарларға дайындалу.</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7</w:t>
            </w:r>
          </w:p>
        </w:tc>
        <w:tc>
          <w:tcPr>
            <w:tcW w:w="7759" w:type="dxa"/>
            <w:tcBorders>
              <w:top w:val="single" w:sz="4" w:space="0" w:color="auto"/>
              <w:left w:val="single" w:sz="4" w:space="0" w:color="auto"/>
              <w:bottom w:val="single" w:sz="4" w:space="0" w:color="auto"/>
              <w:right w:val="single" w:sz="4" w:space="0" w:color="auto"/>
            </w:tcBorders>
            <w:hideMark/>
          </w:tcPr>
          <w:p w:rsidR="005C2B75" w:rsidRPr="00086637" w:rsidRDefault="00086637" w:rsidP="002064E8">
            <w:pPr>
              <w:spacing w:after="0" w:line="240" w:lineRule="auto"/>
              <w:ind w:right="40"/>
              <w:rPr>
                <w:rFonts w:ascii="Times New Roman" w:hAnsi="Times New Roman" w:cs="Times New Roman"/>
                <w:sz w:val="28"/>
                <w:szCs w:val="28"/>
                <w:lang w:val="kk-KZ"/>
              </w:rPr>
            </w:pPr>
            <w:r w:rsidRPr="00086637">
              <w:rPr>
                <w:rFonts w:ascii="Times New Roman" w:hAnsi="Times New Roman" w:cs="Times New Roman"/>
                <w:sz w:val="28"/>
                <w:szCs w:val="28"/>
                <w:lang w:val="kk-KZ"/>
              </w:rPr>
              <w:t>Резидентте</w:t>
            </w:r>
            <w:r>
              <w:rPr>
                <w:rFonts w:ascii="Times New Roman" w:hAnsi="Times New Roman" w:cs="Times New Roman"/>
                <w:sz w:val="28"/>
                <w:szCs w:val="28"/>
                <w:lang w:val="kk-KZ"/>
              </w:rPr>
              <w:t>р есебі мен сәулелік терапия физикасы</w:t>
            </w:r>
            <w:r w:rsidRPr="00086637">
              <w:rPr>
                <w:rFonts w:ascii="Times New Roman" w:hAnsi="Times New Roman" w:cs="Times New Roman"/>
                <w:sz w:val="28"/>
                <w:szCs w:val="28"/>
                <w:lang w:val="kk-KZ"/>
              </w:rPr>
              <w:t xml:space="preserve"> тақырыптарын</w:t>
            </w:r>
            <w:r>
              <w:rPr>
                <w:rFonts w:ascii="Times New Roman" w:hAnsi="Times New Roman" w:cs="Times New Roman"/>
                <w:sz w:val="28"/>
                <w:szCs w:val="28"/>
                <w:lang w:val="kk-KZ"/>
              </w:rPr>
              <w:t>а</w:t>
            </w:r>
            <w:r w:rsidRPr="00086637">
              <w:rPr>
                <w:rFonts w:ascii="Times New Roman" w:hAnsi="Times New Roman" w:cs="Times New Roman"/>
                <w:sz w:val="28"/>
                <w:szCs w:val="28"/>
                <w:lang w:val="kk-KZ"/>
              </w:rPr>
              <w:t xml:space="preserve"> сай талқылаулар.</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8</w:t>
            </w:r>
          </w:p>
        </w:tc>
        <w:tc>
          <w:tcPr>
            <w:tcW w:w="7759" w:type="dxa"/>
            <w:tcBorders>
              <w:top w:val="single" w:sz="4" w:space="0" w:color="auto"/>
              <w:left w:val="single" w:sz="4" w:space="0" w:color="auto"/>
              <w:bottom w:val="single" w:sz="4" w:space="0" w:color="auto"/>
              <w:right w:val="single" w:sz="4" w:space="0" w:color="auto"/>
            </w:tcBorders>
            <w:hideMark/>
          </w:tcPr>
          <w:p w:rsidR="00086637" w:rsidRPr="00086637" w:rsidRDefault="00086637" w:rsidP="00086637">
            <w:pPr>
              <w:spacing w:after="0" w:line="240" w:lineRule="auto"/>
              <w:ind w:right="40"/>
              <w:rPr>
                <w:rFonts w:ascii="Times New Roman" w:hAnsi="Times New Roman" w:cs="Times New Roman"/>
                <w:sz w:val="28"/>
                <w:szCs w:val="28"/>
                <w:lang w:val="kk-KZ"/>
              </w:rPr>
            </w:pPr>
            <w:r>
              <w:rPr>
                <w:rFonts w:ascii="Times New Roman" w:eastAsia="Calibri" w:hAnsi="Times New Roman" w:cs="Times New Roman"/>
                <w:sz w:val="28"/>
                <w:szCs w:val="28"/>
                <w:lang w:val="kk-KZ"/>
              </w:rPr>
              <w:t>Күрделі клиникалық жағдаяттар жайлы есеп пен талқылауларға және оларды сәулелік емдеу кезеңінде жоспарлау жұмыстарына қатысу.</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9</w:t>
            </w:r>
          </w:p>
        </w:tc>
        <w:tc>
          <w:tcPr>
            <w:tcW w:w="7759" w:type="dxa"/>
            <w:tcBorders>
              <w:top w:val="single" w:sz="4" w:space="0" w:color="auto"/>
              <w:left w:val="single" w:sz="4" w:space="0" w:color="auto"/>
              <w:bottom w:val="single" w:sz="4" w:space="0" w:color="auto"/>
              <w:right w:val="single" w:sz="4" w:space="0" w:color="auto"/>
            </w:tcBorders>
            <w:hideMark/>
          </w:tcPr>
          <w:p w:rsidR="005C2B75" w:rsidRPr="00895B5C" w:rsidRDefault="00086637" w:rsidP="002064E8">
            <w:pPr>
              <w:spacing w:after="0" w:line="240" w:lineRule="auto"/>
              <w:ind w:right="40"/>
              <w:rPr>
                <w:rFonts w:ascii="Times New Roman" w:hAnsi="Times New Roman" w:cs="Times New Roman"/>
                <w:sz w:val="28"/>
                <w:szCs w:val="28"/>
              </w:rPr>
            </w:pPr>
            <w:r w:rsidRPr="00086637">
              <w:rPr>
                <w:rFonts w:ascii="Times New Roman" w:hAnsi="Times New Roman" w:cs="Times New Roman"/>
                <w:sz w:val="28"/>
                <w:szCs w:val="28"/>
                <w:lang w:val="kk-KZ"/>
              </w:rPr>
              <w:t>Кітапхана және интернет желісімен жұмыс жасау.</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5C2B75">
        <w:tc>
          <w:tcPr>
            <w:tcW w:w="458"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10</w:t>
            </w:r>
          </w:p>
        </w:tc>
        <w:tc>
          <w:tcPr>
            <w:tcW w:w="7759" w:type="dxa"/>
            <w:tcBorders>
              <w:top w:val="single" w:sz="4" w:space="0" w:color="auto"/>
              <w:left w:val="single" w:sz="4" w:space="0" w:color="auto"/>
              <w:bottom w:val="single" w:sz="4" w:space="0" w:color="auto"/>
              <w:right w:val="single" w:sz="4" w:space="0" w:color="auto"/>
            </w:tcBorders>
            <w:hideMark/>
          </w:tcPr>
          <w:p w:rsidR="005C2B75" w:rsidRPr="00895B5C" w:rsidRDefault="00086637" w:rsidP="002064E8">
            <w:pPr>
              <w:spacing w:after="0" w:line="240" w:lineRule="auto"/>
              <w:ind w:right="40"/>
              <w:rPr>
                <w:rFonts w:ascii="Times New Roman" w:hAnsi="Times New Roman" w:cs="Times New Roman"/>
                <w:sz w:val="28"/>
                <w:szCs w:val="28"/>
              </w:rPr>
            </w:pPr>
            <w:r w:rsidRPr="00086637">
              <w:rPr>
                <w:rFonts w:ascii="Times New Roman" w:hAnsi="Times New Roman" w:cs="Times New Roman"/>
                <w:sz w:val="28"/>
                <w:szCs w:val="28"/>
                <w:lang w:val="kk-KZ"/>
              </w:rPr>
              <w:t>Резидентура тыңдаушысының парфолиосын жасақтау.</w:t>
            </w:r>
          </w:p>
        </w:tc>
        <w:tc>
          <w:tcPr>
            <w:tcW w:w="1696" w:type="dxa"/>
            <w:tcBorders>
              <w:top w:val="single" w:sz="4" w:space="0" w:color="auto"/>
              <w:left w:val="single" w:sz="4" w:space="0" w:color="auto"/>
              <w:bottom w:val="single" w:sz="4" w:space="0" w:color="auto"/>
              <w:right w:val="single" w:sz="4" w:space="0" w:color="auto"/>
            </w:tcBorders>
          </w:tcPr>
          <w:p w:rsidR="005C2B75" w:rsidRPr="00895B5C" w:rsidRDefault="005C2B75" w:rsidP="002064E8">
            <w:pPr>
              <w:spacing w:after="0" w:line="240" w:lineRule="auto"/>
              <w:jc w:val="center"/>
              <w:rPr>
                <w:rFonts w:ascii="Times New Roman" w:hAnsi="Times New Roman" w:cs="Times New Roman"/>
                <w:sz w:val="28"/>
                <w:szCs w:val="28"/>
              </w:rPr>
            </w:pPr>
            <w:r w:rsidRPr="00895B5C">
              <w:rPr>
                <w:rFonts w:ascii="Times New Roman" w:hAnsi="Times New Roman" w:cs="Times New Roman"/>
                <w:sz w:val="28"/>
                <w:szCs w:val="28"/>
              </w:rPr>
              <w:t>24</w:t>
            </w:r>
          </w:p>
        </w:tc>
      </w:tr>
      <w:tr w:rsidR="005C2B75" w:rsidRPr="00895B5C" w:rsidTr="002064E8">
        <w:tc>
          <w:tcPr>
            <w:tcW w:w="8217" w:type="dxa"/>
            <w:gridSpan w:val="2"/>
            <w:tcBorders>
              <w:top w:val="single" w:sz="4" w:space="0" w:color="auto"/>
              <w:left w:val="single" w:sz="4" w:space="0" w:color="auto"/>
              <w:bottom w:val="single" w:sz="4" w:space="0" w:color="auto"/>
              <w:right w:val="single" w:sz="4" w:space="0" w:color="auto"/>
            </w:tcBorders>
            <w:hideMark/>
          </w:tcPr>
          <w:p w:rsidR="005C2B75" w:rsidRPr="00086637" w:rsidRDefault="00086637" w:rsidP="002064E8">
            <w:pPr>
              <w:spacing w:after="0" w:line="240" w:lineRule="auto"/>
              <w:ind w:right="40"/>
              <w:jc w:val="right"/>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696" w:type="dxa"/>
            <w:tcBorders>
              <w:top w:val="single" w:sz="4" w:space="0" w:color="auto"/>
              <w:left w:val="single" w:sz="4" w:space="0" w:color="auto"/>
              <w:bottom w:val="single" w:sz="4" w:space="0" w:color="auto"/>
              <w:right w:val="single" w:sz="4" w:space="0" w:color="auto"/>
            </w:tcBorders>
            <w:hideMark/>
          </w:tcPr>
          <w:p w:rsidR="005C2B75" w:rsidRPr="00895B5C" w:rsidRDefault="005C2B75" w:rsidP="002064E8">
            <w:pPr>
              <w:spacing w:after="0" w:line="240" w:lineRule="auto"/>
              <w:jc w:val="center"/>
              <w:rPr>
                <w:rFonts w:ascii="Times New Roman" w:hAnsi="Times New Roman" w:cs="Times New Roman"/>
                <w:b/>
                <w:sz w:val="28"/>
                <w:szCs w:val="28"/>
              </w:rPr>
            </w:pPr>
            <w:r w:rsidRPr="00895B5C">
              <w:rPr>
                <w:rFonts w:ascii="Times New Roman" w:hAnsi="Times New Roman" w:cs="Times New Roman"/>
                <w:b/>
                <w:sz w:val="28"/>
                <w:szCs w:val="28"/>
              </w:rPr>
              <w:t>240</w:t>
            </w:r>
          </w:p>
        </w:tc>
      </w:tr>
    </w:tbl>
    <w:p w:rsidR="005C2B75" w:rsidRDefault="005C2B75" w:rsidP="00A924F4">
      <w:pPr>
        <w:widowControl w:val="0"/>
        <w:spacing w:after="0" w:line="240" w:lineRule="auto"/>
        <w:ind w:right="62"/>
        <w:jc w:val="both"/>
        <w:rPr>
          <w:rFonts w:ascii="Times New Roman" w:hAnsi="Times New Roman" w:cs="Times New Roman"/>
          <w:bCs/>
          <w:color w:val="FF0000"/>
          <w:sz w:val="28"/>
          <w:szCs w:val="28"/>
        </w:rPr>
      </w:pPr>
    </w:p>
    <w:p w:rsidR="00895B5C" w:rsidRPr="00895B5C" w:rsidRDefault="0082641F" w:rsidP="00895B5C">
      <w:pPr>
        <w:pStyle w:val="a3"/>
        <w:widowControl w:val="0"/>
        <w:numPr>
          <w:ilvl w:val="1"/>
          <w:numId w:val="5"/>
        </w:numPr>
        <w:tabs>
          <w:tab w:val="left" w:pos="426"/>
        </w:tabs>
        <w:spacing w:after="0" w:line="240" w:lineRule="auto"/>
        <w:jc w:val="both"/>
        <w:rPr>
          <w:rStyle w:val="2"/>
          <w:rFonts w:eastAsia="Courier New"/>
          <w:b/>
          <w:sz w:val="28"/>
          <w:szCs w:val="28"/>
        </w:rPr>
      </w:pPr>
      <w:r>
        <w:rPr>
          <w:rStyle w:val="2"/>
          <w:rFonts w:eastAsia="Courier New"/>
          <w:b/>
          <w:sz w:val="28"/>
          <w:szCs w:val="28"/>
        </w:rPr>
        <w:t xml:space="preserve"> Материал</w:t>
      </w:r>
      <w:r>
        <w:rPr>
          <w:rStyle w:val="2"/>
          <w:rFonts w:eastAsia="Courier New"/>
          <w:b/>
          <w:sz w:val="28"/>
          <w:szCs w:val="28"/>
          <w:lang w:val="kk-KZ"/>
        </w:rPr>
        <w:t>ды</w:t>
      </w:r>
      <w:r>
        <w:rPr>
          <w:rStyle w:val="2"/>
          <w:rFonts w:eastAsia="Courier New"/>
          <w:b/>
          <w:sz w:val="28"/>
          <w:szCs w:val="28"/>
        </w:rPr>
        <w:t>-</w:t>
      </w:r>
      <w:proofErr w:type="spellStart"/>
      <w:r>
        <w:rPr>
          <w:rStyle w:val="2"/>
          <w:rFonts w:eastAsia="Courier New"/>
          <w:b/>
          <w:sz w:val="28"/>
          <w:szCs w:val="28"/>
        </w:rPr>
        <w:t>техни</w:t>
      </w:r>
      <w:proofErr w:type="spellEnd"/>
      <w:r>
        <w:rPr>
          <w:rStyle w:val="2"/>
          <w:rFonts w:eastAsia="Courier New"/>
          <w:b/>
          <w:sz w:val="28"/>
          <w:szCs w:val="28"/>
          <w:lang w:val="kk-KZ"/>
        </w:rPr>
        <w:t>калық</w:t>
      </w:r>
      <w:r>
        <w:rPr>
          <w:rStyle w:val="2"/>
          <w:rFonts w:eastAsia="Courier New"/>
          <w:b/>
          <w:sz w:val="28"/>
          <w:szCs w:val="28"/>
        </w:rPr>
        <w:t xml:space="preserve"> </w:t>
      </w:r>
      <w:r>
        <w:rPr>
          <w:rStyle w:val="2"/>
          <w:rFonts w:eastAsia="Courier New"/>
          <w:b/>
          <w:sz w:val="28"/>
          <w:szCs w:val="28"/>
          <w:lang w:val="kk-KZ"/>
        </w:rPr>
        <w:t>жабдықталуы</w:t>
      </w:r>
      <w:r w:rsidR="00895B5C" w:rsidRPr="00895B5C">
        <w:rPr>
          <w:rStyle w:val="2"/>
          <w:rFonts w:eastAsia="Courier New"/>
          <w:b/>
          <w:sz w:val="28"/>
          <w:szCs w:val="28"/>
        </w:rPr>
        <w:t xml:space="preserve"> </w:t>
      </w:r>
    </w:p>
    <w:p w:rsidR="00895B5C" w:rsidRDefault="0082641F" w:rsidP="00895B5C">
      <w:pPr>
        <w:pStyle w:val="3"/>
        <w:numPr>
          <w:ilvl w:val="0"/>
          <w:numId w:val="6"/>
        </w:numPr>
        <w:shd w:val="clear" w:color="auto" w:fill="auto"/>
        <w:spacing w:before="0" w:line="240" w:lineRule="auto"/>
        <w:ind w:left="0" w:firstLine="0"/>
        <w:jc w:val="both"/>
      </w:pPr>
      <w:r>
        <w:rPr>
          <w:sz w:val="28"/>
          <w:szCs w:val="28"/>
          <w:lang w:val="kk-KZ"/>
        </w:rPr>
        <w:t>Сызықтық жылдамдатқыштар</w:t>
      </w:r>
      <w:r w:rsidR="00895B5C">
        <w:rPr>
          <w:sz w:val="28"/>
          <w:szCs w:val="28"/>
        </w:rPr>
        <w:t xml:space="preserve"> «С</w:t>
      </w:r>
      <w:proofErr w:type="spellStart"/>
      <w:r w:rsidR="00895B5C">
        <w:rPr>
          <w:sz w:val="28"/>
          <w:szCs w:val="28"/>
          <w:lang w:val="en-US"/>
        </w:rPr>
        <w:t>linac</w:t>
      </w:r>
      <w:proofErr w:type="spellEnd"/>
      <w:r w:rsidR="00895B5C">
        <w:rPr>
          <w:sz w:val="28"/>
          <w:szCs w:val="28"/>
        </w:rPr>
        <w:t xml:space="preserve"> 2100 С/</w:t>
      </w:r>
      <w:r w:rsidR="00895B5C">
        <w:rPr>
          <w:sz w:val="28"/>
          <w:szCs w:val="28"/>
          <w:lang w:val="en-US"/>
        </w:rPr>
        <w:t>D</w:t>
      </w:r>
      <w:r w:rsidR="00895B5C">
        <w:rPr>
          <w:sz w:val="28"/>
          <w:szCs w:val="28"/>
        </w:rPr>
        <w:t>», «</w:t>
      </w:r>
      <w:proofErr w:type="spellStart"/>
      <w:r w:rsidR="00895B5C">
        <w:rPr>
          <w:sz w:val="28"/>
          <w:szCs w:val="28"/>
          <w:lang w:val="en-US"/>
        </w:rPr>
        <w:t>TrueBeam</w:t>
      </w:r>
      <w:proofErr w:type="spellEnd"/>
      <w:r w:rsidR="00895B5C">
        <w:rPr>
          <w:sz w:val="28"/>
          <w:szCs w:val="28"/>
        </w:rPr>
        <w:t>»</w:t>
      </w:r>
    </w:p>
    <w:p w:rsidR="00895B5C" w:rsidRDefault="0082641F" w:rsidP="00895B5C">
      <w:pPr>
        <w:pStyle w:val="3"/>
        <w:numPr>
          <w:ilvl w:val="0"/>
          <w:numId w:val="6"/>
        </w:numPr>
        <w:shd w:val="clear" w:color="auto" w:fill="auto"/>
        <w:spacing w:before="0" w:line="240" w:lineRule="auto"/>
        <w:ind w:left="0" w:firstLine="0"/>
        <w:jc w:val="both"/>
        <w:rPr>
          <w:sz w:val="28"/>
          <w:szCs w:val="28"/>
        </w:rPr>
      </w:pPr>
      <w:r>
        <w:rPr>
          <w:sz w:val="28"/>
          <w:szCs w:val="28"/>
          <w:lang w:val="kk-KZ"/>
        </w:rPr>
        <w:t>Қашықтық</w:t>
      </w:r>
      <w:r w:rsidR="00895B5C">
        <w:rPr>
          <w:sz w:val="28"/>
          <w:szCs w:val="28"/>
        </w:rPr>
        <w:t xml:space="preserve"> гамма-аппарат «</w:t>
      </w:r>
      <w:proofErr w:type="spellStart"/>
      <w:r w:rsidR="00895B5C">
        <w:rPr>
          <w:sz w:val="28"/>
          <w:szCs w:val="28"/>
          <w:lang w:val="en-US"/>
        </w:rPr>
        <w:t>Teragam</w:t>
      </w:r>
      <w:proofErr w:type="spellEnd"/>
      <w:r>
        <w:rPr>
          <w:sz w:val="28"/>
          <w:szCs w:val="28"/>
        </w:rPr>
        <w:t xml:space="preserve">» </w:t>
      </w:r>
      <w:r w:rsidR="00895B5C">
        <w:rPr>
          <w:sz w:val="28"/>
          <w:szCs w:val="28"/>
        </w:rPr>
        <w:t xml:space="preserve"> </w:t>
      </w:r>
      <w:r w:rsidR="00895B5C">
        <w:rPr>
          <w:sz w:val="28"/>
          <w:szCs w:val="28"/>
          <w:lang w:val="en-US"/>
        </w:rPr>
        <w:t>Co</w:t>
      </w:r>
      <w:r w:rsidR="00895B5C">
        <w:rPr>
          <w:sz w:val="28"/>
          <w:szCs w:val="28"/>
          <w:vertAlign w:val="superscript"/>
        </w:rPr>
        <w:t>60</w:t>
      </w:r>
      <w:r>
        <w:rPr>
          <w:sz w:val="28"/>
          <w:szCs w:val="28"/>
          <w:vertAlign w:val="superscript"/>
          <w:lang w:val="kk-KZ"/>
        </w:rPr>
        <w:t xml:space="preserve">      </w:t>
      </w:r>
      <w:r>
        <w:rPr>
          <w:sz w:val="28"/>
          <w:szCs w:val="28"/>
          <w:lang w:val="kk-KZ"/>
        </w:rPr>
        <w:t>қайнар көзімен.</w:t>
      </w:r>
    </w:p>
    <w:p w:rsidR="00895B5C" w:rsidRDefault="0082641F" w:rsidP="00895B5C">
      <w:pPr>
        <w:pStyle w:val="3"/>
        <w:numPr>
          <w:ilvl w:val="0"/>
          <w:numId w:val="6"/>
        </w:numPr>
        <w:shd w:val="clear" w:color="auto" w:fill="auto"/>
        <w:spacing w:before="0" w:line="240" w:lineRule="auto"/>
        <w:ind w:left="0" w:firstLine="0"/>
        <w:jc w:val="both"/>
        <w:rPr>
          <w:sz w:val="28"/>
          <w:szCs w:val="28"/>
        </w:rPr>
      </w:pPr>
      <w:proofErr w:type="spellStart"/>
      <w:r>
        <w:rPr>
          <w:sz w:val="28"/>
          <w:szCs w:val="28"/>
        </w:rPr>
        <w:t>Брахитерапев</w:t>
      </w:r>
      <w:proofErr w:type="spellEnd"/>
      <w:r>
        <w:rPr>
          <w:sz w:val="28"/>
          <w:szCs w:val="28"/>
          <w:lang w:val="kk-KZ"/>
        </w:rPr>
        <w:t>ті</w:t>
      </w:r>
      <w:proofErr w:type="gramStart"/>
      <w:r>
        <w:rPr>
          <w:sz w:val="28"/>
          <w:szCs w:val="28"/>
          <w:lang w:val="kk-KZ"/>
        </w:rPr>
        <w:t>к</w:t>
      </w:r>
      <w:proofErr w:type="gramEnd"/>
      <w:r w:rsidR="00895B5C">
        <w:rPr>
          <w:sz w:val="28"/>
          <w:szCs w:val="28"/>
        </w:rPr>
        <w:t xml:space="preserve"> аппарат «</w:t>
      </w:r>
      <w:proofErr w:type="spellStart"/>
      <w:r w:rsidR="00895B5C">
        <w:rPr>
          <w:sz w:val="28"/>
          <w:szCs w:val="28"/>
          <w:lang w:val="en-US"/>
        </w:rPr>
        <w:t>GammaMed</w:t>
      </w:r>
      <w:proofErr w:type="spellEnd"/>
      <w:r w:rsidR="00895B5C" w:rsidRPr="0021109E">
        <w:rPr>
          <w:sz w:val="28"/>
          <w:szCs w:val="28"/>
        </w:rPr>
        <w:t xml:space="preserve"> </w:t>
      </w:r>
      <w:proofErr w:type="spellStart"/>
      <w:r w:rsidR="00895B5C">
        <w:rPr>
          <w:sz w:val="28"/>
          <w:szCs w:val="28"/>
          <w:lang w:val="en-US"/>
        </w:rPr>
        <w:t>iX</w:t>
      </w:r>
      <w:proofErr w:type="spellEnd"/>
      <w:r w:rsidR="00895B5C" w:rsidRPr="0021109E">
        <w:rPr>
          <w:sz w:val="28"/>
          <w:szCs w:val="28"/>
        </w:rPr>
        <w:t xml:space="preserve"> </w:t>
      </w:r>
      <w:r w:rsidR="00895B5C">
        <w:rPr>
          <w:sz w:val="28"/>
          <w:szCs w:val="28"/>
          <w:lang w:val="en-US"/>
        </w:rPr>
        <w:t>plus</w:t>
      </w:r>
      <w:r w:rsidR="00895B5C">
        <w:rPr>
          <w:sz w:val="28"/>
          <w:szCs w:val="28"/>
        </w:rPr>
        <w:t>»</w:t>
      </w:r>
      <w:r>
        <w:rPr>
          <w:sz w:val="28"/>
          <w:szCs w:val="28"/>
          <w:lang w:val="kk-KZ"/>
        </w:rPr>
        <w:t xml:space="preserve"> </w:t>
      </w:r>
      <w:r w:rsidR="00895B5C">
        <w:rPr>
          <w:sz w:val="28"/>
          <w:szCs w:val="28"/>
        </w:rPr>
        <w:t xml:space="preserve"> </w:t>
      </w:r>
      <w:proofErr w:type="spellStart"/>
      <w:r w:rsidR="00895B5C">
        <w:rPr>
          <w:sz w:val="28"/>
          <w:szCs w:val="28"/>
          <w:lang w:val="en-US"/>
        </w:rPr>
        <w:t>Ir</w:t>
      </w:r>
      <w:proofErr w:type="spellEnd"/>
      <w:r w:rsidR="00895B5C">
        <w:rPr>
          <w:sz w:val="28"/>
          <w:szCs w:val="28"/>
          <w:vertAlign w:val="superscript"/>
        </w:rPr>
        <w:t>192</w:t>
      </w:r>
      <w:r>
        <w:rPr>
          <w:sz w:val="28"/>
          <w:szCs w:val="28"/>
          <w:vertAlign w:val="superscript"/>
          <w:lang w:val="kk-KZ"/>
        </w:rPr>
        <w:t xml:space="preserve">      </w:t>
      </w:r>
      <w:r>
        <w:rPr>
          <w:sz w:val="28"/>
          <w:szCs w:val="28"/>
          <w:lang w:val="kk-KZ"/>
        </w:rPr>
        <w:t xml:space="preserve"> қайнар көзімен.</w:t>
      </w:r>
    </w:p>
    <w:p w:rsidR="00895B5C" w:rsidRDefault="0082641F" w:rsidP="00895B5C">
      <w:pPr>
        <w:pStyle w:val="3"/>
        <w:numPr>
          <w:ilvl w:val="0"/>
          <w:numId w:val="6"/>
        </w:numPr>
        <w:shd w:val="clear" w:color="auto" w:fill="auto"/>
        <w:spacing w:before="0" w:line="240" w:lineRule="auto"/>
        <w:ind w:left="0" w:firstLine="0"/>
        <w:jc w:val="both"/>
        <w:rPr>
          <w:sz w:val="28"/>
          <w:szCs w:val="28"/>
        </w:rPr>
      </w:pPr>
      <w:r>
        <w:rPr>
          <w:sz w:val="28"/>
          <w:szCs w:val="28"/>
          <w:lang w:val="kk-KZ"/>
        </w:rPr>
        <w:t xml:space="preserve">Сәулелік терапияны жоспарлаудың компьютерлік жүйесі </w:t>
      </w:r>
      <w:r w:rsidR="00895B5C">
        <w:rPr>
          <w:sz w:val="28"/>
          <w:szCs w:val="28"/>
        </w:rPr>
        <w:t>«</w:t>
      </w:r>
      <w:r w:rsidR="00895B5C">
        <w:rPr>
          <w:sz w:val="28"/>
          <w:szCs w:val="28"/>
          <w:lang w:val="en-US"/>
        </w:rPr>
        <w:t>Eclipse</w:t>
      </w:r>
      <w:r w:rsidR="00895B5C">
        <w:rPr>
          <w:sz w:val="28"/>
          <w:szCs w:val="28"/>
        </w:rPr>
        <w:t>», «</w:t>
      </w:r>
      <w:proofErr w:type="spellStart"/>
      <w:r w:rsidR="00895B5C">
        <w:rPr>
          <w:sz w:val="28"/>
          <w:szCs w:val="28"/>
          <w:lang w:val="en-US"/>
        </w:rPr>
        <w:t>BrachyVision</w:t>
      </w:r>
      <w:proofErr w:type="spellEnd"/>
      <w:r w:rsidR="00895B5C">
        <w:rPr>
          <w:sz w:val="28"/>
          <w:szCs w:val="28"/>
        </w:rPr>
        <w:t>», «</w:t>
      </w:r>
      <w:proofErr w:type="spellStart"/>
      <w:r w:rsidR="00895B5C">
        <w:rPr>
          <w:sz w:val="28"/>
          <w:szCs w:val="28"/>
          <w:lang w:val="en-US"/>
        </w:rPr>
        <w:t>PlanW</w:t>
      </w:r>
      <w:proofErr w:type="spellEnd"/>
      <w:r w:rsidR="00895B5C">
        <w:rPr>
          <w:sz w:val="28"/>
          <w:szCs w:val="28"/>
        </w:rPr>
        <w:t xml:space="preserve"> 2000»</w:t>
      </w:r>
    </w:p>
    <w:p w:rsidR="00895B5C" w:rsidRDefault="0082641F" w:rsidP="00895B5C">
      <w:pPr>
        <w:pStyle w:val="3"/>
        <w:numPr>
          <w:ilvl w:val="0"/>
          <w:numId w:val="6"/>
        </w:numPr>
        <w:shd w:val="clear" w:color="auto" w:fill="auto"/>
        <w:spacing w:before="0" w:line="240" w:lineRule="auto"/>
        <w:ind w:left="0" w:firstLine="0"/>
        <w:jc w:val="both"/>
        <w:rPr>
          <w:sz w:val="28"/>
          <w:szCs w:val="28"/>
        </w:rPr>
      </w:pPr>
      <w:r>
        <w:rPr>
          <w:sz w:val="28"/>
          <w:szCs w:val="28"/>
          <w:lang w:val="kk-KZ"/>
        </w:rPr>
        <w:lastRenderedPageBreak/>
        <w:t>Сәулелік</w:t>
      </w:r>
      <w:r>
        <w:rPr>
          <w:sz w:val="28"/>
          <w:szCs w:val="28"/>
        </w:rPr>
        <w:t xml:space="preserve"> </w:t>
      </w:r>
      <w:proofErr w:type="spellStart"/>
      <w:r>
        <w:rPr>
          <w:sz w:val="28"/>
          <w:szCs w:val="28"/>
        </w:rPr>
        <w:t>терапи</w:t>
      </w:r>
      <w:proofErr w:type="spellEnd"/>
      <w:r>
        <w:rPr>
          <w:sz w:val="28"/>
          <w:szCs w:val="28"/>
          <w:lang w:val="kk-KZ"/>
        </w:rPr>
        <w:t>яның ақпараттық жүйесі</w:t>
      </w:r>
      <w:r w:rsidR="00895B5C">
        <w:rPr>
          <w:sz w:val="28"/>
          <w:szCs w:val="28"/>
        </w:rPr>
        <w:t xml:space="preserve"> «</w:t>
      </w:r>
      <w:r w:rsidR="00895B5C">
        <w:rPr>
          <w:sz w:val="28"/>
          <w:szCs w:val="28"/>
          <w:lang w:val="en-US"/>
        </w:rPr>
        <w:t>ARIA</w:t>
      </w:r>
      <w:r w:rsidR="00895B5C">
        <w:rPr>
          <w:sz w:val="28"/>
          <w:szCs w:val="28"/>
        </w:rPr>
        <w:t>»</w:t>
      </w:r>
    </w:p>
    <w:p w:rsidR="00895B5C" w:rsidRDefault="0082641F" w:rsidP="00895B5C">
      <w:pPr>
        <w:pStyle w:val="3"/>
        <w:numPr>
          <w:ilvl w:val="0"/>
          <w:numId w:val="6"/>
        </w:numPr>
        <w:shd w:val="clear" w:color="auto" w:fill="auto"/>
        <w:spacing w:before="0" w:line="240" w:lineRule="auto"/>
        <w:ind w:left="0" w:firstLine="0"/>
        <w:jc w:val="both"/>
        <w:rPr>
          <w:sz w:val="28"/>
          <w:szCs w:val="28"/>
        </w:rPr>
      </w:pPr>
      <w:proofErr w:type="spellStart"/>
      <w:r>
        <w:rPr>
          <w:sz w:val="28"/>
          <w:szCs w:val="28"/>
        </w:rPr>
        <w:t>Дозиметри</w:t>
      </w:r>
      <w:proofErr w:type="spellEnd"/>
      <w:r>
        <w:rPr>
          <w:sz w:val="28"/>
          <w:szCs w:val="28"/>
          <w:lang w:val="kk-KZ"/>
        </w:rPr>
        <w:t>ялық жабдықтар</w:t>
      </w:r>
      <w:r>
        <w:rPr>
          <w:sz w:val="28"/>
          <w:szCs w:val="28"/>
        </w:rPr>
        <w:t>:</w:t>
      </w:r>
      <w:r>
        <w:rPr>
          <w:sz w:val="28"/>
          <w:szCs w:val="28"/>
          <w:lang w:val="kk-KZ"/>
        </w:rPr>
        <w:t xml:space="preserve"> радиациондық байламдардың </w:t>
      </w:r>
      <w:r w:rsidR="00895B5C">
        <w:rPr>
          <w:sz w:val="28"/>
          <w:szCs w:val="28"/>
          <w:lang w:val="en-US"/>
        </w:rPr>
        <w:t>MP</w:t>
      </w:r>
      <w:r w:rsidR="00895B5C">
        <w:rPr>
          <w:sz w:val="28"/>
          <w:szCs w:val="28"/>
        </w:rPr>
        <w:t>3</w:t>
      </w:r>
      <w:r>
        <w:rPr>
          <w:sz w:val="28"/>
          <w:szCs w:val="28"/>
          <w:lang w:val="kk-KZ"/>
        </w:rPr>
        <w:t xml:space="preserve"> автоматтандырылған сканерлеу жүйесі</w:t>
      </w:r>
      <w:r>
        <w:rPr>
          <w:sz w:val="28"/>
          <w:szCs w:val="28"/>
        </w:rPr>
        <w:t xml:space="preserve">, </w:t>
      </w:r>
      <w:proofErr w:type="spellStart"/>
      <w:r>
        <w:rPr>
          <w:sz w:val="28"/>
          <w:szCs w:val="28"/>
        </w:rPr>
        <w:t>клини</w:t>
      </w:r>
      <w:proofErr w:type="spellEnd"/>
      <w:r>
        <w:rPr>
          <w:sz w:val="28"/>
          <w:szCs w:val="28"/>
          <w:lang w:val="kk-KZ"/>
        </w:rPr>
        <w:t>калық</w:t>
      </w:r>
      <w:r>
        <w:rPr>
          <w:sz w:val="28"/>
          <w:szCs w:val="28"/>
        </w:rPr>
        <w:t xml:space="preserve"> дозиметр</w:t>
      </w:r>
      <w:r>
        <w:rPr>
          <w:sz w:val="28"/>
          <w:szCs w:val="28"/>
          <w:lang w:val="kk-KZ"/>
        </w:rPr>
        <w:t>лер</w:t>
      </w:r>
      <w:r w:rsidR="00895B5C">
        <w:rPr>
          <w:sz w:val="28"/>
          <w:szCs w:val="28"/>
        </w:rPr>
        <w:t xml:space="preserve"> </w:t>
      </w:r>
      <w:proofErr w:type="spellStart"/>
      <w:r w:rsidR="00895B5C">
        <w:rPr>
          <w:sz w:val="28"/>
          <w:szCs w:val="28"/>
          <w:lang w:val="en-US"/>
        </w:rPr>
        <w:t>Unidos</w:t>
      </w:r>
      <w:proofErr w:type="spellEnd"/>
      <w:r>
        <w:rPr>
          <w:sz w:val="28"/>
          <w:szCs w:val="28"/>
        </w:rPr>
        <w:t xml:space="preserve">, </w:t>
      </w:r>
      <w:proofErr w:type="spellStart"/>
      <w:r>
        <w:rPr>
          <w:sz w:val="28"/>
          <w:szCs w:val="28"/>
        </w:rPr>
        <w:t>ионизацио</w:t>
      </w:r>
      <w:proofErr w:type="spellEnd"/>
      <w:r>
        <w:rPr>
          <w:sz w:val="28"/>
          <w:szCs w:val="28"/>
          <w:lang w:val="kk-KZ"/>
        </w:rPr>
        <w:t>ндық</w:t>
      </w:r>
      <w:r>
        <w:rPr>
          <w:sz w:val="28"/>
          <w:szCs w:val="28"/>
        </w:rPr>
        <w:t xml:space="preserve"> камер</w:t>
      </w:r>
      <w:r>
        <w:rPr>
          <w:sz w:val="28"/>
          <w:szCs w:val="28"/>
          <w:lang w:val="kk-KZ"/>
        </w:rPr>
        <w:t>алар</w:t>
      </w:r>
      <w:r>
        <w:rPr>
          <w:sz w:val="28"/>
          <w:szCs w:val="28"/>
        </w:rPr>
        <w:t xml:space="preserve">, </w:t>
      </w:r>
      <w:proofErr w:type="spellStart"/>
      <w:r>
        <w:rPr>
          <w:sz w:val="28"/>
          <w:szCs w:val="28"/>
        </w:rPr>
        <w:t>антропоморф</w:t>
      </w:r>
      <w:proofErr w:type="spellEnd"/>
      <w:r>
        <w:rPr>
          <w:sz w:val="28"/>
          <w:szCs w:val="28"/>
          <w:lang w:val="kk-KZ"/>
        </w:rPr>
        <w:t>тық</w:t>
      </w:r>
      <w:r>
        <w:rPr>
          <w:sz w:val="28"/>
          <w:szCs w:val="28"/>
        </w:rPr>
        <w:t xml:space="preserve"> фантом</w:t>
      </w:r>
      <w:r>
        <w:rPr>
          <w:sz w:val="28"/>
          <w:szCs w:val="28"/>
          <w:lang w:val="kk-KZ"/>
        </w:rPr>
        <w:t>дар</w:t>
      </w:r>
      <w:r>
        <w:rPr>
          <w:sz w:val="28"/>
          <w:szCs w:val="28"/>
        </w:rPr>
        <w:t>,</w:t>
      </w:r>
      <w:r>
        <w:rPr>
          <w:sz w:val="28"/>
          <w:szCs w:val="28"/>
          <w:lang w:val="kk-KZ"/>
        </w:rPr>
        <w:t xml:space="preserve"> сапаны </w:t>
      </w:r>
      <w:proofErr w:type="gramStart"/>
      <w:r>
        <w:rPr>
          <w:sz w:val="28"/>
          <w:szCs w:val="28"/>
          <w:lang w:val="kk-KZ"/>
        </w:rPr>
        <w:t>ба</w:t>
      </w:r>
      <w:proofErr w:type="gramEnd"/>
      <w:r>
        <w:rPr>
          <w:sz w:val="28"/>
          <w:szCs w:val="28"/>
          <w:lang w:val="kk-KZ"/>
        </w:rPr>
        <w:t>қылау жабдықтары</w:t>
      </w:r>
    </w:p>
    <w:p w:rsidR="00895B5C" w:rsidRDefault="0082641F" w:rsidP="00895B5C">
      <w:pPr>
        <w:pStyle w:val="3"/>
        <w:numPr>
          <w:ilvl w:val="0"/>
          <w:numId w:val="6"/>
        </w:numPr>
        <w:shd w:val="clear" w:color="auto" w:fill="auto"/>
        <w:spacing w:before="0" w:line="240" w:lineRule="auto"/>
        <w:ind w:left="0" w:firstLine="0"/>
        <w:jc w:val="both"/>
        <w:rPr>
          <w:sz w:val="28"/>
          <w:szCs w:val="28"/>
        </w:rPr>
      </w:pPr>
      <w:r>
        <w:rPr>
          <w:sz w:val="28"/>
          <w:szCs w:val="28"/>
        </w:rPr>
        <w:t>Рентген</w:t>
      </w:r>
      <w:r>
        <w:rPr>
          <w:sz w:val="28"/>
          <w:szCs w:val="28"/>
          <w:lang w:val="kk-KZ"/>
        </w:rPr>
        <w:t>дік</w:t>
      </w:r>
      <w:r>
        <w:rPr>
          <w:sz w:val="28"/>
          <w:szCs w:val="28"/>
        </w:rPr>
        <w:t xml:space="preserve"> компьютер</w:t>
      </w:r>
      <w:r>
        <w:rPr>
          <w:sz w:val="28"/>
          <w:szCs w:val="28"/>
          <w:lang w:val="kk-KZ"/>
        </w:rPr>
        <w:t>лі</w:t>
      </w:r>
      <w:proofErr w:type="gramStart"/>
      <w:r>
        <w:rPr>
          <w:sz w:val="28"/>
          <w:szCs w:val="28"/>
          <w:lang w:val="kk-KZ"/>
        </w:rPr>
        <w:t>к</w:t>
      </w:r>
      <w:proofErr w:type="gramEnd"/>
      <w:r w:rsidR="00895B5C">
        <w:rPr>
          <w:sz w:val="28"/>
          <w:szCs w:val="28"/>
        </w:rPr>
        <w:t xml:space="preserve"> симулятор «</w:t>
      </w:r>
      <w:r w:rsidR="00895B5C">
        <w:rPr>
          <w:sz w:val="28"/>
          <w:szCs w:val="28"/>
          <w:lang w:val="en-US"/>
        </w:rPr>
        <w:t>Acuity</w:t>
      </w:r>
      <w:r w:rsidR="00895B5C">
        <w:rPr>
          <w:sz w:val="28"/>
          <w:szCs w:val="28"/>
        </w:rPr>
        <w:t xml:space="preserve"> СВСТ»</w:t>
      </w:r>
    </w:p>
    <w:p w:rsidR="00895B5C" w:rsidRPr="00EF7FA8" w:rsidRDefault="0082641F" w:rsidP="00895B5C">
      <w:pPr>
        <w:pStyle w:val="3"/>
        <w:numPr>
          <w:ilvl w:val="0"/>
          <w:numId w:val="6"/>
        </w:numPr>
        <w:shd w:val="clear" w:color="auto" w:fill="auto"/>
        <w:spacing w:before="0" w:line="240" w:lineRule="auto"/>
        <w:ind w:left="0" w:firstLine="0"/>
        <w:jc w:val="both"/>
        <w:rPr>
          <w:sz w:val="28"/>
          <w:szCs w:val="28"/>
        </w:rPr>
      </w:pPr>
      <w:r>
        <w:rPr>
          <w:sz w:val="28"/>
          <w:szCs w:val="28"/>
          <w:lang w:val="kk-KZ"/>
        </w:rPr>
        <w:t>Жылжымалы</w:t>
      </w:r>
      <w:r>
        <w:rPr>
          <w:sz w:val="28"/>
          <w:szCs w:val="28"/>
        </w:rPr>
        <w:t xml:space="preserve"> рентген</w:t>
      </w:r>
      <w:r>
        <w:rPr>
          <w:sz w:val="28"/>
          <w:szCs w:val="28"/>
          <w:lang w:val="kk-KZ"/>
        </w:rPr>
        <w:t>дік</w:t>
      </w:r>
      <w:r w:rsidR="00895B5C">
        <w:rPr>
          <w:sz w:val="28"/>
          <w:szCs w:val="28"/>
        </w:rPr>
        <w:t xml:space="preserve"> аппарат «</w:t>
      </w:r>
      <w:r w:rsidR="00895B5C">
        <w:rPr>
          <w:sz w:val="28"/>
          <w:szCs w:val="28"/>
          <w:lang w:val="en-US"/>
        </w:rPr>
        <w:t>BV</w:t>
      </w:r>
      <w:r w:rsidR="00895B5C" w:rsidRPr="005E379B">
        <w:rPr>
          <w:sz w:val="28"/>
          <w:szCs w:val="28"/>
        </w:rPr>
        <w:t xml:space="preserve"> </w:t>
      </w:r>
      <w:proofErr w:type="spellStart"/>
      <w:r w:rsidR="00895B5C">
        <w:rPr>
          <w:sz w:val="28"/>
          <w:szCs w:val="28"/>
          <w:lang w:val="en-US"/>
        </w:rPr>
        <w:t>Endura</w:t>
      </w:r>
      <w:proofErr w:type="spellEnd"/>
      <w:r w:rsidR="00895B5C">
        <w:rPr>
          <w:sz w:val="28"/>
          <w:szCs w:val="28"/>
        </w:rPr>
        <w:t xml:space="preserve">» </w:t>
      </w:r>
    </w:p>
    <w:p w:rsidR="00895B5C" w:rsidRDefault="0082641F" w:rsidP="00895B5C">
      <w:pPr>
        <w:pStyle w:val="3"/>
        <w:numPr>
          <w:ilvl w:val="1"/>
          <w:numId w:val="5"/>
        </w:numPr>
        <w:shd w:val="clear" w:color="auto" w:fill="auto"/>
        <w:spacing w:before="0" w:line="240" w:lineRule="auto"/>
        <w:jc w:val="both"/>
        <w:rPr>
          <w:b/>
          <w:sz w:val="28"/>
          <w:szCs w:val="28"/>
        </w:rPr>
      </w:pPr>
      <w:r>
        <w:rPr>
          <w:b/>
          <w:sz w:val="28"/>
          <w:szCs w:val="28"/>
        </w:rPr>
        <w:t xml:space="preserve">  </w:t>
      </w:r>
      <w:r>
        <w:rPr>
          <w:b/>
          <w:sz w:val="28"/>
          <w:szCs w:val="28"/>
          <w:lang w:val="kk-KZ"/>
        </w:rPr>
        <w:t>Ұсынылатын әдебиеттер тізімі:</w:t>
      </w:r>
    </w:p>
    <w:p w:rsidR="00895B5C" w:rsidRDefault="0082641F" w:rsidP="00895B5C">
      <w:pPr>
        <w:pStyle w:val="3"/>
        <w:shd w:val="clear" w:color="auto" w:fill="auto"/>
        <w:spacing w:before="0" w:line="240" w:lineRule="auto"/>
        <w:jc w:val="center"/>
        <w:rPr>
          <w:sz w:val="28"/>
          <w:szCs w:val="28"/>
          <w:u w:val="single"/>
        </w:rPr>
      </w:pPr>
      <w:r>
        <w:rPr>
          <w:sz w:val="28"/>
          <w:szCs w:val="28"/>
          <w:u w:val="single"/>
          <w:lang w:val="kk-KZ"/>
        </w:rPr>
        <w:t>Негізгі әдебиет</w:t>
      </w:r>
      <w:r w:rsidR="00895B5C">
        <w:rPr>
          <w:sz w:val="28"/>
          <w:szCs w:val="28"/>
          <w:u w:val="single"/>
        </w:rPr>
        <w:t>:</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Костылев В.А., Наркевич Б.Я. Медицинская физика. - М.: Москва, 2008. - С.126-155.</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sz w:val="28"/>
          <w:szCs w:val="28"/>
          <w:lang w:val="en-US"/>
        </w:rPr>
      </w:pPr>
      <w:r>
        <w:rPr>
          <w:rStyle w:val="2"/>
          <w:rFonts w:eastAsia="Courier New"/>
          <w:sz w:val="28"/>
          <w:szCs w:val="28"/>
          <w:lang w:val="en-US"/>
        </w:rPr>
        <w:t xml:space="preserve">Radiation oncology physics: A </w:t>
      </w:r>
      <w:r>
        <w:rPr>
          <w:rStyle w:val="2"/>
          <w:rFonts w:eastAsia="Courier New"/>
          <w:vanish/>
          <w:sz w:val="28"/>
          <w:szCs w:val="28"/>
          <w:lang w:val="en-US"/>
        </w:rPr>
        <w:t>h</w:t>
      </w:r>
      <w:r>
        <w:rPr>
          <w:rStyle w:val="2"/>
          <w:rFonts w:eastAsia="Courier New"/>
          <w:sz w:val="28"/>
          <w:szCs w:val="28"/>
          <w:lang w:val="en-US"/>
        </w:rPr>
        <w:t>Handbook for teachers and students. IAEA, Vienna, 2005.</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sz w:val="28"/>
          <w:szCs w:val="28"/>
          <w:lang w:val="en-US"/>
        </w:rPr>
      </w:pPr>
      <w:r>
        <w:rPr>
          <w:rStyle w:val="2"/>
          <w:rFonts w:eastAsia="Courier New"/>
          <w:sz w:val="28"/>
          <w:szCs w:val="28"/>
          <w:lang w:val="en-US"/>
        </w:rPr>
        <w:t xml:space="preserve">Handbook of radiotherapy physics. Theory and practice.  Edit by </w:t>
      </w:r>
      <w:proofErr w:type="spellStart"/>
      <w:r>
        <w:rPr>
          <w:rStyle w:val="2"/>
          <w:rFonts w:eastAsia="Courier New"/>
          <w:sz w:val="28"/>
          <w:szCs w:val="28"/>
          <w:lang w:val="en-US"/>
        </w:rPr>
        <w:t>Mayles</w:t>
      </w:r>
      <w:proofErr w:type="spellEnd"/>
      <w:r>
        <w:rPr>
          <w:rStyle w:val="2"/>
          <w:rFonts w:eastAsia="Courier New"/>
          <w:sz w:val="28"/>
          <w:szCs w:val="28"/>
          <w:lang w:val="en-US"/>
        </w:rPr>
        <w:t xml:space="preserve"> P., Nahum A., </w:t>
      </w:r>
      <w:proofErr w:type="spellStart"/>
      <w:r>
        <w:rPr>
          <w:rStyle w:val="2"/>
          <w:rFonts w:eastAsia="Courier New"/>
          <w:sz w:val="28"/>
          <w:szCs w:val="28"/>
          <w:lang w:val="en-US"/>
        </w:rPr>
        <w:t>Rosenwald</w:t>
      </w:r>
      <w:proofErr w:type="spellEnd"/>
      <w:r>
        <w:rPr>
          <w:rStyle w:val="2"/>
          <w:rFonts w:eastAsia="Courier New"/>
          <w:sz w:val="28"/>
          <w:szCs w:val="28"/>
          <w:lang w:val="en-US"/>
        </w:rPr>
        <w:t xml:space="preserve"> J.C. 2007.</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sz w:val="28"/>
          <w:szCs w:val="28"/>
          <w:lang w:val="en-US"/>
        </w:rPr>
      </w:pPr>
      <w:r>
        <w:rPr>
          <w:rStyle w:val="2"/>
          <w:rFonts w:eastAsia="Courier New"/>
          <w:sz w:val="28"/>
          <w:szCs w:val="28"/>
          <w:lang w:val="en-US"/>
        </w:rPr>
        <w:t xml:space="preserve">Setting up a radiotherapy </w:t>
      </w:r>
      <w:proofErr w:type="spellStart"/>
      <w:r>
        <w:rPr>
          <w:rStyle w:val="2"/>
          <w:rFonts w:eastAsia="Courier New"/>
          <w:sz w:val="28"/>
          <w:szCs w:val="28"/>
          <w:lang w:val="en-US"/>
        </w:rPr>
        <w:t>programme</w:t>
      </w:r>
      <w:proofErr w:type="spellEnd"/>
      <w:r>
        <w:rPr>
          <w:rStyle w:val="2"/>
          <w:rFonts w:eastAsia="Courier New"/>
          <w:sz w:val="28"/>
          <w:szCs w:val="28"/>
          <w:lang w:val="en-US"/>
        </w:rPr>
        <w:t>: clinical, medical physics, radiation protection and safety aspects. International Atomic Energy Agency, Vienna, 2008</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Нургазиев</w:t>
      </w:r>
      <w:proofErr w:type="spellEnd"/>
      <w:r>
        <w:rPr>
          <w:rStyle w:val="2"/>
          <w:rFonts w:eastAsia="Courier New"/>
          <w:sz w:val="28"/>
          <w:szCs w:val="28"/>
        </w:rPr>
        <w:t xml:space="preserve"> К.Ш., </w:t>
      </w:r>
      <w:proofErr w:type="spellStart"/>
      <w:r>
        <w:rPr>
          <w:rStyle w:val="2"/>
          <w:rFonts w:eastAsia="Courier New"/>
          <w:sz w:val="28"/>
          <w:szCs w:val="28"/>
        </w:rPr>
        <w:t>Сейтказина</w:t>
      </w:r>
      <w:proofErr w:type="spellEnd"/>
      <w:r>
        <w:rPr>
          <w:rStyle w:val="2"/>
          <w:rFonts w:eastAsia="Courier New"/>
          <w:sz w:val="28"/>
          <w:szCs w:val="28"/>
        </w:rPr>
        <w:t xml:space="preserve"> Г.Д. и др. Показатели онкологической службы Республики Казахстан за 2012 год (статистические материалы). - Алматы, 2013. - 98 с.</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Малаховский</w:t>
      </w:r>
      <w:proofErr w:type="spellEnd"/>
      <w:r>
        <w:rPr>
          <w:rStyle w:val="2"/>
          <w:rFonts w:eastAsia="Courier New"/>
          <w:sz w:val="28"/>
          <w:szCs w:val="28"/>
        </w:rPr>
        <w:t xml:space="preserve"> В.Н., Труфанов Г.Е. Радиационная безопасность при проведении лучевой терапии // Учебно-методическое пособие для врачей. – 2011.</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Закон РК «О радиационной безопасности населения» от 23.04 1998 г. № 219-</w:t>
      </w:r>
      <w:r>
        <w:rPr>
          <w:rStyle w:val="2"/>
          <w:rFonts w:eastAsia="Courier New"/>
          <w:sz w:val="28"/>
          <w:szCs w:val="28"/>
          <w:lang w:val="en-US"/>
        </w:rPr>
        <w:t>I</w:t>
      </w:r>
      <w:r>
        <w:rPr>
          <w:rStyle w:val="2"/>
          <w:rFonts w:eastAsia="Courier New"/>
          <w:sz w:val="28"/>
          <w:szCs w:val="28"/>
        </w:rPr>
        <w:t>.</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sz w:val="28"/>
          <w:szCs w:val="28"/>
        </w:rPr>
      </w:pPr>
      <w:r>
        <w:rPr>
          <w:rStyle w:val="2"/>
          <w:rFonts w:eastAsia="Courier New"/>
          <w:sz w:val="28"/>
          <w:szCs w:val="28"/>
        </w:rPr>
        <w:t>Гигиенические нормативы «Санитарно-эпидемиологические требования к обеспечению радиационной безопасности», утв. приказом Министра национальной экономики РК от 27.02.2015 г. № 155.</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r>
        <w:rPr>
          <w:rStyle w:val="2"/>
          <w:rFonts w:eastAsia="Courier New"/>
          <w:sz w:val="28"/>
          <w:szCs w:val="28"/>
        </w:rPr>
        <w:t>Санитарные правила "Санитарно-эпидемиологические требования к объектам здравоохранения" Постановление Правительства Республики Казахстан от 17 января 2012 года №87.</w:t>
      </w:r>
    </w:p>
    <w:p w:rsidR="00895B5C" w:rsidRDefault="00895B5C" w:rsidP="00895B5C">
      <w:pPr>
        <w:pStyle w:val="a3"/>
        <w:widowControl w:val="0"/>
        <w:numPr>
          <w:ilvl w:val="0"/>
          <w:numId w:val="7"/>
        </w:numPr>
        <w:tabs>
          <w:tab w:val="left" w:pos="567"/>
          <w:tab w:val="left" w:pos="1026"/>
        </w:tabs>
        <w:spacing w:after="0" w:line="240" w:lineRule="auto"/>
        <w:ind w:left="284"/>
        <w:jc w:val="both"/>
        <w:rPr>
          <w:rStyle w:val="2"/>
          <w:rFonts w:eastAsia="Courier New"/>
          <w:b/>
          <w:i/>
          <w:sz w:val="28"/>
          <w:szCs w:val="28"/>
          <w:u w:val="single"/>
        </w:rPr>
      </w:pPr>
      <w:r>
        <w:rPr>
          <w:rStyle w:val="2"/>
          <w:rFonts w:eastAsia="Courier New"/>
          <w:sz w:val="28"/>
          <w:szCs w:val="28"/>
        </w:rPr>
        <w:t xml:space="preserve"> Санитарные правила «Санитарно-эпидемиологические требования к радиационно-опасным объектам»,  утв. приказом </w:t>
      </w:r>
      <w:proofErr w:type="spellStart"/>
      <w:r>
        <w:rPr>
          <w:rStyle w:val="2"/>
          <w:rFonts w:eastAsia="Courier New"/>
          <w:sz w:val="28"/>
          <w:szCs w:val="28"/>
        </w:rPr>
        <w:t>и.о</w:t>
      </w:r>
      <w:proofErr w:type="spellEnd"/>
      <w:r>
        <w:rPr>
          <w:rStyle w:val="2"/>
          <w:rFonts w:eastAsia="Courier New"/>
          <w:sz w:val="28"/>
          <w:szCs w:val="28"/>
        </w:rPr>
        <w:t>. Министра национальной экономики РК от 27.03.2015 г. № 260</w:t>
      </w:r>
    </w:p>
    <w:p w:rsidR="00895B5C" w:rsidRPr="00895B5C" w:rsidRDefault="00895B5C" w:rsidP="00895B5C">
      <w:pPr>
        <w:pStyle w:val="a3"/>
        <w:widowControl w:val="0"/>
        <w:numPr>
          <w:ilvl w:val="0"/>
          <w:numId w:val="7"/>
        </w:numPr>
        <w:tabs>
          <w:tab w:val="left" w:pos="567"/>
          <w:tab w:val="left" w:pos="1026"/>
        </w:tabs>
        <w:spacing w:after="0" w:line="240" w:lineRule="auto"/>
        <w:ind w:left="284"/>
        <w:jc w:val="both"/>
        <w:rPr>
          <w:rStyle w:val="2"/>
          <w:rFonts w:eastAsia="Courier New"/>
          <w:i/>
          <w:sz w:val="28"/>
          <w:szCs w:val="28"/>
          <w:u w:val="single"/>
        </w:rPr>
      </w:pPr>
      <w:r>
        <w:rPr>
          <w:rStyle w:val="2"/>
          <w:rFonts w:eastAsia="Courier New"/>
          <w:sz w:val="28"/>
          <w:szCs w:val="28"/>
        </w:rPr>
        <w:t xml:space="preserve"> Санитарные правила </w:t>
      </w:r>
      <w:r w:rsidRPr="00895B5C">
        <w:rPr>
          <w:rStyle w:val="s1"/>
          <w:b w:val="0"/>
          <w:sz w:val="28"/>
          <w:szCs w:val="28"/>
        </w:rPr>
        <w:t xml:space="preserve">«Санитарно-эпидемиологические требования к обеспечению радиационной безопасности», утв. приказом </w:t>
      </w:r>
      <w:proofErr w:type="spellStart"/>
      <w:r w:rsidRPr="00895B5C">
        <w:rPr>
          <w:rStyle w:val="s1"/>
          <w:b w:val="0"/>
          <w:sz w:val="28"/>
          <w:szCs w:val="28"/>
        </w:rPr>
        <w:t>и.о</w:t>
      </w:r>
      <w:proofErr w:type="spellEnd"/>
      <w:r w:rsidRPr="00895B5C">
        <w:rPr>
          <w:rStyle w:val="s1"/>
          <w:b w:val="0"/>
          <w:sz w:val="28"/>
          <w:szCs w:val="28"/>
        </w:rPr>
        <w:t>. Министра национал</w:t>
      </w:r>
      <w:r>
        <w:rPr>
          <w:rStyle w:val="s1"/>
          <w:b w:val="0"/>
          <w:sz w:val="28"/>
          <w:szCs w:val="28"/>
        </w:rPr>
        <w:t>ьной экономики РК от 27.03.2015</w:t>
      </w:r>
      <w:r w:rsidRPr="00895B5C">
        <w:rPr>
          <w:rStyle w:val="s1"/>
          <w:b w:val="0"/>
          <w:sz w:val="28"/>
          <w:szCs w:val="28"/>
        </w:rPr>
        <w:t xml:space="preserve">г. </w:t>
      </w:r>
      <w:r w:rsidRPr="00895B5C">
        <w:rPr>
          <w:rFonts w:ascii="Times New Roman" w:hAnsi="Times New Roman" w:cs="Times New Roman"/>
          <w:sz w:val="28"/>
          <w:szCs w:val="28"/>
        </w:rPr>
        <w:t>№ 261.</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Фотина</w:t>
      </w:r>
      <w:proofErr w:type="spellEnd"/>
      <w:r>
        <w:rPr>
          <w:rStyle w:val="2"/>
          <w:rFonts w:eastAsia="Courier New"/>
          <w:sz w:val="28"/>
          <w:szCs w:val="28"/>
        </w:rPr>
        <w:t xml:space="preserve"> И.Е. Основы лучевой терапии. Дистанционная радиотерапия. - Изд. Томского политехнического университета, 2010. - 103 с.</w:t>
      </w:r>
    </w:p>
    <w:p w:rsidR="00895B5C" w:rsidRDefault="00895B5C" w:rsidP="00895B5C">
      <w:pPr>
        <w:pStyle w:val="a3"/>
        <w:widowControl w:val="0"/>
        <w:numPr>
          <w:ilvl w:val="0"/>
          <w:numId w:val="7"/>
        </w:numPr>
        <w:tabs>
          <w:tab w:val="left" w:pos="567"/>
          <w:tab w:val="left" w:pos="1026"/>
        </w:tabs>
        <w:spacing w:after="0" w:line="240" w:lineRule="auto"/>
        <w:ind w:left="284" w:hanging="284"/>
        <w:jc w:val="both"/>
        <w:rPr>
          <w:rStyle w:val="2"/>
          <w:rFonts w:eastAsia="Courier New"/>
          <w:b/>
          <w:i/>
          <w:sz w:val="28"/>
          <w:szCs w:val="28"/>
          <w:u w:val="single"/>
        </w:rPr>
      </w:pPr>
      <w:proofErr w:type="spellStart"/>
      <w:r>
        <w:rPr>
          <w:rStyle w:val="2"/>
          <w:rFonts w:eastAsia="Courier New"/>
          <w:sz w:val="28"/>
          <w:szCs w:val="28"/>
        </w:rPr>
        <w:t>Ярмоненко</w:t>
      </w:r>
      <w:proofErr w:type="spellEnd"/>
      <w:r>
        <w:rPr>
          <w:rStyle w:val="2"/>
          <w:rFonts w:eastAsia="Courier New"/>
          <w:sz w:val="28"/>
          <w:szCs w:val="28"/>
        </w:rPr>
        <w:t xml:space="preserve"> С. П. Радиобиология человека и животных. - М.: Высшая школа,</w:t>
      </w:r>
      <w:r>
        <w:rPr>
          <w:rFonts w:ascii="Times New Roman" w:hAnsi="Times New Roman" w:cs="Times New Roman"/>
          <w:sz w:val="28"/>
          <w:szCs w:val="28"/>
        </w:rPr>
        <w:t xml:space="preserve"> </w:t>
      </w:r>
      <w:r>
        <w:rPr>
          <w:rStyle w:val="2"/>
          <w:rFonts w:eastAsia="Courier New"/>
          <w:sz w:val="28"/>
          <w:szCs w:val="28"/>
        </w:rPr>
        <w:t>1988. - 424 с.</w:t>
      </w:r>
    </w:p>
    <w:p w:rsidR="00895B5C" w:rsidRDefault="0082641F" w:rsidP="00895B5C">
      <w:pPr>
        <w:pStyle w:val="41"/>
        <w:shd w:val="clear" w:color="auto" w:fill="auto"/>
        <w:spacing w:before="0" w:line="240" w:lineRule="auto"/>
        <w:jc w:val="center"/>
      </w:pPr>
      <w:r>
        <w:rPr>
          <w:b w:val="0"/>
          <w:i w:val="0"/>
          <w:sz w:val="28"/>
          <w:szCs w:val="28"/>
          <w:u w:val="single"/>
          <w:lang w:val="kk-KZ"/>
        </w:rPr>
        <w:t>Қосымша</w:t>
      </w:r>
      <w:r w:rsidR="00895B5C">
        <w:rPr>
          <w:b w:val="0"/>
          <w:i w:val="0"/>
          <w:sz w:val="28"/>
          <w:szCs w:val="28"/>
          <w:u w:val="single"/>
        </w:rPr>
        <w:t>:</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t>Khan F. Physics of Radiation Therapy. – 2010.</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t>Prescribing, Recording, and Reporting Photon Beam Therapy // ICRU Report 50 (MKPE 50).</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t>Prescribing, Recording, and Reporting Photon Beam Therapy // ICRU Report 62 (MKPE 62).</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lastRenderedPageBreak/>
        <w:t>Prescribing, Recording, and Reporting Photon Beam Intensity-Modulated Radiation Therapy // ICRU Report 83 (MKPE 83).</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t>Transition from 2-D Radiotherapy to 3-D Conformal and Intensity Modulated Radiotherapy. - IAEA. - 2008.</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t xml:space="preserve">IAEA (International Atomic Energy Agency), </w:t>
      </w:r>
      <w:proofErr w:type="gramStart"/>
      <w:r w:rsidRPr="00895B5C">
        <w:rPr>
          <w:rStyle w:val="2"/>
          <w:b w:val="0"/>
          <w:i w:val="0"/>
          <w:sz w:val="28"/>
          <w:szCs w:val="28"/>
          <w:lang w:val="en-US"/>
        </w:rPr>
        <w:t>Absorbed</w:t>
      </w:r>
      <w:proofErr w:type="gramEnd"/>
      <w:r w:rsidRPr="00895B5C">
        <w:rPr>
          <w:rStyle w:val="2"/>
          <w:b w:val="0"/>
          <w:i w:val="0"/>
          <w:sz w:val="28"/>
          <w:szCs w:val="28"/>
          <w:lang w:val="en-US"/>
        </w:rPr>
        <w:t xml:space="preserve"> dose determination in external beam radiotherapy: An international Code of Practice for </w:t>
      </w:r>
      <w:proofErr w:type="spellStart"/>
      <w:r w:rsidRPr="00895B5C">
        <w:rPr>
          <w:rStyle w:val="2"/>
          <w:b w:val="0"/>
          <w:i w:val="0"/>
          <w:sz w:val="28"/>
          <w:szCs w:val="28"/>
          <w:lang w:val="en-US"/>
        </w:rPr>
        <w:t>dosimetry</w:t>
      </w:r>
      <w:proofErr w:type="spellEnd"/>
      <w:r w:rsidRPr="00895B5C">
        <w:rPr>
          <w:rStyle w:val="2"/>
          <w:b w:val="0"/>
          <w:i w:val="0"/>
          <w:sz w:val="28"/>
          <w:szCs w:val="28"/>
          <w:lang w:val="en-US"/>
        </w:rPr>
        <w:t xml:space="preserve"> based on standards of absorbed dose to water, Technical Report Series no.398, IAEA, Vienna, 2000.</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t xml:space="preserve">Barrett A., Dobbs J., Morris S., </w:t>
      </w:r>
      <w:proofErr w:type="spellStart"/>
      <w:r w:rsidRPr="00895B5C">
        <w:rPr>
          <w:rStyle w:val="2"/>
          <w:b w:val="0"/>
          <w:i w:val="0"/>
          <w:sz w:val="28"/>
          <w:szCs w:val="28"/>
          <w:lang w:val="en-US"/>
        </w:rPr>
        <w:t>Roques</w:t>
      </w:r>
      <w:proofErr w:type="spellEnd"/>
      <w:r w:rsidRPr="00895B5C">
        <w:rPr>
          <w:rStyle w:val="2"/>
          <w:b w:val="0"/>
          <w:i w:val="0"/>
          <w:sz w:val="28"/>
          <w:szCs w:val="28"/>
          <w:lang w:val="en-US"/>
        </w:rPr>
        <w:t xml:space="preserve"> T., Practical Radiotherapy Planning, 2009</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rPr>
      </w:pPr>
      <w:r w:rsidRPr="00895B5C">
        <w:rPr>
          <w:rStyle w:val="2"/>
          <w:b w:val="0"/>
          <w:i w:val="0"/>
          <w:sz w:val="28"/>
          <w:szCs w:val="28"/>
        </w:rPr>
        <w:t xml:space="preserve">Обеспечение качества в лучевой терапии // </w:t>
      </w:r>
      <w:proofErr w:type="spellStart"/>
      <w:r w:rsidRPr="00895B5C">
        <w:rPr>
          <w:rStyle w:val="2"/>
          <w:b w:val="0"/>
          <w:i w:val="0"/>
          <w:sz w:val="28"/>
          <w:szCs w:val="28"/>
        </w:rPr>
        <w:t>Респ</w:t>
      </w:r>
      <w:proofErr w:type="gramStart"/>
      <w:r w:rsidRPr="00895B5C">
        <w:rPr>
          <w:rStyle w:val="2"/>
          <w:b w:val="0"/>
          <w:i w:val="0"/>
          <w:sz w:val="28"/>
          <w:szCs w:val="28"/>
        </w:rPr>
        <w:t>.н</w:t>
      </w:r>
      <w:proofErr w:type="gramEnd"/>
      <w:r w:rsidRPr="00895B5C">
        <w:rPr>
          <w:rStyle w:val="2"/>
          <w:b w:val="0"/>
          <w:i w:val="0"/>
          <w:sz w:val="28"/>
          <w:szCs w:val="28"/>
        </w:rPr>
        <w:t>ауч-практ.конф</w:t>
      </w:r>
      <w:proofErr w:type="spellEnd"/>
      <w:r w:rsidRPr="00895B5C">
        <w:rPr>
          <w:rStyle w:val="2"/>
          <w:b w:val="0"/>
          <w:i w:val="0"/>
          <w:sz w:val="28"/>
          <w:szCs w:val="28"/>
        </w:rPr>
        <w:t xml:space="preserve"> - Алматы, Казахстан, 23-26 сентября 2002 г.</w:t>
      </w:r>
    </w:p>
    <w:p w:rsidR="00895B5C" w:rsidRPr="00895B5C" w:rsidRDefault="00895B5C" w:rsidP="00895B5C">
      <w:pPr>
        <w:pStyle w:val="41"/>
        <w:numPr>
          <w:ilvl w:val="0"/>
          <w:numId w:val="8"/>
        </w:numPr>
        <w:shd w:val="clear" w:color="auto" w:fill="auto"/>
        <w:spacing w:before="0" w:line="240" w:lineRule="auto"/>
        <w:ind w:left="284" w:hanging="284"/>
        <w:rPr>
          <w:rStyle w:val="2"/>
          <w:b w:val="0"/>
          <w:i w:val="0"/>
          <w:sz w:val="28"/>
          <w:szCs w:val="28"/>
          <w:lang w:val="en-US"/>
        </w:rPr>
      </w:pPr>
      <w:r w:rsidRPr="00895B5C">
        <w:rPr>
          <w:rStyle w:val="2"/>
          <w:b w:val="0"/>
          <w:i w:val="0"/>
          <w:sz w:val="28"/>
          <w:szCs w:val="28"/>
          <w:lang w:val="en-US"/>
        </w:rPr>
        <w:t>Radiation Biology: A Handbook for teachers and students. IAEA, Vienna, 2010.</w:t>
      </w:r>
    </w:p>
    <w:p w:rsidR="00895B5C" w:rsidRPr="00895B5C" w:rsidRDefault="00895B5C" w:rsidP="00895B5C">
      <w:pPr>
        <w:spacing w:after="0" w:line="240" w:lineRule="auto"/>
      </w:pPr>
    </w:p>
    <w:p w:rsidR="00895B5C" w:rsidRPr="00895B5C" w:rsidRDefault="00895B5C" w:rsidP="00895B5C">
      <w:pPr>
        <w:spacing w:after="0" w:line="240" w:lineRule="auto"/>
        <w:rPr>
          <w:rFonts w:ascii="Times New Roman" w:hAnsi="Times New Roman" w:cs="Times New Roman"/>
          <w:sz w:val="28"/>
          <w:szCs w:val="28"/>
          <w:lang w:val="en-US"/>
        </w:rPr>
      </w:pPr>
    </w:p>
    <w:p w:rsidR="003B7A27" w:rsidRDefault="003B7A27" w:rsidP="003B7A2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Силлабус оқу бағдарламасына сәйкес жобаланған,</w:t>
      </w:r>
      <w:r w:rsidRPr="00BC66F9">
        <w:rPr>
          <w:rFonts w:ascii="Times New Roman" w:hAnsi="Times New Roman" w:cs="Times New Roman"/>
          <w:sz w:val="28"/>
          <w:szCs w:val="28"/>
          <w:lang w:val="kk-KZ"/>
        </w:rPr>
        <w:t xml:space="preserve"> </w:t>
      </w:r>
      <w:r w:rsidRPr="00206B3F">
        <w:rPr>
          <w:rFonts w:ascii="Times New Roman" w:hAnsi="Times New Roman" w:cs="Times New Roman"/>
          <w:sz w:val="28"/>
          <w:szCs w:val="28"/>
          <w:lang w:val="kk-KZ"/>
        </w:rPr>
        <w:t>Онкология және радиология ҚазҒЗИ</w:t>
      </w:r>
      <w:r>
        <w:rPr>
          <w:rFonts w:ascii="Times New Roman" w:hAnsi="Times New Roman" w:cs="Times New Roman"/>
          <w:sz w:val="28"/>
          <w:szCs w:val="28"/>
          <w:lang w:val="kk-KZ"/>
        </w:rPr>
        <w:t xml:space="preserve"> Ғалымдар отырысында талқыланған </w:t>
      </w:r>
    </w:p>
    <w:p w:rsidR="003B7A27" w:rsidRPr="007A1389" w:rsidRDefault="003B7A27" w:rsidP="003B7A27">
      <w:pPr>
        <w:spacing w:after="0" w:line="240" w:lineRule="auto"/>
        <w:jc w:val="both"/>
        <w:rPr>
          <w:rFonts w:ascii="Times New Roman" w:hAnsi="Times New Roman" w:cs="Times New Roman"/>
          <w:sz w:val="28"/>
          <w:szCs w:val="28"/>
          <w:lang w:val="kk-KZ"/>
        </w:rPr>
      </w:pP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хаттама </w:t>
      </w:r>
      <w:r w:rsidRPr="007A138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  </w:t>
      </w:r>
      <w:r w:rsidRPr="007A1389">
        <w:rPr>
          <w:rFonts w:ascii="Times New Roman" w:hAnsi="Times New Roman" w:cs="Times New Roman"/>
          <w:sz w:val="28"/>
          <w:szCs w:val="28"/>
          <w:lang w:val="kk-KZ"/>
        </w:rPr>
        <w:t>«</w:t>
      </w:r>
      <w:r>
        <w:rPr>
          <w:rFonts w:ascii="Times New Roman" w:hAnsi="Times New Roman" w:cs="Times New Roman"/>
          <w:sz w:val="28"/>
          <w:szCs w:val="28"/>
          <w:lang w:val="kk-KZ"/>
        </w:rPr>
        <w:t>25</w:t>
      </w:r>
      <w:r w:rsidRPr="007A1389">
        <w:rPr>
          <w:rFonts w:ascii="Times New Roman" w:hAnsi="Times New Roman" w:cs="Times New Roman"/>
          <w:sz w:val="28"/>
          <w:szCs w:val="28"/>
          <w:lang w:val="kk-KZ"/>
        </w:rPr>
        <w:t>»</w:t>
      </w:r>
      <w:r>
        <w:rPr>
          <w:rFonts w:ascii="Times New Roman" w:hAnsi="Times New Roman" w:cs="Times New Roman"/>
          <w:sz w:val="28"/>
          <w:szCs w:val="28"/>
          <w:lang w:val="kk-KZ"/>
        </w:rPr>
        <w:t xml:space="preserve"> тамыз </w:t>
      </w:r>
      <w:r w:rsidRPr="007A1389">
        <w:rPr>
          <w:rFonts w:ascii="Times New Roman" w:hAnsi="Times New Roman" w:cs="Times New Roman"/>
          <w:sz w:val="28"/>
          <w:szCs w:val="28"/>
          <w:lang w:val="kk-KZ"/>
        </w:rPr>
        <w:t>201</w:t>
      </w:r>
      <w:r>
        <w:rPr>
          <w:rFonts w:ascii="Times New Roman" w:hAnsi="Times New Roman" w:cs="Times New Roman"/>
          <w:sz w:val="28"/>
          <w:szCs w:val="28"/>
          <w:lang w:val="kk-KZ"/>
        </w:rPr>
        <w:t>7</w:t>
      </w:r>
      <w:r w:rsidRPr="007A1389">
        <w:rPr>
          <w:rFonts w:ascii="Times New Roman" w:hAnsi="Times New Roman" w:cs="Times New Roman"/>
          <w:sz w:val="28"/>
          <w:szCs w:val="28"/>
          <w:lang w:val="kk-KZ"/>
        </w:rPr>
        <w:t xml:space="preserve"> г.)</w:t>
      </w:r>
    </w:p>
    <w:p w:rsidR="003B7A27" w:rsidRPr="007A1389" w:rsidRDefault="003B7A27" w:rsidP="003B7A27">
      <w:pPr>
        <w:spacing w:after="0" w:line="240" w:lineRule="auto"/>
        <w:jc w:val="both"/>
        <w:rPr>
          <w:rFonts w:ascii="Times New Roman" w:hAnsi="Times New Roman" w:cs="Times New Roman"/>
          <w:sz w:val="28"/>
          <w:szCs w:val="28"/>
          <w:lang w:val="kk-KZ"/>
        </w:rPr>
      </w:pPr>
    </w:p>
    <w:p w:rsidR="003B7A27" w:rsidRDefault="003B7A27" w:rsidP="003B7A2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Пәнге жауапты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7A13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Мухаметхан Г.</w:t>
      </w:r>
    </w:p>
    <w:p w:rsidR="003B7A27" w:rsidRPr="00937B0C" w:rsidRDefault="003B7A27" w:rsidP="003B7A2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Ким С. И.</w:t>
      </w:r>
    </w:p>
    <w:p w:rsidR="00895B5C" w:rsidRPr="003B7A27" w:rsidRDefault="00895B5C" w:rsidP="00895B5C">
      <w:pPr>
        <w:spacing w:after="0" w:line="240" w:lineRule="auto"/>
        <w:rPr>
          <w:rFonts w:ascii="Times New Roman" w:hAnsi="Times New Roman" w:cs="Times New Roman"/>
          <w:sz w:val="28"/>
          <w:szCs w:val="28"/>
        </w:rPr>
      </w:pPr>
    </w:p>
    <w:p w:rsidR="00895B5C" w:rsidRPr="003B7A27" w:rsidRDefault="00895B5C" w:rsidP="00895B5C">
      <w:pPr>
        <w:spacing w:after="0" w:line="240" w:lineRule="auto"/>
        <w:rPr>
          <w:rFonts w:ascii="Times New Roman" w:hAnsi="Times New Roman" w:cs="Times New Roman"/>
          <w:sz w:val="28"/>
          <w:szCs w:val="28"/>
        </w:rPr>
      </w:pPr>
    </w:p>
    <w:p w:rsidR="00895B5C" w:rsidRPr="003B7A27" w:rsidRDefault="00895B5C" w:rsidP="00895B5C">
      <w:pPr>
        <w:spacing w:after="0" w:line="240" w:lineRule="auto"/>
        <w:rPr>
          <w:rFonts w:ascii="Times New Roman" w:hAnsi="Times New Roman" w:cs="Times New Roman"/>
          <w:sz w:val="28"/>
          <w:szCs w:val="28"/>
        </w:rPr>
      </w:pPr>
    </w:p>
    <w:p w:rsidR="00895B5C" w:rsidRPr="00895B5C" w:rsidRDefault="00895B5C" w:rsidP="00A924F4">
      <w:pPr>
        <w:widowControl w:val="0"/>
        <w:spacing w:after="0" w:line="240" w:lineRule="auto"/>
        <w:ind w:right="62"/>
        <w:jc w:val="both"/>
        <w:rPr>
          <w:rFonts w:ascii="Times New Roman" w:hAnsi="Times New Roman" w:cs="Times New Roman"/>
          <w:bCs/>
          <w:color w:val="FF0000"/>
          <w:sz w:val="28"/>
          <w:szCs w:val="28"/>
        </w:rPr>
      </w:pPr>
    </w:p>
    <w:p w:rsidR="00A924F4" w:rsidRPr="00895B5C" w:rsidRDefault="00A924F4" w:rsidP="00A924F4">
      <w:pPr>
        <w:widowControl w:val="0"/>
        <w:spacing w:after="0" w:line="240" w:lineRule="auto"/>
        <w:ind w:right="62"/>
        <w:jc w:val="both"/>
        <w:rPr>
          <w:rFonts w:ascii="Times New Roman" w:hAnsi="Times New Roman" w:cs="Times New Roman"/>
          <w:bCs/>
          <w:color w:val="FF0000"/>
          <w:sz w:val="28"/>
          <w:szCs w:val="28"/>
        </w:rPr>
      </w:pPr>
    </w:p>
    <w:p w:rsidR="00A924F4" w:rsidRPr="00895B5C" w:rsidRDefault="00A924F4" w:rsidP="00A924F4">
      <w:pPr>
        <w:widowControl w:val="0"/>
        <w:spacing w:after="0" w:line="240" w:lineRule="auto"/>
        <w:ind w:right="62"/>
        <w:jc w:val="both"/>
        <w:rPr>
          <w:rFonts w:ascii="Times New Roman" w:hAnsi="Times New Roman" w:cs="Times New Roman"/>
          <w:bCs/>
          <w:color w:val="FF0000"/>
          <w:sz w:val="28"/>
          <w:szCs w:val="28"/>
        </w:rPr>
      </w:pPr>
    </w:p>
    <w:sectPr w:rsidR="00A924F4" w:rsidRPr="00895B5C" w:rsidSect="00D72B9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0F"/>
    <w:multiLevelType w:val="hybridMultilevel"/>
    <w:tmpl w:val="CF8A7A0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72262"/>
    <w:multiLevelType w:val="multilevel"/>
    <w:tmpl w:val="5AD8991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13C12BD"/>
    <w:multiLevelType w:val="hybridMultilevel"/>
    <w:tmpl w:val="6212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B44F34"/>
    <w:multiLevelType w:val="hybridMultilevel"/>
    <w:tmpl w:val="915C1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C21DBA"/>
    <w:multiLevelType w:val="hybridMultilevel"/>
    <w:tmpl w:val="D64A9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BD24DB"/>
    <w:multiLevelType w:val="multilevel"/>
    <w:tmpl w:val="2CA419A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5"/>
  </w:num>
  <w:num w:numId="4">
    <w:abstractNumId w:val="0"/>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EF"/>
    <w:rsid w:val="00086637"/>
    <w:rsid w:val="00151721"/>
    <w:rsid w:val="001A50EF"/>
    <w:rsid w:val="00237310"/>
    <w:rsid w:val="002A4912"/>
    <w:rsid w:val="00334B25"/>
    <w:rsid w:val="003B7A27"/>
    <w:rsid w:val="003F723D"/>
    <w:rsid w:val="00482FB3"/>
    <w:rsid w:val="005C2B75"/>
    <w:rsid w:val="006B2B7D"/>
    <w:rsid w:val="006D4AEA"/>
    <w:rsid w:val="007D61D1"/>
    <w:rsid w:val="0082641F"/>
    <w:rsid w:val="00895B5C"/>
    <w:rsid w:val="008E0490"/>
    <w:rsid w:val="009D3D1C"/>
    <w:rsid w:val="00A924F4"/>
    <w:rsid w:val="00A979EB"/>
    <w:rsid w:val="00C14AA9"/>
    <w:rsid w:val="00C26205"/>
    <w:rsid w:val="00CD3600"/>
    <w:rsid w:val="00DA113B"/>
    <w:rsid w:val="00E15570"/>
    <w:rsid w:val="00EF7FA8"/>
    <w:rsid w:val="00F30F0B"/>
    <w:rsid w:val="00FD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24F4"/>
    <w:pPr>
      <w:ind w:left="720"/>
      <w:contextualSpacing/>
    </w:pPr>
  </w:style>
  <w:style w:type="table" w:styleId="a5">
    <w:name w:val="Table Grid"/>
    <w:basedOn w:val="a1"/>
    <w:uiPriority w:val="39"/>
    <w:rsid w:val="00A92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924F4"/>
    <w:rPr>
      <w:color w:val="0000FF" w:themeColor="hyperlink"/>
      <w:u w:val="single"/>
    </w:rPr>
  </w:style>
  <w:style w:type="character" w:customStyle="1" w:styleId="a7">
    <w:name w:val="Основной текст + Полужирный"/>
    <w:basedOn w:val="a0"/>
    <w:rsid w:val="00A924F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A924F4"/>
    <w:rPr>
      <w:rFonts w:ascii="Times New Roman" w:eastAsia="Times New Roman" w:hAnsi="Times New Roman" w:cs="Times New Roman"/>
      <w:shd w:val="clear" w:color="auto" w:fill="FFFFFF"/>
    </w:rPr>
  </w:style>
  <w:style w:type="paragraph" w:customStyle="1" w:styleId="4">
    <w:name w:val="Основной текст4"/>
    <w:basedOn w:val="a"/>
    <w:link w:val="a8"/>
    <w:rsid w:val="00A924F4"/>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A924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A924F4"/>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A924F4"/>
  </w:style>
  <w:style w:type="character" w:customStyle="1" w:styleId="40">
    <w:name w:val="Основной текст (4)_"/>
    <w:basedOn w:val="a0"/>
    <w:link w:val="41"/>
    <w:locked/>
    <w:rsid w:val="00895B5C"/>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895B5C"/>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character" w:customStyle="1" w:styleId="s1">
    <w:name w:val="s1"/>
    <w:rsid w:val="00895B5C"/>
    <w:rPr>
      <w:rFonts w:ascii="Times New Roman" w:hAnsi="Times New Roman" w:cs="Times New Roman" w:hint="default"/>
      <w:b/>
      <w:bCs/>
      <w:color w:val="000000"/>
    </w:rPr>
  </w:style>
  <w:style w:type="paragraph" w:styleId="a9">
    <w:name w:val="Balloon Text"/>
    <w:basedOn w:val="a"/>
    <w:link w:val="aa"/>
    <w:uiPriority w:val="99"/>
    <w:semiHidden/>
    <w:unhideWhenUsed/>
    <w:rsid w:val="006B2B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24F4"/>
    <w:pPr>
      <w:ind w:left="720"/>
      <w:contextualSpacing/>
    </w:pPr>
  </w:style>
  <w:style w:type="table" w:styleId="a5">
    <w:name w:val="Table Grid"/>
    <w:basedOn w:val="a1"/>
    <w:uiPriority w:val="39"/>
    <w:rsid w:val="00A92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924F4"/>
    <w:rPr>
      <w:color w:val="0000FF" w:themeColor="hyperlink"/>
      <w:u w:val="single"/>
    </w:rPr>
  </w:style>
  <w:style w:type="character" w:customStyle="1" w:styleId="a7">
    <w:name w:val="Основной текст + Полужирный"/>
    <w:basedOn w:val="a0"/>
    <w:rsid w:val="00A924F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A924F4"/>
    <w:rPr>
      <w:rFonts w:ascii="Times New Roman" w:eastAsia="Times New Roman" w:hAnsi="Times New Roman" w:cs="Times New Roman"/>
      <w:shd w:val="clear" w:color="auto" w:fill="FFFFFF"/>
    </w:rPr>
  </w:style>
  <w:style w:type="paragraph" w:customStyle="1" w:styleId="4">
    <w:name w:val="Основной текст4"/>
    <w:basedOn w:val="a"/>
    <w:link w:val="a8"/>
    <w:rsid w:val="00A924F4"/>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
    <w:name w:val="Основной текст2"/>
    <w:basedOn w:val="a0"/>
    <w:rsid w:val="00A924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A924F4"/>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A924F4"/>
  </w:style>
  <w:style w:type="character" w:customStyle="1" w:styleId="40">
    <w:name w:val="Основной текст (4)_"/>
    <w:basedOn w:val="a0"/>
    <w:link w:val="41"/>
    <w:locked/>
    <w:rsid w:val="00895B5C"/>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895B5C"/>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character" w:customStyle="1" w:styleId="s1">
    <w:name w:val="s1"/>
    <w:rsid w:val="00895B5C"/>
    <w:rPr>
      <w:rFonts w:ascii="Times New Roman" w:hAnsi="Times New Roman" w:cs="Times New Roman" w:hint="default"/>
      <w:b/>
      <w:bCs/>
      <w:color w:val="000000"/>
    </w:rPr>
  </w:style>
  <w:style w:type="paragraph" w:styleId="a9">
    <w:name w:val="Balloon Text"/>
    <w:basedOn w:val="a"/>
    <w:link w:val="aa"/>
    <w:uiPriority w:val="99"/>
    <w:semiHidden/>
    <w:unhideWhenUsed/>
    <w:rsid w:val="006B2B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2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21181">
      <w:bodyDiv w:val="1"/>
      <w:marLeft w:val="0"/>
      <w:marRight w:val="0"/>
      <w:marTop w:val="0"/>
      <w:marBottom w:val="0"/>
      <w:divBdr>
        <w:top w:val="none" w:sz="0" w:space="0" w:color="auto"/>
        <w:left w:val="none" w:sz="0" w:space="0" w:color="auto"/>
        <w:bottom w:val="none" w:sz="0" w:space="0" w:color="auto"/>
        <w:right w:val="none" w:sz="0" w:space="0" w:color="auto"/>
      </w:divBdr>
    </w:div>
    <w:div w:id="911550218">
      <w:bodyDiv w:val="1"/>
      <w:marLeft w:val="0"/>
      <w:marRight w:val="0"/>
      <w:marTop w:val="0"/>
      <w:marBottom w:val="0"/>
      <w:divBdr>
        <w:top w:val="none" w:sz="0" w:space="0" w:color="auto"/>
        <w:left w:val="none" w:sz="0" w:space="0" w:color="auto"/>
        <w:bottom w:val="none" w:sz="0" w:space="0" w:color="auto"/>
        <w:right w:val="none" w:sz="0" w:space="0" w:color="auto"/>
      </w:divBdr>
    </w:div>
    <w:div w:id="9556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urgul.t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tropov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cp:lastPrinted>2017-10-03T05:35:00Z</cp:lastPrinted>
  <dcterms:created xsi:type="dcterms:W3CDTF">2016-09-01T09:30:00Z</dcterms:created>
  <dcterms:modified xsi:type="dcterms:W3CDTF">2017-10-03T05:40:00Z</dcterms:modified>
</cp:coreProperties>
</file>