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Default="00D022B1" w:rsidP="00F2328F">
      <w:pPr>
        <w:pStyle w:val="Style1"/>
        <w:spacing w:line="240" w:lineRule="auto"/>
        <w:rPr>
          <w:rFonts w:eastAsia="Calibri"/>
          <w:b/>
          <w:bCs/>
          <w:lang w:eastAsia="en-US"/>
        </w:rPr>
      </w:pPr>
      <w:r w:rsidRPr="00D61B0C">
        <w:rPr>
          <w:rStyle w:val="FontStyle73"/>
          <w:sz w:val="24"/>
          <w:szCs w:val="24"/>
        </w:rPr>
        <w:t>Электронное объявление об осуществлении закупок товаров</w:t>
      </w:r>
      <w:r w:rsidR="003C3E79">
        <w:rPr>
          <w:rStyle w:val="FontStyle73"/>
          <w:sz w:val="24"/>
          <w:szCs w:val="24"/>
        </w:rPr>
        <w:t xml:space="preserve"> №1</w:t>
      </w:r>
      <w:r w:rsidR="0094470D">
        <w:rPr>
          <w:rStyle w:val="FontStyle73"/>
          <w:sz w:val="24"/>
          <w:szCs w:val="24"/>
        </w:rPr>
        <w:t>7</w:t>
      </w:r>
      <w:r>
        <w:rPr>
          <w:rStyle w:val="FontStyle73"/>
          <w:sz w:val="24"/>
          <w:szCs w:val="24"/>
        </w:rPr>
        <w:br/>
      </w:r>
      <w:r w:rsidRPr="00D61B0C">
        <w:rPr>
          <w:rStyle w:val="FontStyle73"/>
          <w:b/>
          <w:sz w:val="24"/>
          <w:szCs w:val="24"/>
        </w:rPr>
        <w:t>«</w:t>
      </w:r>
      <w:r w:rsidR="004E3952">
        <w:rPr>
          <w:rStyle w:val="FontStyle73"/>
          <w:b/>
          <w:sz w:val="24"/>
          <w:szCs w:val="24"/>
        </w:rPr>
        <w:t>З</w:t>
      </w:r>
      <w:r w:rsidR="004E3952" w:rsidRPr="004E3952">
        <w:rPr>
          <w:rStyle w:val="FontStyle73"/>
          <w:b/>
          <w:sz w:val="24"/>
          <w:szCs w:val="24"/>
        </w:rPr>
        <w:t>акуп</w:t>
      </w:r>
      <w:r w:rsidR="004E3952">
        <w:rPr>
          <w:rStyle w:val="FontStyle73"/>
          <w:b/>
          <w:sz w:val="24"/>
          <w:szCs w:val="24"/>
        </w:rPr>
        <w:t xml:space="preserve"> </w:t>
      </w:r>
      <w:r w:rsidR="004E3952" w:rsidRPr="004E3952">
        <w:rPr>
          <w:rStyle w:val="FontStyle73"/>
          <w:b/>
          <w:sz w:val="24"/>
          <w:szCs w:val="24"/>
        </w:rPr>
        <w:t xml:space="preserve">лекарственных средств, </w:t>
      </w:r>
      <w:r w:rsidR="00C2437E" w:rsidRPr="00C2437E">
        <w:rPr>
          <w:rFonts w:eastAsia="Calibri"/>
          <w:b/>
          <w:bCs/>
          <w:lang w:eastAsia="en-US"/>
        </w:rPr>
        <w:t>профилактических (иммунобиологических, диагностических, дезинфицирующих) препаратов,</w:t>
      </w:r>
    </w:p>
    <w:p w:rsidR="00D022B1" w:rsidRPr="00D61B0C" w:rsidRDefault="00C2437E" w:rsidP="00F2328F">
      <w:pPr>
        <w:pStyle w:val="Style1"/>
        <w:spacing w:line="240" w:lineRule="auto"/>
        <w:rPr>
          <w:rStyle w:val="FontStyle73"/>
          <w:sz w:val="24"/>
          <w:szCs w:val="24"/>
        </w:rPr>
      </w:pPr>
      <w:r>
        <w:rPr>
          <w:rFonts w:eastAsia="Calibri"/>
          <w:b/>
          <w:bCs/>
          <w:lang w:eastAsia="en-US"/>
        </w:rPr>
        <w:t xml:space="preserve">и </w:t>
      </w:r>
      <w:r w:rsidRPr="00C2437E">
        <w:rPr>
          <w:rFonts w:eastAsia="Calibri"/>
          <w:b/>
          <w:bCs/>
          <w:lang w:eastAsia="en-US"/>
        </w:rPr>
        <w:t>изделий медицинского назначения</w:t>
      </w:r>
      <w:r w:rsidR="00D022B1" w:rsidRPr="00D61B0C">
        <w:rPr>
          <w:rStyle w:val="FontStyle73"/>
          <w:b/>
          <w:sz w:val="24"/>
          <w:szCs w:val="24"/>
        </w:rPr>
        <w:t>»</w:t>
      </w:r>
      <w:r w:rsidR="0076790C">
        <w:rPr>
          <w:rStyle w:val="FontStyle73"/>
          <w:b/>
          <w:sz w:val="24"/>
          <w:szCs w:val="24"/>
        </w:rPr>
        <w:t xml:space="preserve"> </w:t>
      </w:r>
      <w:r w:rsidR="00D022B1" w:rsidRPr="00D61B0C">
        <w:rPr>
          <w:rStyle w:val="FontStyle73"/>
          <w:sz w:val="24"/>
          <w:szCs w:val="24"/>
        </w:rPr>
        <w:t>способом запроса ценовых предложений</w:t>
      </w:r>
    </w:p>
    <w:p w:rsidR="00D022B1" w:rsidRPr="00D61B0C" w:rsidRDefault="00D022B1" w:rsidP="00D022B1">
      <w:pPr>
        <w:pStyle w:val="Style1"/>
        <w:spacing w:line="240" w:lineRule="auto"/>
        <w:rPr>
          <w:rStyle w:val="FontStyle73"/>
          <w:sz w:val="24"/>
          <w:szCs w:val="24"/>
        </w:rPr>
      </w:pPr>
    </w:p>
    <w:p w:rsidR="00D022B1" w:rsidRPr="00D61B0C" w:rsidRDefault="00D022B1" w:rsidP="00B528CA">
      <w:pPr>
        <w:pStyle w:val="Style1"/>
        <w:numPr>
          <w:ilvl w:val="0"/>
          <w:numId w:val="6"/>
        </w:numPr>
        <w:tabs>
          <w:tab w:val="left" w:pos="993"/>
        </w:tabs>
        <w:spacing w:line="240" w:lineRule="auto"/>
        <w:jc w:val="left"/>
        <w:rPr>
          <w:rStyle w:val="FontStyle73"/>
          <w:sz w:val="24"/>
          <w:szCs w:val="24"/>
        </w:rPr>
      </w:pPr>
      <w:r w:rsidRPr="00D61B0C">
        <w:rPr>
          <w:rStyle w:val="FontStyle73"/>
          <w:sz w:val="24"/>
          <w:szCs w:val="24"/>
        </w:rPr>
        <w:t xml:space="preserve">Заказчик/организатор закупок: </w:t>
      </w:r>
      <w:r w:rsidR="006A4FBC" w:rsidRPr="00242904">
        <w:rPr>
          <w:color w:val="000000"/>
        </w:rPr>
        <w:t>РГП на ПХВ «Казахский научно-исследовательский институт онкологии и радиологии» МЗ РК, г. Алматы, пр</w:t>
      </w:r>
      <w:proofErr w:type="gramStart"/>
      <w:r w:rsidR="006A4FBC" w:rsidRPr="00242904">
        <w:rPr>
          <w:color w:val="000000"/>
        </w:rPr>
        <w:t>.А</w:t>
      </w:r>
      <w:proofErr w:type="gramEnd"/>
      <w:r w:rsidR="006A4FBC" w:rsidRPr="00242904">
        <w:rPr>
          <w:color w:val="000000"/>
        </w:rPr>
        <w:t>бая, 91</w:t>
      </w:r>
    </w:p>
    <w:p w:rsidR="00D022B1" w:rsidRDefault="00D022B1" w:rsidP="00D022B1">
      <w:pPr>
        <w:pStyle w:val="Style3"/>
        <w:numPr>
          <w:ilvl w:val="0"/>
          <w:numId w:val="6"/>
        </w:numPr>
        <w:tabs>
          <w:tab w:val="left" w:pos="1134"/>
        </w:tabs>
        <w:spacing w:line="240" w:lineRule="auto"/>
        <w:ind w:left="0" w:firstLine="1134"/>
      </w:pPr>
      <w:r w:rsidRPr="00D61B0C">
        <w:t>Информация о закупаемых товарах:</w:t>
      </w:r>
    </w:p>
    <w:tbl>
      <w:tblPr>
        <w:tblW w:w="131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577"/>
        <w:gridCol w:w="1513"/>
        <w:gridCol w:w="1701"/>
        <w:gridCol w:w="1985"/>
        <w:gridCol w:w="1701"/>
      </w:tblGrid>
      <w:tr w:rsidR="00F432C9" w:rsidRPr="00285686" w:rsidTr="00EB6EE5">
        <w:trPr>
          <w:trHeight w:val="463"/>
        </w:trPr>
        <w:tc>
          <w:tcPr>
            <w:tcW w:w="706" w:type="dxa"/>
          </w:tcPr>
          <w:p w:rsidR="00F432C9" w:rsidRPr="00EB6EE5" w:rsidRDefault="00F432C9" w:rsidP="001C2E1F">
            <w:pPr>
              <w:spacing w:after="0" w:line="240" w:lineRule="auto"/>
              <w:jc w:val="center"/>
              <w:rPr>
                <w:rFonts w:ascii="Times New Roman" w:eastAsia="Times New Roman" w:hAnsi="Times New Roman" w:cs="Times New Roman"/>
                <w:b/>
                <w:bCs/>
                <w:color w:val="000000"/>
                <w:sz w:val="24"/>
                <w:szCs w:val="24"/>
              </w:rPr>
            </w:pPr>
            <w:r w:rsidRPr="00EB6EE5">
              <w:rPr>
                <w:rFonts w:ascii="Times New Roman" w:eastAsia="Times New Roman" w:hAnsi="Times New Roman" w:cs="Times New Roman"/>
                <w:b/>
                <w:bCs/>
                <w:color w:val="000000"/>
                <w:sz w:val="24"/>
                <w:szCs w:val="24"/>
              </w:rPr>
              <w:t>№</w:t>
            </w:r>
          </w:p>
        </w:tc>
        <w:tc>
          <w:tcPr>
            <w:tcW w:w="5577" w:type="dxa"/>
            <w:vAlign w:val="center"/>
          </w:tcPr>
          <w:p w:rsidR="00F432C9" w:rsidRPr="00EB6EE5" w:rsidRDefault="00F432C9" w:rsidP="00954F93">
            <w:pPr>
              <w:spacing w:after="0" w:line="240" w:lineRule="auto"/>
              <w:jc w:val="center"/>
              <w:rPr>
                <w:rFonts w:ascii="Times New Roman" w:eastAsia="Times New Roman" w:hAnsi="Times New Roman" w:cs="Times New Roman"/>
                <w:b/>
                <w:bCs/>
                <w:color w:val="000000"/>
                <w:sz w:val="24"/>
                <w:szCs w:val="24"/>
              </w:rPr>
            </w:pPr>
            <w:r w:rsidRPr="00EB6EE5">
              <w:rPr>
                <w:rFonts w:ascii="Times New Roman" w:eastAsia="Times New Roman" w:hAnsi="Times New Roman" w:cs="Times New Roman"/>
                <w:b/>
                <w:bCs/>
                <w:color w:val="000000"/>
                <w:sz w:val="24"/>
                <w:szCs w:val="24"/>
              </w:rPr>
              <w:t>Наименование</w:t>
            </w:r>
          </w:p>
        </w:tc>
        <w:tc>
          <w:tcPr>
            <w:tcW w:w="1513" w:type="dxa"/>
            <w:shd w:val="clear" w:color="auto" w:fill="auto"/>
            <w:vAlign w:val="center"/>
            <w:hideMark/>
          </w:tcPr>
          <w:p w:rsidR="00F432C9" w:rsidRPr="00EB6EE5" w:rsidRDefault="00F432C9" w:rsidP="0087506D">
            <w:pPr>
              <w:spacing w:after="0" w:line="240" w:lineRule="auto"/>
              <w:jc w:val="center"/>
              <w:rPr>
                <w:rFonts w:ascii="Times New Roman" w:eastAsia="Times New Roman" w:hAnsi="Times New Roman" w:cs="Times New Roman"/>
                <w:b/>
                <w:bCs/>
                <w:color w:val="000000"/>
                <w:sz w:val="24"/>
                <w:szCs w:val="24"/>
              </w:rPr>
            </w:pPr>
            <w:r w:rsidRPr="00EB6EE5">
              <w:rPr>
                <w:rFonts w:ascii="Times New Roman" w:eastAsia="Times New Roman" w:hAnsi="Times New Roman" w:cs="Times New Roman"/>
                <w:b/>
                <w:bCs/>
                <w:color w:val="000000"/>
                <w:sz w:val="24"/>
                <w:szCs w:val="24"/>
              </w:rPr>
              <w:t>Единица измерения</w:t>
            </w:r>
          </w:p>
        </w:tc>
        <w:tc>
          <w:tcPr>
            <w:tcW w:w="1701" w:type="dxa"/>
            <w:shd w:val="clear" w:color="auto" w:fill="auto"/>
            <w:vAlign w:val="center"/>
            <w:hideMark/>
          </w:tcPr>
          <w:p w:rsidR="00F432C9" w:rsidRPr="00EB6EE5" w:rsidRDefault="00F432C9" w:rsidP="0087506D">
            <w:pPr>
              <w:spacing w:after="0" w:line="240" w:lineRule="auto"/>
              <w:jc w:val="center"/>
              <w:rPr>
                <w:rFonts w:ascii="Times New Roman" w:eastAsia="Times New Roman" w:hAnsi="Times New Roman" w:cs="Times New Roman"/>
                <w:b/>
                <w:bCs/>
                <w:color w:val="000000"/>
                <w:sz w:val="24"/>
                <w:szCs w:val="24"/>
              </w:rPr>
            </w:pPr>
            <w:r w:rsidRPr="00EB6EE5">
              <w:rPr>
                <w:rFonts w:ascii="Times New Roman" w:eastAsia="Times New Roman" w:hAnsi="Times New Roman" w:cs="Times New Roman"/>
                <w:b/>
                <w:bCs/>
                <w:color w:val="000000"/>
                <w:sz w:val="24"/>
                <w:szCs w:val="24"/>
              </w:rPr>
              <w:t>Требуемое количество</w:t>
            </w:r>
          </w:p>
        </w:tc>
        <w:tc>
          <w:tcPr>
            <w:tcW w:w="1985" w:type="dxa"/>
            <w:shd w:val="clear" w:color="auto" w:fill="auto"/>
            <w:vAlign w:val="center"/>
            <w:hideMark/>
          </w:tcPr>
          <w:p w:rsidR="00F432C9" w:rsidRPr="00EB6EE5" w:rsidRDefault="00F432C9" w:rsidP="0087506D">
            <w:pPr>
              <w:spacing w:after="0" w:line="240" w:lineRule="auto"/>
              <w:jc w:val="center"/>
              <w:rPr>
                <w:rFonts w:ascii="Times New Roman" w:eastAsia="Times New Roman" w:hAnsi="Times New Roman" w:cs="Times New Roman"/>
                <w:b/>
                <w:bCs/>
                <w:color w:val="000000"/>
                <w:sz w:val="24"/>
                <w:szCs w:val="24"/>
              </w:rPr>
            </w:pPr>
            <w:r w:rsidRPr="00EB6EE5">
              <w:rPr>
                <w:rFonts w:ascii="Times New Roman" w:eastAsia="Times New Roman" w:hAnsi="Times New Roman" w:cs="Times New Roman"/>
                <w:b/>
                <w:bCs/>
                <w:color w:val="000000"/>
                <w:sz w:val="24"/>
                <w:szCs w:val="24"/>
              </w:rPr>
              <w:t>Цена за единицу</w:t>
            </w:r>
          </w:p>
        </w:tc>
        <w:tc>
          <w:tcPr>
            <w:tcW w:w="1701" w:type="dxa"/>
            <w:shd w:val="clear" w:color="auto" w:fill="auto"/>
            <w:vAlign w:val="center"/>
            <w:hideMark/>
          </w:tcPr>
          <w:p w:rsidR="00F432C9" w:rsidRPr="00EB6EE5" w:rsidRDefault="00F432C9" w:rsidP="0087506D">
            <w:pPr>
              <w:spacing w:after="0" w:line="240" w:lineRule="auto"/>
              <w:jc w:val="center"/>
              <w:rPr>
                <w:rFonts w:ascii="Times New Roman" w:eastAsia="Times New Roman" w:hAnsi="Times New Roman" w:cs="Times New Roman"/>
                <w:b/>
                <w:bCs/>
                <w:color w:val="000000"/>
                <w:sz w:val="24"/>
                <w:szCs w:val="24"/>
              </w:rPr>
            </w:pPr>
            <w:r w:rsidRPr="00EB6EE5">
              <w:rPr>
                <w:rFonts w:ascii="Times New Roman" w:eastAsia="Times New Roman" w:hAnsi="Times New Roman" w:cs="Times New Roman"/>
                <w:b/>
                <w:bCs/>
                <w:color w:val="000000"/>
                <w:sz w:val="24"/>
                <w:szCs w:val="24"/>
              </w:rPr>
              <w:t>Сумма</w:t>
            </w:r>
          </w:p>
        </w:tc>
      </w:tr>
      <w:tr w:rsidR="00EB6EE5" w:rsidRPr="00285686" w:rsidTr="00EB6EE5">
        <w:trPr>
          <w:trHeight w:val="343"/>
        </w:trPr>
        <w:tc>
          <w:tcPr>
            <w:tcW w:w="706" w:type="dxa"/>
          </w:tcPr>
          <w:p w:rsidR="00EB6EE5" w:rsidRPr="00EB6EE5" w:rsidRDefault="00EB6EE5" w:rsidP="00692D70">
            <w:pPr>
              <w:spacing w:after="0" w:line="240" w:lineRule="auto"/>
              <w:jc w:val="center"/>
              <w:rPr>
                <w:rFonts w:ascii="Times New Roman" w:hAnsi="Times New Roman" w:cs="Times New Roman"/>
                <w:sz w:val="24"/>
                <w:szCs w:val="24"/>
              </w:rPr>
            </w:pPr>
            <w:r w:rsidRPr="00EB6EE5">
              <w:rPr>
                <w:rFonts w:ascii="Times New Roman" w:hAnsi="Times New Roman" w:cs="Times New Roman"/>
                <w:sz w:val="24"/>
                <w:szCs w:val="24"/>
              </w:rPr>
              <w:t>1</w:t>
            </w:r>
          </w:p>
        </w:tc>
        <w:tc>
          <w:tcPr>
            <w:tcW w:w="5577" w:type="dxa"/>
          </w:tcPr>
          <w:p w:rsidR="00EB6EE5" w:rsidRPr="00EB6EE5" w:rsidRDefault="0094470D" w:rsidP="00692D70">
            <w:pPr>
              <w:spacing w:after="0" w:line="240" w:lineRule="auto"/>
              <w:rPr>
                <w:rFonts w:ascii="Times New Roman" w:hAnsi="Times New Roman" w:cs="Times New Roman"/>
                <w:sz w:val="24"/>
                <w:szCs w:val="24"/>
              </w:rPr>
            </w:pPr>
            <w:r>
              <w:rPr>
                <w:rFonts w:ascii="Times New Roman" w:hAnsi="Times New Roman" w:cs="Times New Roman"/>
                <w:sz w:val="24"/>
                <w:szCs w:val="24"/>
              </w:rPr>
              <w:t>Нить хирургическая капрон</w:t>
            </w:r>
          </w:p>
        </w:tc>
        <w:tc>
          <w:tcPr>
            <w:tcW w:w="1513" w:type="dxa"/>
            <w:shd w:val="clear" w:color="auto" w:fill="auto"/>
            <w:vAlign w:val="center"/>
          </w:tcPr>
          <w:p w:rsidR="00EB6EE5" w:rsidRPr="00EB6EE5" w:rsidRDefault="0094470D"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p>
        </w:tc>
        <w:tc>
          <w:tcPr>
            <w:tcW w:w="1701" w:type="dxa"/>
            <w:shd w:val="clear" w:color="auto" w:fill="auto"/>
            <w:vAlign w:val="center"/>
          </w:tcPr>
          <w:p w:rsidR="00EB6EE5" w:rsidRPr="00EB6EE5" w:rsidRDefault="0094470D"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c>
          <w:tcPr>
            <w:tcW w:w="1985" w:type="dxa"/>
            <w:shd w:val="clear" w:color="auto" w:fill="auto"/>
            <w:vAlign w:val="center"/>
          </w:tcPr>
          <w:p w:rsidR="00EB6EE5" w:rsidRPr="00EB6EE5" w:rsidRDefault="0094470D" w:rsidP="0094470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EB6EE5" w:rsidRPr="00EB6EE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tc>
        <w:tc>
          <w:tcPr>
            <w:tcW w:w="1701" w:type="dxa"/>
            <w:shd w:val="clear" w:color="auto" w:fill="auto"/>
            <w:vAlign w:val="bottom"/>
          </w:tcPr>
          <w:p w:rsidR="00EB6EE5" w:rsidRPr="00EB6EE5" w:rsidRDefault="0094470D" w:rsidP="00EB6EE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w:t>
            </w:r>
            <w:r w:rsidR="00C679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000</w:t>
            </w:r>
            <w:r w:rsidR="00EB6EE5">
              <w:rPr>
                <w:rFonts w:ascii="Times New Roman" w:hAnsi="Times New Roman" w:cs="Times New Roman"/>
                <w:color w:val="000000"/>
                <w:sz w:val="24"/>
                <w:szCs w:val="24"/>
              </w:rPr>
              <w:t>,00</w:t>
            </w:r>
          </w:p>
        </w:tc>
      </w:tr>
      <w:tr w:rsidR="00EB6EE5" w:rsidRPr="00285686" w:rsidTr="00EB6EE5">
        <w:trPr>
          <w:trHeight w:val="408"/>
        </w:trPr>
        <w:tc>
          <w:tcPr>
            <w:tcW w:w="706" w:type="dxa"/>
          </w:tcPr>
          <w:p w:rsidR="00EB6EE5" w:rsidRPr="00EB6EE5" w:rsidRDefault="00EB6EE5" w:rsidP="00692D70">
            <w:pPr>
              <w:spacing w:after="0" w:line="240" w:lineRule="auto"/>
              <w:jc w:val="center"/>
              <w:rPr>
                <w:rFonts w:ascii="Times New Roman" w:hAnsi="Times New Roman" w:cs="Times New Roman"/>
                <w:sz w:val="24"/>
                <w:szCs w:val="24"/>
              </w:rPr>
            </w:pPr>
            <w:r w:rsidRPr="00EB6EE5">
              <w:rPr>
                <w:rFonts w:ascii="Times New Roman" w:hAnsi="Times New Roman" w:cs="Times New Roman"/>
                <w:sz w:val="24"/>
                <w:szCs w:val="24"/>
              </w:rPr>
              <w:t>2</w:t>
            </w:r>
          </w:p>
        </w:tc>
        <w:tc>
          <w:tcPr>
            <w:tcW w:w="5577" w:type="dxa"/>
          </w:tcPr>
          <w:p w:rsidR="00EB6EE5" w:rsidRPr="00EB6EE5" w:rsidRDefault="0094470D" w:rsidP="00692D70">
            <w:pPr>
              <w:spacing w:after="0" w:line="240" w:lineRule="auto"/>
              <w:rPr>
                <w:rFonts w:ascii="Times New Roman" w:hAnsi="Times New Roman" w:cs="Times New Roman"/>
                <w:sz w:val="24"/>
                <w:szCs w:val="24"/>
              </w:rPr>
            </w:pPr>
            <w:r>
              <w:rPr>
                <w:rFonts w:ascii="Times New Roman" w:hAnsi="Times New Roman" w:cs="Times New Roman"/>
                <w:sz w:val="24"/>
                <w:szCs w:val="24"/>
              </w:rPr>
              <w:t>Силиконовая медицинская трубка</w:t>
            </w:r>
          </w:p>
        </w:tc>
        <w:tc>
          <w:tcPr>
            <w:tcW w:w="1513" w:type="dxa"/>
            <w:shd w:val="clear" w:color="auto" w:fill="auto"/>
            <w:vAlign w:val="center"/>
          </w:tcPr>
          <w:p w:rsidR="00EB6EE5" w:rsidRPr="00EB6EE5" w:rsidRDefault="0094470D"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p>
        </w:tc>
        <w:tc>
          <w:tcPr>
            <w:tcW w:w="1701" w:type="dxa"/>
            <w:shd w:val="clear" w:color="auto" w:fill="auto"/>
            <w:vAlign w:val="center"/>
          </w:tcPr>
          <w:p w:rsidR="00EB6EE5" w:rsidRPr="00EB6EE5" w:rsidRDefault="00EB6EE5" w:rsidP="00692D70">
            <w:pPr>
              <w:spacing w:after="0" w:line="240" w:lineRule="auto"/>
              <w:jc w:val="center"/>
              <w:rPr>
                <w:rFonts w:ascii="Times New Roman" w:eastAsia="Times New Roman" w:hAnsi="Times New Roman" w:cs="Times New Roman"/>
                <w:color w:val="000000"/>
                <w:sz w:val="24"/>
                <w:szCs w:val="24"/>
              </w:rPr>
            </w:pPr>
            <w:r w:rsidRPr="00EB6EE5">
              <w:rPr>
                <w:rFonts w:ascii="Times New Roman" w:eastAsia="Times New Roman" w:hAnsi="Times New Roman" w:cs="Times New Roman"/>
                <w:color w:val="000000"/>
                <w:sz w:val="24"/>
                <w:szCs w:val="24"/>
              </w:rPr>
              <w:t>1</w:t>
            </w:r>
            <w:r w:rsidR="0094470D">
              <w:rPr>
                <w:rFonts w:ascii="Times New Roman" w:eastAsia="Times New Roman" w:hAnsi="Times New Roman" w:cs="Times New Roman"/>
                <w:color w:val="000000"/>
                <w:sz w:val="24"/>
                <w:szCs w:val="24"/>
              </w:rPr>
              <w:t>70</w:t>
            </w:r>
            <w:r w:rsidRPr="00EB6EE5">
              <w:rPr>
                <w:rFonts w:ascii="Times New Roman" w:eastAsia="Times New Roman" w:hAnsi="Times New Roman" w:cs="Times New Roman"/>
                <w:color w:val="000000"/>
                <w:sz w:val="24"/>
                <w:szCs w:val="24"/>
              </w:rPr>
              <w:t>0</w:t>
            </w:r>
          </w:p>
        </w:tc>
        <w:tc>
          <w:tcPr>
            <w:tcW w:w="1985" w:type="dxa"/>
            <w:shd w:val="clear" w:color="auto" w:fill="auto"/>
            <w:vAlign w:val="center"/>
          </w:tcPr>
          <w:p w:rsidR="00EB6EE5" w:rsidRPr="00EB6EE5" w:rsidRDefault="0094470D"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2250</w:t>
            </w:r>
            <w:r w:rsidR="00EB6EE5" w:rsidRPr="00EB6EE5">
              <w:rPr>
                <w:rFonts w:ascii="Times New Roman" w:eastAsia="Times New Roman" w:hAnsi="Times New Roman" w:cs="Times New Roman"/>
                <w:color w:val="000000"/>
                <w:sz w:val="24"/>
                <w:szCs w:val="24"/>
              </w:rPr>
              <w:t>,00</w:t>
            </w:r>
          </w:p>
        </w:tc>
        <w:tc>
          <w:tcPr>
            <w:tcW w:w="1701" w:type="dxa"/>
            <w:shd w:val="clear" w:color="auto" w:fill="auto"/>
            <w:vAlign w:val="bottom"/>
          </w:tcPr>
          <w:p w:rsidR="00EB6EE5" w:rsidRPr="00EB6EE5" w:rsidRDefault="0094470D" w:rsidP="00EB6EE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C679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825</w:t>
            </w:r>
            <w:r w:rsidR="00C679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000</w:t>
            </w:r>
            <w:r w:rsidR="00EB6EE5">
              <w:rPr>
                <w:rFonts w:ascii="Times New Roman" w:hAnsi="Times New Roman" w:cs="Times New Roman"/>
                <w:color w:val="000000"/>
                <w:sz w:val="24"/>
                <w:szCs w:val="24"/>
              </w:rPr>
              <w:t>,00</w:t>
            </w:r>
          </w:p>
        </w:tc>
      </w:tr>
      <w:tr w:rsidR="00EB6EE5" w:rsidRPr="00285686" w:rsidTr="00EB6EE5">
        <w:trPr>
          <w:trHeight w:val="269"/>
        </w:trPr>
        <w:tc>
          <w:tcPr>
            <w:tcW w:w="706" w:type="dxa"/>
          </w:tcPr>
          <w:p w:rsidR="00EB6EE5" w:rsidRPr="00EB6EE5" w:rsidRDefault="00EB6EE5" w:rsidP="00692D70">
            <w:pPr>
              <w:spacing w:after="0" w:line="240" w:lineRule="auto"/>
              <w:jc w:val="center"/>
              <w:rPr>
                <w:rFonts w:ascii="Times New Roman" w:hAnsi="Times New Roman" w:cs="Times New Roman"/>
                <w:sz w:val="24"/>
                <w:szCs w:val="24"/>
              </w:rPr>
            </w:pPr>
            <w:r w:rsidRPr="00EB6EE5">
              <w:rPr>
                <w:rFonts w:ascii="Times New Roman" w:hAnsi="Times New Roman" w:cs="Times New Roman"/>
                <w:sz w:val="24"/>
                <w:szCs w:val="24"/>
              </w:rPr>
              <w:t>3</w:t>
            </w:r>
          </w:p>
        </w:tc>
        <w:tc>
          <w:tcPr>
            <w:tcW w:w="5577" w:type="dxa"/>
          </w:tcPr>
          <w:p w:rsidR="00EB6EE5" w:rsidRPr="008E7237" w:rsidRDefault="008E7237" w:rsidP="008E7237">
            <w:pPr>
              <w:spacing w:after="0" w:line="240" w:lineRule="auto"/>
              <w:rPr>
                <w:rFonts w:ascii="Times New Roman" w:hAnsi="Times New Roman" w:cs="Times New Roman"/>
                <w:color w:val="222222"/>
                <w:sz w:val="24"/>
                <w:szCs w:val="24"/>
              </w:rPr>
            </w:pPr>
            <w:r w:rsidRPr="008E7237">
              <w:rPr>
                <w:rFonts w:ascii="Times New Roman" w:hAnsi="Times New Roman" w:cs="Times New Roman"/>
                <w:sz w:val="24"/>
                <w:szCs w:val="24"/>
              </w:rPr>
              <w:t xml:space="preserve">Перчатки </w:t>
            </w:r>
            <w:proofErr w:type="spellStart"/>
            <w:r w:rsidRPr="008E7237">
              <w:rPr>
                <w:rFonts w:ascii="Times New Roman" w:hAnsi="Times New Roman" w:cs="Times New Roman"/>
                <w:sz w:val="24"/>
                <w:szCs w:val="24"/>
              </w:rPr>
              <w:t>нитриловые</w:t>
            </w:r>
            <w:proofErr w:type="spellEnd"/>
            <w:r w:rsidRPr="008E7237">
              <w:rPr>
                <w:rFonts w:ascii="Times New Roman" w:hAnsi="Times New Roman" w:cs="Times New Roman"/>
                <w:sz w:val="24"/>
                <w:szCs w:val="24"/>
              </w:rPr>
              <w:t xml:space="preserve">, диагностические (смотровые), </w:t>
            </w:r>
            <w:proofErr w:type="spellStart"/>
            <w:r w:rsidRPr="008E7237">
              <w:rPr>
                <w:rFonts w:ascii="Times New Roman" w:hAnsi="Times New Roman" w:cs="Times New Roman"/>
                <w:sz w:val="24"/>
                <w:szCs w:val="24"/>
              </w:rPr>
              <w:t>неопудренные</w:t>
            </w:r>
            <w:proofErr w:type="spellEnd"/>
            <w:r w:rsidRPr="008E7237">
              <w:rPr>
                <w:rFonts w:ascii="Times New Roman" w:hAnsi="Times New Roman" w:cs="Times New Roman"/>
                <w:sz w:val="24"/>
                <w:szCs w:val="24"/>
              </w:rPr>
              <w:t>, нестерильные</w:t>
            </w:r>
          </w:p>
        </w:tc>
        <w:tc>
          <w:tcPr>
            <w:tcW w:w="1513" w:type="dxa"/>
            <w:shd w:val="clear" w:color="auto" w:fill="auto"/>
            <w:vAlign w:val="center"/>
          </w:tcPr>
          <w:p w:rsidR="00EB6EE5" w:rsidRPr="008E7237" w:rsidRDefault="008E7237"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w:t>
            </w:r>
          </w:p>
        </w:tc>
        <w:tc>
          <w:tcPr>
            <w:tcW w:w="1701" w:type="dxa"/>
            <w:shd w:val="clear" w:color="auto" w:fill="auto"/>
            <w:vAlign w:val="center"/>
          </w:tcPr>
          <w:p w:rsidR="00EB6EE5" w:rsidRPr="00EB6EE5" w:rsidRDefault="008E7237"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1985" w:type="dxa"/>
            <w:shd w:val="clear" w:color="auto" w:fill="auto"/>
            <w:vAlign w:val="center"/>
          </w:tcPr>
          <w:p w:rsidR="00EB6EE5" w:rsidRPr="00EB6EE5" w:rsidRDefault="008E7237"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63,00</w:t>
            </w:r>
          </w:p>
        </w:tc>
        <w:tc>
          <w:tcPr>
            <w:tcW w:w="1701" w:type="dxa"/>
            <w:shd w:val="clear" w:color="auto" w:fill="auto"/>
            <w:vAlign w:val="bottom"/>
          </w:tcPr>
          <w:p w:rsidR="00EB6EE5" w:rsidRPr="00EB6EE5" w:rsidRDefault="008E7237" w:rsidP="00EB6EE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r w:rsidR="00C679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000,00</w:t>
            </w:r>
          </w:p>
        </w:tc>
      </w:tr>
      <w:tr w:rsidR="00873B84" w:rsidRPr="00285686" w:rsidTr="00EB6EE5">
        <w:trPr>
          <w:trHeight w:val="269"/>
        </w:trPr>
        <w:tc>
          <w:tcPr>
            <w:tcW w:w="706" w:type="dxa"/>
          </w:tcPr>
          <w:p w:rsidR="00873B84" w:rsidRPr="00EB6EE5" w:rsidRDefault="008E7237" w:rsidP="00692D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77" w:type="dxa"/>
          </w:tcPr>
          <w:p w:rsidR="00873B84" w:rsidRPr="00EB6EE5" w:rsidRDefault="00C6799B" w:rsidP="00C6799B">
            <w:pPr>
              <w:spacing w:after="0" w:line="240" w:lineRule="auto"/>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Диспенсерная</w:t>
            </w:r>
            <w:proofErr w:type="spellEnd"/>
            <w:r>
              <w:rPr>
                <w:rFonts w:ascii="Times New Roman" w:hAnsi="Times New Roman" w:cs="Times New Roman"/>
                <w:color w:val="222222"/>
                <w:sz w:val="24"/>
                <w:szCs w:val="24"/>
              </w:rPr>
              <w:t xml:space="preserve"> система: салфетки + емкость диспенсер</w:t>
            </w:r>
          </w:p>
        </w:tc>
        <w:tc>
          <w:tcPr>
            <w:tcW w:w="1513" w:type="dxa"/>
            <w:shd w:val="clear" w:color="auto" w:fill="auto"/>
            <w:vAlign w:val="center"/>
          </w:tcPr>
          <w:p w:rsidR="00873B84" w:rsidRPr="00EB6EE5" w:rsidRDefault="00C6799B" w:rsidP="00692D70">
            <w:pPr>
              <w:spacing w:after="0" w:line="240" w:lineRule="auto"/>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873B84" w:rsidRPr="00EB6EE5" w:rsidRDefault="00C6799B"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985" w:type="dxa"/>
            <w:shd w:val="clear" w:color="auto" w:fill="auto"/>
            <w:vAlign w:val="center"/>
          </w:tcPr>
          <w:p w:rsidR="00873B84" w:rsidRPr="00EB6EE5" w:rsidRDefault="00C6799B"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9850,00</w:t>
            </w:r>
          </w:p>
        </w:tc>
        <w:tc>
          <w:tcPr>
            <w:tcW w:w="1701" w:type="dxa"/>
            <w:shd w:val="clear" w:color="auto" w:fill="auto"/>
            <w:vAlign w:val="bottom"/>
          </w:tcPr>
          <w:p w:rsidR="00873B84" w:rsidRPr="00EB6EE5" w:rsidRDefault="00C6799B" w:rsidP="00EB6EE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1 034 250,00</w:t>
            </w:r>
          </w:p>
        </w:tc>
      </w:tr>
      <w:tr w:rsidR="00873B84" w:rsidRPr="00285686" w:rsidTr="00EB6EE5">
        <w:trPr>
          <w:trHeight w:val="269"/>
        </w:trPr>
        <w:tc>
          <w:tcPr>
            <w:tcW w:w="706" w:type="dxa"/>
          </w:tcPr>
          <w:p w:rsidR="00873B84" w:rsidRPr="00EB6EE5" w:rsidRDefault="008E7237" w:rsidP="00692D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77" w:type="dxa"/>
          </w:tcPr>
          <w:p w:rsidR="00873B84" w:rsidRPr="00EB6EE5" w:rsidRDefault="00C6799B" w:rsidP="00692D70">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Салфетки – запаска в упаковке (сменный блок)</w:t>
            </w:r>
          </w:p>
        </w:tc>
        <w:tc>
          <w:tcPr>
            <w:tcW w:w="1513" w:type="dxa"/>
            <w:shd w:val="clear" w:color="auto" w:fill="auto"/>
            <w:vAlign w:val="center"/>
          </w:tcPr>
          <w:p w:rsidR="00873B84" w:rsidRPr="00EB6EE5" w:rsidRDefault="00C6799B" w:rsidP="00692D70">
            <w:pPr>
              <w:spacing w:after="0" w:line="240" w:lineRule="auto"/>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873B84" w:rsidRPr="00EB6EE5" w:rsidRDefault="00C6799B"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985" w:type="dxa"/>
            <w:shd w:val="clear" w:color="auto" w:fill="auto"/>
            <w:vAlign w:val="center"/>
          </w:tcPr>
          <w:p w:rsidR="00873B84" w:rsidRPr="00EB6EE5" w:rsidRDefault="00C6799B"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w:t>
            </w:r>
          </w:p>
        </w:tc>
        <w:tc>
          <w:tcPr>
            <w:tcW w:w="1701" w:type="dxa"/>
            <w:shd w:val="clear" w:color="auto" w:fill="auto"/>
            <w:vAlign w:val="bottom"/>
          </w:tcPr>
          <w:p w:rsidR="00873B84" w:rsidRPr="00EB6EE5" w:rsidRDefault="00C6799B" w:rsidP="00EB6EE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1 500 000,00</w:t>
            </w:r>
          </w:p>
        </w:tc>
      </w:tr>
      <w:tr w:rsidR="004D546E" w:rsidRPr="00285686" w:rsidTr="00EB6EE5">
        <w:trPr>
          <w:trHeight w:val="269"/>
        </w:trPr>
        <w:tc>
          <w:tcPr>
            <w:tcW w:w="706" w:type="dxa"/>
          </w:tcPr>
          <w:p w:rsidR="004D546E" w:rsidRPr="00EB6EE5" w:rsidRDefault="004D546E" w:rsidP="00692D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77" w:type="dxa"/>
          </w:tcPr>
          <w:p w:rsidR="004D546E" w:rsidRPr="008E7237" w:rsidRDefault="004D546E" w:rsidP="008D304D">
            <w:pPr>
              <w:tabs>
                <w:tab w:val="left" w:pos="317"/>
              </w:tabs>
              <w:spacing w:after="0" w:line="240" w:lineRule="auto"/>
              <w:ind w:right="-108" w:firstLine="3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Инфузионная</w:t>
            </w:r>
            <w:proofErr w:type="spellEnd"/>
            <w:r>
              <w:rPr>
                <w:rFonts w:ascii="Times New Roman" w:eastAsia="Times New Roman" w:hAnsi="Times New Roman" w:cs="Times New Roman"/>
                <w:color w:val="000000"/>
                <w:sz w:val="24"/>
                <w:szCs w:val="24"/>
              </w:rPr>
              <w:t xml:space="preserve"> система </w:t>
            </w:r>
          </w:p>
        </w:tc>
        <w:tc>
          <w:tcPr>
            <w:tcW w:w="1513" w:type="dxa"/>
            <w:shd w:val="clear" w:color="auto" w:fill="auto"/>
            <w:vAlign w:val="center"/>
          </w:tcPr>
          <w:p w:rsidR="004D546E" w:rsidRPr="00EB6EE5" w:rsidRDefault="004D546E" w:rsidP="00692D70">
            <w:pPr>
              <w:spacing w:after="0" w:line="240" w:lineRule="auto"/>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4D546E" w:rsidRPr="00EB6EE5" w:rsidRDefault="004D546E"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985" w:type="dxa"/>
            <w:shd w:val="clear" w:color="auto" w:fill="auto"/>
            <w:vAlign w:val="center"/>
          </w:tcPr>
          <w:p w:rsidR="004D546E" w:rsidRPr="00EB6EE5" w:rsidRDefault="004D546E"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8280,00</w:t>
            </w:r>
          </w:p>
        </w:tc>
        <w:tc>
          <w:tcPr>
            <w:tcW w:w="1701" w:type="dxa"/>
            <w:shd w:val="clear" w:color="auto" w:fill="auto"/>
            <w:vAlign w:val="bottom"/>
          </w:tcPr>
          <w:p w:rsidR="004D546E" w:rsidRPr="00EB6EE5" w:rsidRDefault="004D546E" w:rsidP="00EB6EE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2 484 000,00</w:t>
            </w:r>
          </w:p>
        </w:tc>
      </w:tr>
      <w:tr w:rsidR="004D546E" w:rsidRPr="00285686" w:rsidTr="00EB6EE5">
        <w:trPr>
          <w:trHeight w:val="269"/>
        </w:trPr>
        <w:tc>
          <w:tcPr>
            <w:tcW w:w="706" w:type="dxa"/>
          </w:tcPr>
          <w:p w:rsidR="004D546E" w:rsidRDefault="004D546E" w:rsidP="00692D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577" w:type="dxa"/>
          </w:tcPr>
          <w:p w:rsidR="004D546E" w:rsidRPr="008E7237" w:rsidRDefault="004D546E" w:rsidP="008D304D">
            <w:pPr>
              <w:tabs>
                <w:tab w:val="left" w:pos="317"/>
              </w:tabs>
              <w:spacing w:after="0" w:line="240" w:lineRule="auto"/>
              <w:ind w:right="-108"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Соединительная система</w:t>
            </w:r>
          </w:p>
        </w:tc>
        <w:tc>
          <w:tcPr>
            <w:tcW w:w="1513" w:type="dxa"/>
            <w:shd w:val="clear" w:color="auto" w:fill="auto"/>
            <w:vAlign w:val="center"/>
          </w:tcPr>
          <w:p w:rsidR="004D546E" w:rsidRPr="00EB6EE5" w:rsidRDefault="004D546E" w:rsidP="00692D70">
            <w:pPr>
              <w:spacing w:after="0" w:line="240" w:lineRule="auto"/>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шт</w:t>
            </w:r>
            <w:proofErr w:type="spellEnd"/>
            <w:proofErr w:type="gramEnd"/>
          </w:p>
        </w:tc>
        <w:tc>
          <w:tcPr>
            <w:tcW w:w="1701" w:type="dxa"/>
            <w:shd w:val="clear" w:color="auto" w:fill="auto"/>
            <w:vAlign w:val="center"/>
          </w:tcPr>
          <w:p w:rsidR="004D546E" w:rsidRPr="00EB6EE5" w:rsidRDefault="004D546E"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985" w:type="dxa"/>
            <w:shd w:val="clear" w:color="auto" w:fill="auto"/>
            <w:vAlign w:val="center"/>
          </w:tcPr>
          <w:p w:rsidR="004D546E" w:rsidRPr="00EB6EE5" w:rsidRDefault="004D546E" w:rsidP="00692D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1999,00</w:t>
            </w:r>
          </w:p>
        </w:tc>
        <w:tc>
          <w:tcPr>
            <w:tcW w:w="1701" w:type="dxa"/>
            <w:shd w:val="clear" w:color="auto" w:fill="auto"/>
            <w:vAlign w:val="bottom"/>
          </w:tcPr>
          <w:p w:rsidR="004D546E" w:rsidRPr="00EB6EE5" w:rsidRDefault="004D546E" w:rsidP="003316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599 700,00</w:t>
            </w:r>
          </w:p>
        </w:tc>
      </w:tr>
    </w:tbl>
    <w:p w:rsidR="00FC041F" w:rsidRPr="00F4670E" w:rsidRDefault="00CC39DD" w:rsidP="00F4670E">
      <w:pPr>
        <w:pStyle w:val="Style1"/>
        <w:numPr>
          <w:ilvl w:val="0"/>
          <w:numId w:val="6"/>
        </w:numPr>
        <w:spacing w:line="240" w:lineRule="auto"/>
        <w:ind w:left="0" w:firstLine="1134"/>
        <w:jc w:val="both"/>
        <w:rPr>
          <w:shd w:val="clear" w:color="auto" w:fill="FFFF00"/>
        </w:rPr>
      </w:pPr>
      <w:r w:rsidRPr="00F2328F">
        <w:rPr>
          <w:spacing w:val="3"/>
        </w:rPr>
        <w:t xml:space="preserve">К объявлению об осуществлении закупок </w:t>
      </w:r>
      <w:r w:rsidR="001B4D84" w:rsidRPr="00F2328F">
        <w:rPr>
          <w:rStyle w:val="FontStyle73"/>
          <w:sz w:val="24"/>
          <w:szCs w:val="24"/>
        </w:rPr>
        <w:t xml:space="preserve">лекарственных средств, </w:t>
      </w:r>
      <w:r w:rsidR="001B4D84" w:rsidRPr="00F2328F">
        <w:rPr>
          <w:rFonts w:eastAsia="Calibri"/>
          <w:bCs/>
          <w:lang w:eastAsia="en-US"/>
        </w:rPr>
        <w:t>профилактических (иммунобиологических, диагностических, дезинфицирующих) препаратов, изделий медицинского назначения</w:t>
      </w:r>
      <w:r w:rsidRPr="00F2328F">
        <w:rPr>
          <w:spacing w:val="3"/>
        </w:rPr>
        <w:t xml:space="preserve"> </w:t>
      </w:r>
      <w:r w:rsidR="0084421E">
        <w:rPr>
          <w:spacing w:val="3"/>
        </w:rPr>
        <w:t xml:space="preserve">и медицинской техники </w:t>
      </w:r>
      <w:r w:rsidRPr="00F2328F">
        <w:rPr>
          <w:spacing w:val="3"/>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F2328F">
        <w:rPr>
          <w:spacing w:val="3"/>
        </w:rPr>
        <w:t xml:space="preserve"> </w:t>
      </w:r>
      <w:r w:rsidRPr="00F2328F">
        <w:rPr>
          <w:spacing w:val="3"/>
        </w:rPr>
        <w:t>(приложение 2</w:t>
      </w:r>
      <w:r w:rsidR="001B4D84" w:rsidRPr="00F2328F">
        <w:rPr>
          <w:spacing w:val="3"/>
        </w:rPr>
        <w:t xml:space="preserve"> </w:t>
      </w:r>
      <w:r w:rsidR="003D7C4E">
        <w:rPr>
          <w:spacing w:val="3"/>
        </w:rPr>
        <w:t>к объявлению).</w:t>
      </w:r>
    </w:p>
    <w:p w:rsidR="00FC041F" w:rsidRPr="00D61B0C" w:rsidRDefault="00FC041F" w:rsidP="00F4670E">
      <w:pPr>
        <w:pStyle w:val="Style9"/>
        <w:numPr>
          <w:ilvl w:val="0"/>
          <w:numId w:val="6"/>
        </w:numPr>
        <w:spacing w:line="240" w:lineRule="auto"/>
        <w:ind w:left="0" w:firstLine="1134"/>
        <w:rPr>
          <w:rStyle w:val="FontStyle74"/>
          <w:sz w:val="24"/>
          <w:szCs w:val="24"/>
        </w:rPr>
      </w:pPr>
      <w:r w:rsidRPr="00D61B0C">
        <w:rPr>
          <w:rStyle w:val="FontStyle73"/>
          <w:sz w:val="24"/>
          <w:szCs w:val="24"/>
        </w:rPr>
        <w:t xml:space="preserve">Ценовые предложения потенциальных поставщиков принимаются в запечатанном конверте с </w:t>
      </w:r>
      <w:r w:rsidR="00D16CAF">
        <w:rPr>
          <w:rStyle w:val="FontStyle73"/>
          <w:sz w:val="24"/>
          <w:szCs w:val="24"/>
        </w:rPr>
        <w:t>11</w:t>
      </w:r>
      <w:r w:rsidRPr="00D61B0C">
        <w:rPr>
          <w:rStyle w:val="FontStyle73"/>
          <w:sz w:val="24"/>
          <w:szCs w:val="24"/>
        </w:rPr>
        <w:t xml:space="preserve"> ч. 00 мин. «</w:t>
      </w:r>
      <w:r w:rsidR="004D546E">
        <w:rPr>
          <w:rStyle w:val="FontStyle73"/>
          <w:sz w:val="24"/>
          <w:szCs w:val="24"/>
        </w:rPr>
        <w:t>26</w:t>
      </w:r>
      <w:r w:rsidRPr="00D61B0C">
        <w:rPr>
          <w:rStyle w:val="FontStyle73"/>
          <w:sz w:val="24"/>
          <w:szCs w:val="24"/>
        </w:rPr>
        <w:t xml:space="preserve">» </w:t>
      </w:r>
      <w:r w:rsidR="00117A1F">
        <w:rPr>
          <w:rStyle w:val="FontStyle73"/>
          <w:sz w:val="24"/>
          <w:szCs w:val="24"/>
        </w:rPr>
        <w:t>сентября</w:t>
      </w:r>
      <w:r w:rsidRPr="00D61B0C">
        <w:rPr>
          <w:rStyle w:val="FontStyle73"/>
          <w:sz w:val="24"/>
          <w:szCs w:val="24"/>
        </w:rPr>
        <w:t xml:space="preserve"> 201</w:t>
      </w:r>
      <w:r w:rsidR="006A4FBC">
        <w:rPr>
          <w:rStyle w:val="FontStyle73"/>
          <w:sz w:val="24"/>
          <w:szCs w:val="24"/>
        </w:rPr>
        <w:t>7</w:t>
      </w:r>
      <w:r w:rsidRPr="00D61B0C">
        <w:rPr>
          <w:rStyle w:val="FontStyle73"/>
          <w:sz w:val="24"/>
          <w:szCs w:val="24"/>
        </w:rPr>
        <w:t xml:space="preserve"> года до </w:t>
      </w:r>
      <w:r w:rsidR="001E6A43">
        <w:rPr>
          <w:rStyle w:val="FontStyle73"/>
          <w:sz w:val="24"/>
          <w:szCs w:val="24"/>
        </w:rPr>
        <w:t>14</w:t>
      </w:r>
      <w:r w:rsidRPr="00D61B0C">
        <w:rPr>
          <w:rStyle w:val="FontStyle73"/>
          <w:sz w:val="24"/>
          <w:szCs w:val="24"/>
        </w:rPr>
        <w:t xml:space="preserve"> ч. 00 мин. «</w:t>
      </w:r>
      <w:r w:rsidR="004D546E">
        <w:rPr>
          <w:rStyle w:val="FontStyle73"/>
          <w:sz w:val="24"/>
          <w:szCs w:val="24"/>
        </w:rPr>
        <w:t>29</w:t>
      </w:r>
      <w:r w:rsidRPr="00D61B0C">
        <w:rPr>
          <w:rStyle w:val="FontStyle73"/>
          <w:sz w:val="24"/>
          <w:szCs w:val="24"/>
        </w:rPr>
        <w:t xml:space="preserve">» </w:t>
      </w:r>
      <w:r w:rsidR="00954F93">
        <w:rPr>
          <w:rStyle w:val="FontStyle73"/>
          <w:sz w:val="24"/>
          <w:szCs w:val="24"/>
        </w:rPr>
        <w:t>сентября</w:t>
      </w:r>
      <w:r w:rsidR="00BF09FC">
        <w:rPr>
          <w:rStyle w:val="FontStyle73"/>
          <w:sz w:val="24"/>
          <w:szCs w:val="24"/>
        </w:rPr>
        <w:t xml:space="preserve"> </w:t>
      </w:r>
      <w:r w:rsidRPr="00D61B0C">
        <w:rPr>
          <w:rStyle w:val="FontStyle73"/>
          <w:sz w:val="24"/>
          <w:szCs w:val="24"/>
        </w:rPr>
        <w:t>201</w:t>
      </w:r>
      <w:r w:rsidR="003D7C4E">
        <w:rPr>
          <w:rStyle w:val="FontStyle73"/>
          <w:sz w:val="24"/>
          <w:szCs w:val="24"/>
        </w:rPr>
        <w:t>7</w:t>
      </w:r>
      <w:r w:rsidRPr="00D61B0C">
        <w:rPr>
          <w:rStyle w:val="FontStyle73"/>
          <w:sz w:val="24"/>
          <w:szCs w:val="24"/>
        </w:rPr>
        <w:t xml:space="preserve"> года включительно, по адресу: </w:t>
      </w:r>
      <w:r w:rsidR="006A4FBC" w:rsidRPr="00242904">
        <w:rPr>
          <w:color w:val="000000"/>
        </w:rPr>
        <w:t>г. Алматы, пр</w:t>
      </w:r>
      <w:proofErr w:type="gramStart"/>
      <w:r w:rsidR="006A4FBC" w:rsidRPr="00242904">
        <w:rPr>
          <w:color w:val="000000"/>
        </w:rPr>
        <w:t>.А</w:t>
      </w:r>
      <w:proofErr w:type="gramEnd"/>
      <w:r w:rsidR="006A4FBC" w:rsidRPr="00242904">
        <w:rPr>
          <w:color w:val="000000"/>
        </w:rPr>
        <w:t>бая, 91</w:t>
      </w:r>
      <w:r w:rsidR="003322A1">
        <w:rPr>
          <w:color w:val="000000"/>
        </w:rPr>
        <w:t>А</w:t>
      </w:r>
      <w:r w:rsidRPr="00D61B0C">
        <w:rPr>
          <w:rStyle w:val="FontStyle73"/>
          <w:sz w:val="24"/>
          <w:szCs w:val="24"/>
        </w:rPr>
        <w:t xml:space="preserve">, </w:t>
      </w:r>
      <w:r w:rsidR="006A4FBC">
        <w:rPr>
          <w:rStyle w:val="FontStyle73"/>
          <w:sz w:val="24"/>
          <w:szCs w:val="24"/>
        </w:rPr>
        <w:t xml:space="preserve">административный корпус, 6 этаж, </w:t>
      </w:r>
      <w:r w:rsidRPr="00D61B0C">
        <w:rPr>
          <w:rStyle w:val="FontStyle73"/>
          <w:sz w:val="24"/>
          <w:szCs w:val="24"/>
        </w:rPr>
        <w:t>каб</w:t>
      </w:r>
      <w:r w:rsidR="006A4FBC">
        <w:rPr>
          <w:rStyle w:val="FontStyle73"/>
          <w:sz w:val="24"/>
          <w:szCs w:val="24"/>
        </w:rPr>
        <w:t>инет отдела государственных закупок</w:t>
      </w:r>
      <w:r w:rsidRPr="00D61B0C">
        <w:rPr>
          <w:rStyle w:val="FontStyle73"/>
          <w:sz w:val="24"/>
          <w:szCs w:val="24"/>
        </w:rPr>
        <w:t xml:space="preserve">, </w:t>
      </w:r>
      <w:r w:rsidRPr="00D61B0C">
        <w:rPr>
          <w:rStyle w:val="FontStyle74"/>
          <w:b w:val="0"/>
          <w:sz w:val="24"/>
          <w:szCs w:val="24"/>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p>
    <w:p w:rsidR="00FC041F" w:rsidRPr="00D61B0C" w:rsidRDefault="00FC041F" w:rsidP="00F4670E">
      <w:pPr>
        <w:pStyle w:val="ab"/>
        <w:numPr>
          <w:ilvl w:val="0"/>
          <w:numId w:val="6"/>
        </w:numPr>
        <w:ind w:left="0" w:firstLine="1134"/>
        <w:jc w:val="both"/>
        <w:rPr>
          <w:rFonts w:ascii="Times New Roman" w:hAnsi="Times New Roman" w:cs="Times New Roman"/>
          <w:sz w:val="24"/>
          <w:szCs w:val="24"/>
        </w:rPr>
      </w:pPr>
      <w:r w:rsidRPr="00D61B0C">
        <w:rPr>
          <w:rFonts w:ascii="Times New Roman" w:hAnsi="Times New Roman" w:cs="Times New Roman"/>
          <w:sz w:val="24"/>
          <w:szCs w:val="24"/>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D61B0C" w:rsidRDefault="00FC041F" w:rsidP="00F4670E">
      <w:pPr>
        <w:pStyle w:val="Style9"/>
        <w:numPr>
          <w:ilvl w:val="0"/>
          <w:numId w:val="6"/>
        </w:numPr>
        <w:spacing w:line="240" w:lineRule="auto"/>
        <w:ind w:left="0" w:firstLine="1134"/>
        <w:rPr>
          <w:rStyle w:val="FontStyle74"/>
          <w:sz w:val="24"/>
          <w:szCs w:val="24"/>
        </w:rPr>
      </w:pPr>
      <w:r w:rsidRPr="00CA4553">
        <w:rPr>
          <w:spacing w:val="3"/>
        </w:rPr>
        <w:t>Предоставление потенциальным поставщиком ценового предложения является формой выражения его согла</w:t>
      </w:r>
      <w:r w:rsidR="00106DB6">
        <w:rPr>
          <w:spacing w:val="3"/>
        </w:rPr>
        <w:t>сия осуществить поставку товаров</w:t>
      </w:r>
      <w:r w:rsidRPr="00CA4553">
        <w:rPr>
          <w:spacing w:val="3"/>
        </w:rPr>
        <w:t xml:space="preserve"> в соответствии с условиями, предусмотренными объявлением, проектом договора о закупках, технической спецификацией закупаемых товаров</w:t>
      </w:r>
      <w:r w:rsidRPr="00D61B0C">
        <w:rPr>
          <w:spacing w:val="3"/>
        </w:rPr>
        <w:t>.</w:t>
      </w:r>
    </w:p>
    <w:p w:rsidR="00FC041F" w:rsidRDefault="00FC041F" w:rsidP="006A4FBC">
      <w:pPr>
        <w:ind w:firstLine="400"/>
        <w:jc w:val="both"/>
        <w:rPr>
          <w:rFonts w:ascii="Times New Roman" w:hAnsi="Times New Roman" w:cs="Times New Roman"/>
          <w:sz w:val="24"/>
          <w:szCs w:val="24"/>
        </w:rPr>
      </w:pPr>
      <w:r w:rsidRPr="00CA4553">
        <w:rPr>
          <w:rFonts w:ascii="Times New Roman" w:eastAsia="Times New Roman" w:hAnsi="Times New Roman" w:cs="Times New Roman"/>
          <w:spacing w:val="3"/>
          <w:sz w:val="24"/>
          <w:szCs w:val="24"/>
        </w:rPr>
        <w:t>Потенциальный поставщик для участия в закупках товаров</w:t>
      </w:r>
      <w:r w:rsidR="00106DB6">
        <w:rPr>
          <w:rFonts w:ascii="Times New Roman" w:eastAsia="Times New Roman" w:hAnsi="Times New Roman" w:cs="Times New Roman"/>
          <w:spacing w:val="3"/>
          <w:sz w:val="24"/>
          <w:szCs w:val="24"/>
        </w:rPr>
        <w:t xml:space="preserve"> </w:t>
      </w:r>
      <w:r w:rsidRPr="00CA4553">
        <w:rPr>
          <w:rFonts w:ascii="Times New Roman" w:eastAsia="Times New Roman" w:hAnsi="Times New Roman" w:cs="Times New Roman"/>
          <w:spacing w:val="3"/>
          <w:sz w:val="24"/>
          <w:szCs w:val="24"/>
        </w:rPr>
        <w:t>подает 1 (одно) ценовое предложение, которое содержит следующие документы</w:t>
      </w:r>
      <w:r w:rsidRPr="00D61B0C">
        <w:rPr>
          <w:rFonts w:ascii="Times New Roman" w:hAnsi="Times New Roman" w:cs="Times New Roman"/>
          <w:sz w:val="24"/>
          <w:szCs w:val="24"/>
        </w:rPr>
        <w:t>:</w:t>
      </w:r>
    </w:p>
    <w:p w:rsidR="00FC041F" w:rsidRPr="00FC6E37" w:rsidRDefault="003D7C4E" w:rsidP="00FC041F">
      <w:pPr>
        <w:pStyle w:val="ab"/>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ценовое предложение</w:t>
      </w:r>
      <w:r w:rsidRPr="003D7C4E">
        <w:t xml:space="preserve"> </w:t>
      </w:r>
      <w:r>
        <w:rPr>
          <w:rStyle w:val="s0"/>
        </w:rPr>
        <w:t>по форме, утвержденной уполномоченным органом в области здравоохранения</w:t>
      </w:r>
      <w:r w:rsidR="00FC041F" w:rsidRPr="00FC6E37">
        <w:rPr>
          <w:rFonts w:ascii="Times New Roman" w:hAnsi="Times New Roman" w:cs="Times New Roman"/>
          <w:sz w:val="24"/>
          <w:szCs w:val="24"/>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FC6E37" w:rsidRDefault="00FC041F" w:rsidP="00FC041F">
      <w:pPr>
        <w:pStyle w:val="ab"/>
        <w:jc w:val="both"/>
        <w:rPr>
          <w:rFonts w:ascii="Times New Roman" w:hAnsi="Times New Roman" w:cs="Times New Roman"/>
          <w:sz w:val="24"/>
          <w:szCs w:val="24"/>
        </w:rPr>
      </w:pPr>
      <w:r w:rsidRPr="00FC6E37">
        <w:rPr>
          <w:rFonts w:ascii="Times New Roman" w:hAnsi="Times New Roman" w:cs="Times New Roman"/>
          <w:sz w:val="24"/>
          <w:szCs w:val="24"/>
        </w:rPr>
        <w:t>2)</w:t>
      </w:r>
      <w:r w:rsidRPr="00FC6E37">
        <w:rPr>
          <w:rFonts w:ascii="Times New Roman" w:hAnsi="Times New Roman" w:cs="Times New Roman"/>
          <w:sz w:val="24"/>
          <w:szCs w:val="24"/>
        </w:rPr>
        <w:tab/>
      </w:r>
      <w:r w:rsidR="006A4FBC">
        <w:rPr>
          <w:rStyle w:val="s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FC6E37">
        <w:rPr>
          <w:rFonts w:ascii="Times New Roman" w:hAnsi="Times New Roman" w:cs="Times New Roman"/>
          <w:sz w:val="24"/>
          <w:szCs w:val="24"/>
        </w:rPr>
        <w:t>;</w:t>
      </w:r>
    </w:p>
    <w:p w:rsidR="00FC041F" w:rsidRPr="006A4FBC" w:rsidRDefault="00FC041F" w:rsidP="00FC041F">
      <w:pPr>
        <w:pStyle w:val="ab"/>
        <w:jc w:val="both"/>
        <w:rPr>
          <w:rFonts w:ascii="Times New Roman" w:hAnsi="Times New Roman" w:cs="Times New Roman"/>
          <w:b/>
          <w:sz w:val="24"/>
          <w:szCs w:val="24"/>
        </w:rPr>
      </w:pPr>
      <w:r w:rsidRPr="00FC6E37">
        <w:rPr>
          <w:rFonts w:ascii="Times New Roman" w:hAnsi="Times New Roman" w:cs="Times New Roman"/>
          <w:sz w:val="24"/>
          <w:szCs w:val="24"/>
        </w:rPr>
        <w:t>3)</w:t>
      </w:r>
      <w:r w:rsidRPr="00FC6E37">
        <w:rPr>
          <w:rFonts w:ascii="Times New Roman" w:hAnsi="Times New Roman" w:cs="Times New Roman"/>
          <w:sz w:val="24"/>
          <w:szCs w:val="24"/>
        </w:rPr>
        <w:tab/>
      </w:r>
      <w:r w:rsidR="006A4FBC">
        <w:rPr>
          <w:rStyle w:val="s0"/>
        </w:rPr>
        <w:t>документы, подтверждающие соответствие предлагаемых товаров требованиям</w:t>
      </w:r>
      <w:r w:rsidR="006A4FBC" w:rsidRPr="006A4FBC">
        <w:rPr>
          <w:rStyle w:val="FontStyle73"/>
        </w:rPr>
        <w:t xml:space="preserve"> </w:t>
      </w:r>
      <w:r w:rsidR="006A4FBC" w:rsidRPr="006A4FBC">
        <w:rPr>
          <w:rStyle w:val="s1"/>
          <w:b w:val="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6A4FBC">
        <w:rPr>
          <w:rFonts w:ascii="Times New Roman" w:hAnsi="Times New Roman" w:cs="Times New Roman"/>
          <w:b/>
          <w:sz w:val="24"/>
          <w:szCs w:val="24"/>
        </w:rPr>
        <w:t>;</w:t>
      </w:r>
    </w:p>
    <w:p w:rsidR="00FC041F" w:rsidRPr="00FC6E37" w:rsidRDefault="00FC041F" w:rsidP="00FC041F">
      <w:pPr>
        <w:pStyle w:val="ab"/>
        <w:jc w:val="both"/>
        <w:rPr>
          <w:rFonts w:ascii="Times New Roman" w:hAnsi="Times New Roman" w:cs="Times New Roman"/>
          <w:sz w:val="24"/>
          <w:szCs w:val="24"/>
        </w:rPr>
      </w:pPr>
      <w:r w:rsidRPr="00FC6E37">
        <w:rPr>
          <w:rFonts w:ascii="Times New Roman" w:hAnsi="Times New Roman" w:cs="Times New Roman"/>
          <w:sz w:val="24"/>
          <w:szCs w:val="24"/>
        </w:rPr>
        <w:t>4)</w:t>
      </w:r>
      <w:r w:rsidRPr="00FC6E37">
        <w:rPr>
          <w:rFonts w:ascii="Times New Roman" w:hAnsi="Times New Roman" w:cs="Times New Roman"/>
          <w:sz w:val="24"/>
          <w:szCs w:val="24"/>
        </w:rPr>
        <w:tab/>
        <w:t xml:space="preserve">оригинал технической спецификации (оформленное по форме согласно приложению </w:t>
      </w:r>
      <w:r>
        <w:rPr>
          <w:rFonts w:ascii="Times New Roman" w:hAnsi="Times New Roman" w:cs="Times New Roman"/>
          <w:sz w:val="24"/>
          <w:szCs w:val="24"/>
        </w:rPr>
        <w:t>2</w:t>
      </w:r>
      <w:r w:rsidRPr="00FC6E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6E37">
        <w:rPr>
          <w:rFonts w:ascii="Times New Roman" w:hAnsi="Times New Roman" w:cs="Times New Roman"/>
          <w:sz w:val="24"/>
          <w:szCs w:val="24"/>
        </w:rPr>
        <w:t xml:space="preserve">к объявлению), скрепленной подписью и печатью потенциального поставщика (для физического лица, если таковая имеется); </w:t>
      </w:r>
    </w:p>
    <w:p w:rsidR="00FC041F" w:rsidRPr="00FC6E37" w:rsidRDefault="00FC041F" w:rsidP="00FC041F">
      <w:pPr>
        <w:pStyle w:val="ab"/>
        <w:jc w:val="both"/>
        <w:rPr>
          <w:rFonts w:ascii="Times New Roman" w:hAnsi="Times New Roman" w:cs="Times New Roman"/>
          <w:sz w:val="24"/>
          <w:szCs w:val="24"/>
        </w:rPr>
      </w:pPr>
      <w:r>
        <w:rPr>
          <w:rFonts w:ascii="Times New Roman" w:hAnsi="Times New Roman" w:cs="Times New Roman"/>
          <w:sz w:val="24"/>
          <w:szCs w:val="24"/>
        </w:rPr>
        <w:t>4 а</w:t>
      </w:r>
      <w:r w:rsidRPr="00FC6E37">
        <w:rPr>
          <w:rFonts w:ascii="Times New Roman" w:hAnsi="Times New Roman" w:cs="Times New Roman"/>
          <w:sz w:val="24"/>
          <w:szCs w:val="24"/>
        </w:rPr>
        <w:t>)</w:t>
      </w:r>
      <w:r w:rsidRPr="00FC6E37">
        <w:rPr>
          <w:rFonts w:ascii="Times New Roman" w:hAnsi="Times New Roman" w:cs="Times New Roman"/>
          <w:sz w:val="24"/>
          <w:szCs w:val="24"/>
        </w:rPr>
        <w:tab/>
      </w:r>
      <w:r>
        <w:rPr>
          <w:rFonts w:ascii="Times New Roman" w:hAnsi="Times New Roman" w:cs="Times New Roman"/>
          <w:sz w:val="24"/>
          <w:szCs w:val="24"/>
        </w:rPr>
        <w:t xml:space="preserve">приложить к технической спецификацией </w:t>
      </w:r>
      <w:r w:rsidRPr="00FC6E37">
        <w:rPr>
          <w:rFonts w:ascii="Times New Roman" w:hAnsi="Times New Roman" w:cs="Times New Roman"/>
          <w:sz w:val="24"/>
          <w:szCs w:val="24"/>
        </w:rPr>
        <w:t>копию свидетельства о постановке на регистрационный учет по налогу на добавленную стоимость (</w:t>
      </w:r>
      <w:r w:rsidRPr="001C0A76">
        <w:rPr>
          <w:rFonts w:ascii="Times New Roman" w:hAnsi="Times New Roman" w:cs="Times New Roman"/>
          <w:sz w:val="24"/>
          <w:szCs w:val="24"/>
          <w:u w:val="single"/>
        </w:rPr>
        <w:t>в случае регистрации по НДС</w:t>
      </w:r>
      <w:r w:rsidRPr="00FC6E37">
        <w:rPr>
          <w:rFonts w:ascii="Times New Roman" w:hAnsi="Times New Roman" w:cs="Times New Roman"/>
          <w:sz w:val="24"/>
          <w:szCs w:val="24"/>
        </w:rPr>
        <w:t>);</w:t>
      </w:r>
    </w:p>
    <w:p w:rsidR="00FC041F" w:rsidRPr="00D61B0C" w:rsidRDefault="00FC041F" w:rsidP="00FC041F">
      <w:pPr>
        <w:pStyle w:val="Style9"/>
        <w:spacing w:line="240" w:lineRule="auto"/>
        <w:ind w:firstLine="426"/>
        <w:rPr>
          <w:spacing w:val="3"/>
        </w:rPr>
      </w:pPr>
      <w:r w:rsidRPr="00D61B0C">
        <w:rPr>
          <w:rStyle w:val="FontStyle73"/>
          <w:sz w:val="24"/>
          <w:szCs w:val="24"/>
          <w:lang w:eastAsia="en-US"/>
        </w:rPr>
        <w:t>Условия поставки товаров, содержащиеся в ценовом предложении не</w:t>
      </w:r>
      <w:r w:rsidR="00E23C15">
        <w:rPr>
          <w:rStyle w:val="FontStyle73"/>
          <w:sz w:val="24"/>
          <w:szCs w:val="24"/>
          <w:lang w:eastAsia="en-US"/>
        </w:rPr>
        <w:t xml:space="preserve"> </w:t>
      </w:r>
      <w:r w:rsidRPr="00D61B0C">
        <w:rPr>
          <w:rStyle w:val="FontStyle73"/>
          <w:sz w:val="24"/>
          <w:szCs w:val="24"/>
          <w:lang w:eastAsia="en-US"/>
        </w:rPr>
        <w:t>должны противоречить условиям, содержащимся в размещенном организатором закупок электронном объявлении об</w:t>
      </w:r>
      <w:r w:rsidR="00E23C15">
        <w:rPr>
          <w:rStyle w:val="FontStyle73"/>
          <w:sz w:val="24"/>
          <w:szCs w:val="24"/>
          <w:lang w:eastAsia="en-US"/>
        </w:rPr>
        <w:t xml:space="preserve"> </w:t>
      </w:r>
      <w:r w:rsidRPr="00D61B0C">
        <w:rPr>
          <w:rStyle w:val="FontStyle73"/>
          <w:sz w:val="24"/>
          <w:szCs w:val="24"/>
          <w:lang w:eastAsia="en-US"/>
        </w:rPr>
        <w:t>осуществлении закупок товаров способом запроса ценовых предложений</w:t>
      </w:r>
      <w:r w:rsidRPr="00D61B0C">
        <w:rPr>
          <w:spacing w:val="3"/>
        </w:rPr>
        <w:t>.</w:t>
      </w:r>
    </w:p>
    <w:p w:rsidR="00FC041F" w:rsidRPr="00D61B0C" w:rsidRDefault="00106DB6" w:rsidP="00FC041F">
      <w:pPr>
        <w:pStyle w:val="a5"/>
        <w:widowControl w:val="0"/>
        <w:tabs>
          <w:tab w:val="left" w:pos="-108"/>
          <w:tab w:val="left" w:pos="540"/>
          <w:tab w:val="left" w:pos="851"/>
          <w:tab w:val="left" w:pos="993"/>
          <w:tab w:val="left" w:pos="1080"/>
        </w:tabs>
        <w:ind w:left="0" w:right="-57" w:firstLine="426"/>
        <w:jc w:val="both"/>
        <w:rPr>
          <w:spacing w:val="3"/>
        </w:rPr>
      </w:pPr>
      <w:r>
        <w:rPr>
          <w:spacing w:val="3"/>
        </w:rPr>
        <w:tab/>
      </w:r>
      <w:r w:rsidR="00FC041F" w:rsidRPr="00D61B0C">
        <w:rPr>
          <w:spacing w:val="3"/>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D61B0C"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D61B0C">
        <w:rPr>
          <w:spacing w:val="3"/>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D61B0C" w:rsidRDefault="00FC041F" w:rsidP="00FC041F">
      <w:pPr>
        <w:pStyle w:val="a5"/>
        <w:widowControl w:val="0"/>
        <w:numPr>
          <w:ilvl w:val="0"/>
          <w:numId w:val="4"/>
        </w:numPr>
        <w:shd w:val="clear" w:color="auto" w:fill="FFFFFF"/>
        <w:tabs>
          <w:tab w:val="left" w:pos="0"/>
        </w:tabs>
        <w:autoSpaceDE w:val="0"/>
        <w:autoSpaceDN w:val="0"/>
        <w:adjustRightInd w:val="0"/>
        <w:spacing w:line="274" w:lineRule="exact"/>
        <w:ind w:left="0" w:right="-54" w:firstLine="1134"/>
        <w:jc w:val="both"/>
        <w:rPr>
          <w:spacing w:val="3"/>
        </w:rPr>
      </w:pPr>
      <w:r w:rsidRPr="00D61B0C">
        <w:rPr>
          <w:spacing w:val="3"/>
        </w:rPr>
        <w:t>На лицевой стороне запечатанного конверта с ценовым предложением потенциальный поставщик указывает:</w:t>
      </w:r>
    </w:p>
    <w:p w:rsidR="00FC041F" w:rsidRPr="00D61B0C"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D61B0C">
        <w:rPr>
          <w:spacing w:val="3"/>
        </w:rPr>
        <w:t xml:space="preserve">наименование, адрес местонахождения, контактный телефон, электронный адрес потенциального поставщика, </w:t>
      </w:r>
    </w:p>
    <w:p w:rsidR="00FC041F" w:rsidRPr="00D61B0C"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D61B0C">
        <w:rPr>
          <w:spacing w:val="3"/>
        </w:rPr>
        <w:t xml:space="preserve">наименование, адрес местонахождения организатора закупок, </w:t>
      </w:r>
    </w:p>
    <w:p w:rsidR="00FC041F" w:rsidRPr="00D61B0C" w:rsidRDefault="00FC041F" w:rsidP="00FC041F">
      <w:pPr>
        <w:pStyle w:val="a5"/>
        <w:widowControl w:val="0"/>
        <w:numPr>
          <w:ilvl w:val="0"/>
          <w:numId w:val="5"/>
        </w:numPr>
        <w:shd w:val="clear" w:color="auto" w:fill="FFFFFF"/>
        <w:tabs>
          <w:tab w:val="left" w:pos="0"/>
        </w:tabs>
        <w:autoSpaceDE w:val="0"/>
        <w:autoSpaceDN w:val="0"/>
        <w:adjustRightInd w:val="0"/>
        <w:spacing w:line="274" w:lineRule="exact"/>
        <w:ind w:left="0" w:right="-54" w:firstLine="426"/>
        <w:jc w:val="both"/>
        <w:rPr>
          <w:spacing w:val="3"/>
        </w:rPr>
      </w:pPr>
      <w:r w:rsidRPr="00D61B0C">
        <w:rPr>
          <w:spacing w:val="3"/>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D61B0C"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D61B0C">
        <w:rPr>
          <w:spacing w:val="3"/>
        </w:rPr>
        <w:t>10. Конверт с ценовым предложением, предоставленный после истечения установленного срока и/или с нарушением требований пункта 9 объявления, не регистрируется в журнале регистрации конвертов с ценовыми предложениями и возвращается потенциальному поставщику.</w:t>
      </w:r>
    </w:p>
    <w:p w:rsidR="00FC041F" w:rsidRPr="00D61B0C"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u w:val="single"/>
        </w:rPr>
      </w:pPr>
      <w:r w:rsidRPr="00D61B0C">
        <w:rPr>
          <w:spacing w:val="3"/>
        </w:rPr>
        <w:t xml:space="preserve">11. Решение об утверждении итогов закупок товаров, работ, услуг способом запроса ценовых предложений публикуется в течение </w:t>
      </w:r>
      <w:r w:rsidR="00E23C15">
        <w:rPr>
          <w:spacing w:val="3"/>
        </w:rPr>
        <w:t>3</w:t>
      </w:r>
      <w:r w:rsidRPr="00D61B0C">
        <w:rPr>
          <w:spacing w:val="3"/>
        </w:rPr>
        <w:t xml:space="preserve"> (</w:t>
      </w:r>
      <w:r w:rsidR="00E23C15">
        <w:rPr>
          <w:spacing w:val="3"/>
        </w:rPr>
        <w:t>трех</w:t>
      </w:r>
      <w:r w:rsidRPr="00D61B0C">
        <w:rPr>
          <w:spacing w:val="3"/>
        </w:rPr>
        <w:t xml:space="preserve">) рабочих дней со дня его утверждения на сайте </w:t>
      </w:r>
      <w:r w:rsidRPr="00D61B0C">
        <w:rPr>
          <w:b/>
          <w:spacing w:val="3"/>
          <w:u w:val="single"/>
          <w:lang w:val="en-US"/>
        </w:rPr>
        <w:t>www</w:t>
      </w:r>
      <w:r w:rsidRPr="00D61B0C">
        <w:rPr>
          <w:b/>
          <w:spacing w:val="3"/>
          <w:u w:val="single"/>
        </w:rPr>
        <w:t>.</w:t>
      </w:r>
      <w:proofErr w:type="spellStart"/>
      <w:r w:rsidR="00830E9C">
        <w:rPr>
          <w:b/>
          <w:spacing w:val="3"/>
          <w:u w:val="single"/>
          <w:lang w:val="en-US"/>
        </w:rPr>
        <w:t>onco</w:t>
      </w:r>
      <w:proofErr w:type="spellEnd"/>
      <w:r w:rsidRPr="00D61B0C">
        <w:rPr>
          <w:b/>
          <w:spacing w:val="3"/>
          <w:u w:val="single"/>
        </w:rPr>
        <w:t>.</w:t>
      </w:r>
      <w:proofErr w:type="spellStart"/>
      <w:r w:rsidRPr="00D61B0C">
        <w:rPr>
          <w:b/>
          <w:spacing w:val="3"/>
          <w:u w:val="single"/>
          <w:lang w:val="en-US"/>
        </w:rPr>
        <w:t>kz</w:t>
      </w:r>
      <w:proofErr w:type="spellEnd"/>
    </w:p>
    <w:p w:rsidR="00FC041F" w:rsidRPr="00D61B0C"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pPr>
      <w:r w:rsidRPr="00D61B0C">
        <w:rPr>
          <w:spacing w:val="3"/>
        </w:rPr>
        <w:t xml:space="preserve">12. </w:t>
      </w:r>
      <w:r w:rsidRPr="00D61B0C">
        <w:t xml:space="preserve">Проект договора о закупках должен быть подписан потенциальным поставщиком в течение </w:t>
      </w:r>
      <w:r w:rsidR="00E23C15">
        <w:t>5</w:t>
      </w:r>
      <w:r w:rsidRPr="00D61B0C">
        <w:t xml:space="preserve"> (</w:t>
      </w:r>
      <w:r w:rsidR="00E23C15">
        <w:t>пяти</w:t>
      </w:r>
      <w:r w:rsidRPr="00D61B0C">
        <w:t>) рабочих дней со дня предоставления ему заказчиком подписанного проекта договора о закупках.</w:t>
      </w:r>
    </w:p>
    <w:p w:rsidR="00FC041F" w:rsidRDefault="00FC041F" w:rsidP="00FC041F">
      <w:pPr>
        <w:pStyle w:val="a5"/>
        <w:widowControl w:val="0"/>
        <w:shd w:val="clear" w:color="auto" w:fill="FFFFFF"/>
        <w:tabs>
          <w:tab w:val="left" w:pos="0"/>
        </w:tabs>
        <w:autoSpaceDE w:val="0"/>
        <w:autoSpaceDN w:val="0"/>
        <w:adjustRightInd w:val="0"/>
        <w:spacing w:line="274" w:lineRule="exact"/>
        <w:ind w:left="0" w:right="-54" w:firstLine="1134"/>
        <w:jc w:val="both"/>
        <w:rPr>
          <w:spacing w:val="3"/>
        </w:rPr>
      </w:pPr>
      <w:r w:rsidRPr="00D61B0C">
        <w:t xml:space="preserve">13. </w:t>
      </w:r>
      <w:proofErr w:type="gramStart"/>
      <w:r w:rsidRPr="00D61B0C">
        <w:rPr>
          <w:spacing w:val="3"/>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Pr>
          <w:spacing w:val="3"/>
        </w:rPr>
        <w:t xml:space="preserve"> МЗ РК</w:t>
      </w:r>
      <w:r w:rsidRPr="00D61B0C">
        <w:rPr>
          <w:spacing w:val="3"/>
        </w:rPr>
        <w:t>.</w:t>
      </w:r>
      <w:proofErr w:type="gramEnd"/>
    </w:p>
    <w:p w:rsidR="00FC041F" w:rsidRPr="00D61B0C" w:rsidRDefault="00FC041F" w:rsidP="00E23C15">
      <w:pPr>
        <w:pStyle w:val="a5"/>
        <w:widowControl w:val="0"/>
        <w:shd w:val="clear" w:color="auto" w:fill="FFFFFF"/>
        <w:tabs>
          <w:tab w:val="left" w:pos="0"/>
        </w:tabs>
        <w:autoSpaceDE w:val="0"/>
        <w:autoSpaceDN w:val="0"/>
        <w:adjustRightInd w:val="0"/>
        <w:spacing w:line="274" w:lineRule="exact"/>
        <w:ind w:left="0" w:right="-54" w:firstLine="1134"/>
        <w:jc w:val="both"/>
        <w:rPr>
          <w:rStyle w:val="FontStyle73"/>
          <w:sz w:val="24"/>
          <w:szCs w:val="24"/>
          <w:lang w:eastAsia="en-US"/>
        </w:rPr>
      </w:pPr>
      <w:r>
        <w:rPr>
          <w:spacing w:val="3"/>
        </w:rPr>
        <w:t xml:space="preserve">14. </w:t>
      </w:r>
      <w:r w:rsidRPr="00D61B0C">
        <w:rPr>
          <w:rStyle w:val="FontStyle73"/>
          <w:sz w:val="24"/>
          <w:szCs w:val="24"/>
          <w:lang w:eastAsia="en-US"/>
        </w:rPr>
        <w:t>Дополнительную информацию можно получить по тел.: + 7 (7</w:t>
      </w:r>
      <w:r w:rsidR="00E23C15">
        <w:rPr>
          <w:rStyle w:val="FontStyle73"/>
          <w:sz w:val="24"/>
          <w:szCs w:val="24"/>
          <w:lang w:eastAsia="en-US"/>
        </w:rPr>
        <w:t>2</w:t>
      </w:r>
      <w:r w:rsidRPr="00D61B0C">
        <w:rPr>
          <w:rStyle w:val="FontStyle73"/>
          <w:sz w:val="24"/>
          <w:szCs w:val="24"/>
          <w:lang w:eastAsia="en-US"/>
        </w:rPr>
        <w:t>7</w:t>
      </w:r>
      <w:r w:rsidR="00E23C15">
        <w:rPr>
          <w:rStyle w:val="FontStyle73"/>
          <w:sz w:val="24"/>
          <w:szCs w:val="24"/>
          <w:lang w:eastAsia="en-US"/>
        </w:rPr>
        <w:t xml:space="preserve">) </w:t>
      </w:r>
      <w:r w:rsidRPr="00D61B0C">
        <w:rPr>
          <w:rStyle w:val="FontStyle73"/>
          <w:sz w:val="24"/>
          <w:szCs w:val="24"/>
          <w:lang w:eastAsia="en-US"/>
        </w:rPr>
        <w:t>2</w:t>
      </w:r>
      <w:r w:rsidR="00E23C15">
        <w:rPr>
          <w:rStyle w:val="FontStyle73"/>
          <w:sz w:val="24"/>
          <w:szCs w:val="24"/>
          <w:lang w:eastAsia="en-US"/>
        </w:rPr>
        <w:t>9</w:t>
      </w:r>
      <w:r w:rsidR="008468F1">
        <w:rPr>
          <w:rStyle w:val="FontStyle73"/>
          <w:sz w:val="24"/>
          <w:szCs w:val="24"/>
          <w:lang w:eastAsia="en-US"/>
        </w:rPr>
        <w:t>2</w:t>
      </w:r>
      <w:r w:rsidRPr="00D61B0C">
        <w:rPr>
          <w:rStyle w:val="FontStyle73"/>
          <w:sz w:val="24"/>
          <w:szCs w:val="24"/>
          <w:lang w:eastAsia="en-US"/>
        </w:rPr>
        <w:t>-1</w:t>
      </w:r>
      <w:r w:rsidR="008468F1">
        <w:rPr>
          <w:rStyle w:val="FontStyle73"/>
          <w:sz w:val="24"/>
          <w:szCs w:val="24"/>
          <w:lang w:eastAsia="en-US"/>
        </w:rPr>
        <w:t>0</w:t>
      </w:r>
      <w:r w:rsidRPr="00D61B0C">
        <w:rPr>
          <w:rStyle w:val="FontStyle73"/>
          <w:sz w:val="24"/>
          <w:szCs w:val="24"/>
          <w:lang w:eastAsia="en-US"/>
        </w:rPr>
        <w:t>-</w:t>
      </w:r>
      <w:r w:rsidR="00E23C15">
        <w:rPr>
          <w:rStyle w:val="FontStyle73"/>
          <w:sz w:val="24"/>
          <w:szCs w:val="24"/>
          <w:lang w:eastAsia="en-US"/>
        </w:rPr>
        <w:t>7</w:t>
      </w:r>
      <w:r w:rsidR="008468F1">
        <w:rPr>
          <w:rStyle w:val="FontStyle73"/>
          <w:sz w:val="24"/>
          <w:szCs w:val="24"/>
          <w:lang w:eastAsia="en-US"/>
        </w:rPr>
        <w:t>5</w:t>
      </w:r>
      <w:r w:rsidRPr="00D61B0C">
        <w:rPr>
          <w:rStyle w:val="FontStyle73"/>
          <w:sz w:val="24"/>
          <w:szCs w:val="24"/>
          <w:lang w:eastAsia="en-US"/>
        </w:rPr>
        <w:t>.</w:t>
      </w:r>
    </w:p>
    <w:p w:rsidR="00FC041F" w:rsidRDefault="00FC041F" w:rsidP="00FC041F">
      <w:pPr>
        <w:pStyle w:val="Style9"/>
        <w:spacing w:line="240" w:lineRule="auto"/>
        <w:ind w:left="1134" w:firstLine="0"/>
        <w:rPr>
          <w:shd w:val="clear" w:color="auto" w:fill="FFFF00"/>
        </w:rPr>
      </w:pPr>
      <w:r w:rsidRPr="00D61B0C">
        <w:rPr>
          <w:spacing w:val="3"/>
        </w:rPr>
        <w:t xml:space="preserve">Уполномоченный представитель организатора закупок: </w:t>
      </w:r>
      <w:r>
        <w:rPr>
          <w:spacing w:val="3"/>
        </w:rPr>
        <w:t xml:space="preserve">Начальник отдела </w:t>
      </w:r>
      <w:r w:rsidR="00E23C15">
        <w:rPr>
          <w:spacing w:val="3"/>
        </w:rPr>
        <w:t>государственных</w:t>
      </w:r>
      <w:r>
        <w:rPr>
          <w:spacing w:val="3"/>
        </w:rPr>
        <w:t xml:space="preserve"> закупок </w:t>
      </w:r>
      <w:r w:rsidR="00E23C15">
        <w:rPr>
          <w:spacing w:val="3"/>
        </w:rPr>
        <w:t>Кузембаев</w:t>
      </w:r>
      <w:r w:rsidRPr="00D61B0C">
        <w:rPr>
          <w:spacing w:val="3"/>
        </w:rPr>
        <w:t xml:space="preserve"> </w:t>
      </w:r>
      <w:r w:rsidR="00E23C15">
        <w:rPr>
          <w:spacing w:val="3"/>
        </w:rPr>
        <w:t>Т</w:t>
      </w:r>
      <w:r>
        <w:rPr>
          <w:spacing w:val="3"/>
        </w:rPr>
        <w:t>.</w:t>
      </w:r>
      <w:r w:rsidR="00E23C15">
        <w:rPr>
          <w:spacing w:val="3"/>
        </w:rPr>
        <w:t>М.</w:t>
      </w:r>
    </w:p>
    <w:p w:rsidR="00D022B1" w:rsidRPr="00D022B1" w:rsidRDefault="00D022B1" w:rsidP="00D022B1">
      <w:pPr>
        <w:spacing w:after="0" w:line="240" w:lineRule="auto"/>
        <w:jc w:val="both"/>
        <w:rPr>
          <w:rFonts w:ascii="Times New Roman" w:hAnsi="Times New Roman" w:cs="Times New Roman"/>
          <w:b/>
          <w:sz w:val="24"/>
          <w:szCs w:val="24"/>
        </w:rPr>
        <w:sectPr w:rsidR="00D022B1" w:rsidRPr="00D022B1"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380714" w:rsidTr="00A37626">
        <w:trPr>
          <w:trHeight w:val="7332"/>
          <w:tblCellSpacing w:w="11" w:type="dxa"/>
        </w:trPr>
        <w:tc>
          <w:tcPr>
            <w:tcW w:w="5070" w:type="dxa"/>
            <w:shd w:val="clear" w:color="auto" w:fill="auto"/>
          </w:tcPr>
          <w:p w:rsidR="002141E4" w:rsidRPr="006B2865" w:rsidRDefault="00A17AA0" w:rsidP="00A37626">
            <w:pPr>
              <w:keepNext/>
              <w:spacing w:after="0" w:line="240" w:lineRule="auto"/>
              <w:jc w:val="center"/>
              <w:rPr>
                <w:rFonts w:ascii="Times New Roman" w:eastAsia="Calibri" w:hAnsi="Times New Roman" w:cs="Times New Roman"/>
                <w:b/>
                <w:sz w:val="20"/>
                <w:szCs w:val="20"/>
                <w:lang w:val="kk-KZ"/>
              </w:rPr>
            </w:pPr>
            <w:r w:rsidRPr="00A17AA0">
              <w:rPr>
                <w:rFonts w:ascii="Times New Roman" w:hAnsi="Times New Roman" w:cs="Times New Roman"/>
                <w:b/>
                <w:sz w:val="24"/>
                <w:szCs w:val="24"/>
              </w:rPr>
              <w:lastRenderedPageBreak/>
              <w:tab/>
              <w:t xml:space="preserve"> </w:t>
            </w:r>
            <w:r w:rsidR="002141E4" w:rsidRPr="006B2865">
              <w:rPr>
                <w:rFonts w:ascii="Times New Roman" w:eastAsia="Calibri" w:hAnsi="Times New Roman" w:cs="Times New Roman"/>
                <w:b/>
                <w:sz w:val="20"/>
                <w:szCs w:val="20"/>
                <w:lang w:val="kk-KZ"/>
              </w:rPr>
              <w:t xml:space="preserve">Тауарды мемлекеттік сатып  алу туралы </w:t>
            </w:r>
          </w:p>
          <w:p w:rsidR="002141E4" w:rsidRPr="006B2865" w:rsidRDefault="002141E4" w:rsidP="00A37626">
            <w:pPr>
              <w:keepNext/>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 xml:space="preserve">№ </w:t>
            </w:r>
            <w:permStart w:id="1036139288" w:edGrp="everyone"/>
            <w:r>
              <w:rPr>
                <w:rFonts w:ascii="Times New Roman" w:eastAsia="Calibri" w:hAnsi="Times New Roman" w:cs="Times New Roman"/>
                <w:b/>
                <w:sz w:val="20"/>
                <w:szCs w:val="20"/>
                <w:lang w:val="kk-KZ"/>
              </w:rPr>
              <w:t xml:space="preserve">__________  </w:t>
            </w:r>
            <w:permEnd w:id="1036139288"/>
            <w:r w:rsidRPr="006B2865">
              <w:rPr>
                <w:rFonts w:ascii="Times New Roman" w:eastAsia="Calibri" w:hAnsi="Times New Roman" w:cs="Times New Roman"/>
                <w:b/>
                <w:sz w:val="20"/>
                <w:szCs w:val="20"/>
                <w:lang w:val="kk-KZ"/>
              </w:rPr>
              <w:t>шарт</w:t>
            </w:r>
          </w:p>
          <w:p w:rsidR="002141E4" w:rsidRPr="009A1011" w:rsidRDefault="002141E4" w:rsidP="00A37626">
            <w:pPr>
              <w:keepNext/>
              <w:spacing w:after="0" w:line="240" w:lineRule="auto"/>
              <w:jc w:val="center"/>
              <w:rPr>
                <w:rFonts w:ascii="Times New Roman" w:eastAsia="Calibri" w:hAnsi="Times New Roman" w:cs="Times New Roman"/>
                <w:b/>
                <w:sz w:val="20"/>
                <w:szCs w:val="20"/>
                <w:lang w:val="kk-KZ"/>
              </w:rPr>
            </w:pPr>
          </w:p>
          <w:p w:rsidR="002141E4" w:rsidRPr="009A1011" w:rsidRDefault="002141E4" w:rsidP="00A37626">
            <w:pPr>
              <w:keepNext/>
              <w:spacing w:after="0" w:line="240" w:lineRule="auto"/>
              <w:jc w:val="both"/>
              <w:rPr>
                <w:rFonts w:ascii="Times New Roman" w:eastAsia="Calibri" w:hAnsi="Times New Roman" w:cs="Times New Roman"/>
                <w:snapToGrid w:val="0"/>
                <w:sz w:val="20"/>
                <w:szCs w:val="20"/>
                <w:lang w:val="kk-KZ"/>
              </w:rPr>
            </w:pPr>
            <w:r w:rsidRPr="006B2865">
              <w:rPr>
                <w:rFonts w:ascii="Times New Roman" w:eastAsia="Calibri" w:hAnsi="Times New Roman" w:cs="Times New Roman"/>
                <w:sz w:val="20"/>
                <w:szCs w:val="20"/>
                <w:lang w:val="kk-KZ"/>
              </w:rPr>
              <w:t>Алматы</w:t>
            </w:r>
            <w:r w:rsidRPr="009A1011">
              <w:rPr>
                <w:rFonts w:ascii="Times New Roman" w:eastAsia="Calibri" w:hAnsi="Times New Roman" w:cs="Times New Roman"/>
                <w:snapToGrid w:val="0"/>
                <w:sz w:val="20"/>
                <w:szCs w:val="20"/>
                <w:lang w:val="kk-KZ"/>
              </w:rPr>
              <w:t xml:space="preserve"> қ</w:t>
            </w:r>
            <w:r w:rsidRPr="006B2865">
              <w:rPr>
                <w:rFonts w:ascii="Times New Roman" w:eastAsia="Calibri" w:hAnsi="Times New Roman" w:cs="Times New Roman"/>
                <w:snapToGrid w:val="0"/>
                <w:sz w:val="20"/>
                <w:szCs w:val="20"/>
                <w:lang w:val="kk-KZ"/>
              </w:rPr>
              <w:t>.</w:t>
            </w:r>
            <w:r w:rsidRPr="009A1011">
              <w:rPr>
                <w:rFonts w:ascii="Times New Roman" w:eastAsia="Calibri" w:hAnsi="Times New Roman" w:cs="Times New Roman"/>
                <w:snapToGrid w:val="0"/>
                <w:sz w:val="20"/>
                <w:szCs w:val="20"/>
                <w:lang w:val="kk-KZ"/>
              </w:rPr>
              <w:t xml:space="preserve">                              201</w:t>
            </w:r>
            <w:r>
              <w:rPr>
                <w:rFonts w:ascii="Times New Roman" w:eastAsia="Calibri" w:hAnsi="Times New Roman" w:cs="Times New Roman"/>
                <w:snapToGrid w:val="0"/>
                <w:sz w:val="20"/>
                <w:szCs w:val="20"/>
                <w:lang w:val="kk-KZ"/>
              </w:rPr>
              <w:t>7</w:t>
            </w:r>
            <w:r w:rsidRPr="009A1011">
              <w:rPr>
                <w:rFonts w:ascii="Times New Roman" w:eastAsia="Calibri" w:hAnsi="Times New Roman" w:cs="Times New Roman"/>
                <w:snapToGrid w:val="0"/>
                <w:sz w:val="20"/>
                <w:szCs w:val="20"/>
                <w:lang w:val="kk-KZ"/>
              </w:rPr>
              <w:t xml:space="preserve"> ж</w:t>
            </w:r>
            <w:r w:rsidRPr="006B2865">
              <w:rPr>
                <w:rFonts w:ascii="Times New Roman" w:eastAsia="Calibri" w:hAnsi="Times New Roman" w:cs="Times New Roman"/>
                <w:snapToGrid w:val="0"/>
                <w:sz w:val="20"/>
                <w:szCs w:val="20"/>
                <w:lang w:val="kk-KZ"/>
              </w:rPr>
              <w:t>ылғы</w:t>
            </w:r>
            <w:r w:rsidRPr="009A1011">
              <w:rPr>
                <w:rFonts w:ascii="Times New Roman" w:eastAsia="Calibri" w:hAnsi="Times New Roman" w:cs="Times New Roman"/>
                <w:snapToGrid w:val="0"/>
                <w:sz w:val="20"/>
                <w:szCs w:val="20"/>
                <w:lang w:val="kk-KZ"/>
              </w:rPr>
              <w:t xml:space="preserve"> </w:t>
            </w:r>
            <w:permStart w:id="10290138" w:edGrp="everyone"/>
            <w:r w:rsidRPr="009A1011">
              <w:rPr>
                <w:rFonts w:ascii="Times New Roman" w:eastAsia="Calibri" w:hAnsi="Times New Roman" w:cs="Times New Roman"/>
                <w:snapToGrid w:val="0"/>
                <w:sz w:val="20"/>
                <w:szCs w:val="20"/>
                <w:lang w:val="kk-KZ"/>
              </w:rPr>
              <w:t xml:space="preserve">«___»________ </w:t>
            </w:r>
          </w:p>
          <w:permEnd w:id="10290138"/>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AE1314">
              <w:rPr>
                <w:rFonts w:ascii="Times New Roman" w:eastAsia="Times New Roman" w:hAnsi="Times New Roman"/>
                <w:sz w:val="20"/>
                <w:szCs w:val="20"/>
                <w:lang w:val="kk-KZ"/>
              </w:rPr>
              <w:t>Бір жағынан, бұдан әрі «</w:t>
            </w:r>
            <w:r w:rsidRPr="00AE1314">
              <w:rPr>
                <w:rFonts w:ascii="Times New Roman" w:eastAsia="Times New Roman" w:hAnsi="Times New Roman"/>
                <w:b/>
                <w:sz w:val="20"/>
                <w:szCs w:val="20"/>
                <w:lang w:val="kk-KZ"/>
              </w:rPr>
              <w:t>Тапсырыс беруші</w:t>
            </w:r>
            <w:r w:rsidRPr="00AE1314">
              <w:rPr>
                <w:rFonts w:ascii="Times New Roman" w:eastAsia="Times New Roman" w:hAnsi="Times New Roman"/>
                <w:sz w:val="20"/>
                <w:szCs w:val="20"/>
                <w:lang w:val="kk-KZ"/>
              </w:rPr>
              <w:t xml:space="preserve">» деп аталатын </w:t>
            </w:r>
            <w:r w:rsidRPr="00AE1314">
              <w:rPr>
                <w:rFonts w:ascii="Times New Roman" w:eastAsia="Calibri" w:hAnsi="Times New Roman" w:cs="Times New Roman"/>
                <w:b/>
                <w:sz w:val="20"/>
                <w:szCs w:val="20"/>
                <w:lang w:val="kk-KZ"/>
              </w:rPr>
              <w:t xml:space="preserve">ҚР Денсаулык сақтау министірлігінің «Казақ онкология және радиология ғылыми-зерттеу институты»  </w:t>
            </w:r>
            <w:r w:rsidRPr="00AE1314">
              <w:rPr>
                <w:rFonts w:ascii="Times New Roman" w:eastAsia="Arial Unicode MS" w:hAnsi="Times New Roman" w:cs="Times New Roman"/>
                <w:b/>
                <w:sz w:val="20"/>
                <w:szCs w:val="20"/>
                <w:lang w:val="kk-KZ"/>
              </w:rPr>
              <w:t>ШЖҚ РМК</w:t>
            </w:r>
            <w:r w:rsidRPr="00AE1314">
              <w:rPr>
                <w:rFonts w:ascii="Times New Roman" w:eastAsia="Arial Unicode MS" w:hAnsi="Times New Roman" w:cs="Times New Roman"/>
                <w:sz w:val="20"/>
                <w:szCs w:val="20"/>
                <w:lang w:val="kk-KZ"/>
              </w:rPr>
              <w:t xml:space="preserve">  атынан </w:t>
            </w:r>
            <w:r w:rsidRPr="00AE1314">
              <w:rPr>
                <w:rFonts w:ascii="Times New Roman" w:eastAsia="Arial Unicode MS" w:hAnsi="Times New Roman" w:cs="Times New Roman"/>
                <w:b/>
                <w:sz w:val="20"/>
                <w:szCs w:val="20"/>
                <w:lang w:val="kk-KZ"/>
              </w:rPr>
              <w:t>Директор Кайдарова Д. Р.</w:t>
            </w:r>
            <w:r w:rsidRPr="006B2865">
              <w:rPr>
                <w:rFonts w:ascii="Times New Roman" w:eastAsia="Calibri" w:hAnsi="Times New Roman" w:cs="Times New Roman"/>
                <w:sz w:val="20"/>
                <w:szCs w:val="20"/>
                <w:lang w:val="kk-KZ"/>
              </w:rPr>
              <w:t xml:space="preserve">  және екінші жағынан, бұдан әрі «Жеткізуші» деп аталатын </w:t>
            </w:r>
            <w:r w:rsidRPr="006B2865">
              <w:rPr>
                <w:rFonts w:ascii="Times New Roman" w:eastAsia="Calibri" w:hAnsi="Times New Roman" w:cs="Times New Roman"/>
                <w:b/>
                <w:sz w:val="20"/>
                <w:szCs w:val="20"/>
                <w:lang w:val="kk-KZ"/>
              </w:rPr>
              <w:t>«</w:t>
            </w:r>
            <w:r w:rsidR="00F233E5">
              <w:rPr>
                <w:rFonts w:ascii="Times New Roman" w:eastAsia="Calibri" w:hAnsi="Times New Roman" w:cs="Times New Roman"/>
                <w:b/>
                <w:sz w:val="20"/>
                <w:szCs w:val="20"/>
                <w:lang w:val="kk-KZ"/>
              </w:rPr>
              <w:t>_____</w:t>
            </w:r>
            <w:r w:rsidRPr="006B2865">
              <w:rPr>
                <w:rFonts w:ascii="Times New Roman" w:eastAsia="Calibri" w:hAnsi="Times New Roman" w:cs="Times New Roman"/>
                <w:b/>
                <w:sz w:val="20"/>
                <w:szCs w:val="20"/>
                <w:lang w:val="kk-KZ"/>
              </w:rPr>
              <w:t>»</w:t>
            </w:r>
            <w:r w:rsidRPr="006B2865">
              <w:rPr>
                <w:rFonts w:ascii="Times New Roman" w:eastAsia="Calibri" w:hAnsi="Times New Roman" w:cs="Times New Roman"/>
                <w:sz w:val="20"/>
                <w:szCs w:val="20"/>
                <w:lang w:val="kk-KZ"/>
              </w:rPr>
              <w:t xml:space="preserve"> </w:t>
            </w:r>
            <w:r w:rsidRPr="006B2865">
              <w:rPr>
                <w:rFonts w:ascii="Times New Roman" w:eastAsia="Calibri" w:hAnsi="Times New Roman" w:cs="Times New Roman"/>
                <w:b/>
                <w:sz w:val="20"/>
                <w:szCs w:val="20"/>
                <w:lang w:val="kk-KZ"/>
              </w:rPr>
              <w:t xml:space="preserve"> </w:t>
            </w:r>
            <w:r w:rsidRPr="002411A1">
              <w:rPr>
                <w:rFonts w:ascii="Times New Roman" w:eastAsia="Calibri" w:hAnsi="Times New Roman" w:cs="Times New Roman"/>
                <w:b/>
                <w:sz w:val="20"/>
                <w:szCs w:val="20"/>
                <w:lang w:val="kk-KZ"/>
              </w:rPr>
              <w:t>ЖШС</w:t>
            </w:r>
            <w:r w:rsidRPr="006B2865">
              <w:rPr>
                <w:rFonts w:ascii="Times New Roman" w:hAnsi="Times New Roman" w:cs="Times New Roman"/>
                <w:sz w:val="20"/>
                <w:szCs w:val="20"/>
                <w:lang w:val="kk-KZ"/>
              </w:rPr>
              <w:t xml:space="preserve"> </w:t>
            </w:r>
            <w:r w:rsidRPr="006B2865">
              <w:rPr>
                <w:rFonts w:ascii="Times New Roman" w:eastAsia="Calibri" w:hAnsi="Times New Roman" w:cs="Times New Roman"/>
                <w:sz w:val="20"/>
                <w:szCs w:val="20"/>
                <w:lang w:val="kk-KZ"/>
              </w:rPr>
              <w:t>атынан</w:t>
            </w:r>
            <w:r w:rsidRPr="006B2865">
              <w:rPr>
                <w:rFonts w:ascii="Times New Roman" w:eastAsia="Calibri" w:hAnsi="Times New Roman" w:cs="Times New Roman"/>
                <w:b/>
                <w:sz w:val="20"/>
                <w:szCs w:val="20"/>
                <w:lang w:val="kk-KZ"/>
              </w:rPr>
              <w:t xml:space="preserve"> </w:t>
            </w:r>
            <w:r w:rsidR="00F233E5">
              <w:rPr>
                <w:rFonts w:ascii="Times New Roman" w:eastAsia="Calibri" w:hAnsi="Times New Roman" w:cs="Times New Roman"/>
                <w:b/>
                <w:sz w:val="20"/>
                <w:szCs w:val="20"/>
                <w:lang w:val="kk-KZ"/>
              </w:rPr>
              <w:t>________</w:t>
            </w:r>
            <w:r w:rsidRPr="00792739">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негізінде іс-қимыл жасайтын</w:t>
            </w:r>
            <w:r w:rsidRPr="006B2865">
              <w:rPr>
                <w:rFonts w:ascii="Times New Roman" w:eastAsia="Calibri" w:hAnsi="Times New Roman" w:cs="Times New Roman"/>
                <w:b/>
                <w:sz w:val="20"/>
                <w:szCs w:val="20"/>
                <w:lang w:val="kk-KZ"/>
              </w:rPr>
              <w:t xml:space="preserve"> </w:t>
            </w:r>
            <w:r w:rsidR="00F233E5">
              <w:rPr>
                <w:rFonts w:ascii="Times New Roman" w:eastAsia="Calibri" w:hAnsi="Times New Roman" w:cs="Times New Roman"/>
                <w:b/>
                <w:sz w:val="20"/>
                <w:szCs w:val="20"/>
                <w:lang w:val="kk-KZ"/>
              </w:rPr>
              <w:t>______</w:t>
            </w:r>
            <w:r>
              <w:rPr>
                <w:rFonts w:ascii="Times New Roman" w:eastAsia="Calibri" w:hAnsi="Times New Roman" w:cs="Times New Roman"/>
                <w:b/>
                <w:sz w:val="20"/>
                <w:szCs w:val="20"/>
                <w:lang w:val="kk-KZ"/>
              </w:rPr>
              <w:t>,</w:t>
            </w:r>
            <w:r w:rsidRPr="006B2865">
              <w:rPr>
                <w:rFonts w:ascii="Times New Roman" w:hAnsi="Times New Roman" w:cs="Times New Roman"/>
                <w:sz w:val="20"/>
                <w:szCs w:val="20"/>
                <w:lang w:val="kk-KZ"/>
              </w:rPr>
              <w:t xml:space="preserve"> </w:t>
            </w:r>
            <w:r w:rsidRPr="00F73BB7">
              <w:rPr>
                <w:rFonts w:ascii="Times New Roman" w:eastAsia="Arial Unicode MS" w:hAnsi="Times New Roman" w:cs="Times New Roman"/>
                <w:sz w:val="20"/>
                <w:szCs w:val="20"/>
                <w:lang w:val="kk-KZ"/>
              </w:rPr>
              <w:t>бұдан әрі бірге «Тараптар» деп аталып,</w:t>
            </w:r>
            <w:r w:rsidRPr="00BC54D5">
              <w:rPr>
                <w:rFonts w:ascii="Times New Roman" w:eastAsia="Arial Unicode MS" w:hAnsi="Times New Roman" w:cs="Times New Roman"/>
                <w:sz w:val="20"/>
                <w:szCs w:val="20"/>
                <w:lang w:val="kk-KZ"/>
              </w:rPr>
              <w:t xml:space="preserve">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2141E4">
            <w:pPr>
              <w:widowControl w:val="0"/>
              <w:numPr>
                <w:ilvl w:val="0"/>
                <w:numId w:val="8"/>
              </w:numPr>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НЕГІЗГІ ЕРЕЖЕЛЕР</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 «Ілеспе қызметтер»– бұл </w:t>
            </w:r>
            <w:permStart w:id="1646012600" w:edGrp="everyone"/>
            <w:r w:rsidRPr="006B286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646012600"/>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6B286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6B286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 осы Шарт;</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 Тауардың техникалық маманданымы (осы Шартқа № 1 қосымша);</w:t>
            </w:r>
          </w:p>
          <w:p w:rsidR="002141E4" w:rsidRPr="006B2865" w:rsidRDefault="002141E4" w:rsidP="00A37626">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2. ШАРТТЫҢ МӘНІ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2.1. </w:t>
            </w:r>
            <w:permStart w:id="1847927062" w:edGrp="everyone"/>
            <w:r w:rsidRPr="006B2865">
              <w:rPr>
                <w:rFonts w:ascii="Times New Roman" w:eastAsia="Calibri" w:hAnsi="Times New Roman" w:cs="Times New Roman"/>
                <w:sz w:val="20"/>
                <w:szCs w:val="20"/>
                <w:lang w:val="kk-KZ"/>
              </w:rPr>
              <w:t xml:space="preserve">Жеткізуші осы Шартқа сәйкес Тапсырыс берушініңіш </w:t>
            </w:r>
            <w:r>
              <w:rPr>
                <w:rFonts w:ascii="Times New Roman" w:eastAsia="Calibri" w:hAnsi="Times New Roman" w:cs="Times New Roman"/>
                <w:sz w:val="20"/>
                <w:szCs w:val="20"/>
                <w:lang w:val="kk-KZ"/>
              </w:rPr>
              <w:t>______</w:t>
            </w:r>
            <w:r w:rsidRPr="00FF561E">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847927062"/>
            <w:r w:rsidRPr="006B286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6B2865" w:rsidRDefault="002141E4" w:rsidP="00A37626">
            <w:pPr>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A37626">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3. ШАРТТЫҢ ЖАЛПЫ СОМАСЫ</w:t>
            </w:r>
          </w:p>
          <w:p w:rsidR="002141E4" w:rsidRPr="006B2865" w:rsidRDefault="002141E4" w:rsidP="00A37626">
            <w:pPr>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ЖӘНЕ ТӨЛЕУ ТӘРТІБІ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3.1. </w:t>
            </w:r>
            <w:permStart w:id="259087569" w:edGrp="everyone"/>
            <w:r w:rsidRPr="006B2865">
              <w:rPr>
                <w:rFonts w:ascii="Times New Roman" w:eastAsia="Calibri" w:hAnsi="Times New Roman" w:cs="Times New Roman"/>
                <w:sz w:val="20"/>
                <w:szCs w:val="20"/>
                <w:lang w:val="kk-KZ"/>
              </w:rPr>
              <w:t xml:space="preserve">Осы Шарттың жалпы сомасы Қазақстан Республикасының заңнамасына сәйкес  ҚҚС қоспағанда </w:t>
            </w:r>
            <w:r>
              <w:rPr>
                <w:rFonts w:ascii="Times New Roman" w:eastAsia="Calibri" w:hAnsi="Times New Roman" w:cs="Times New Roman"/>
                <w:sz w:val="20"/>
                <w:szCs w:val="20"/>
                <w:lang w:val="kk-KZ"/>
              </w:rPr>
              <w:t>_____</w:t>
            </w:r>
            <w:r w:rsidRPr="00C57F49">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b/>
                <w:sz w:val="20"/>
                <w:szCs w:val="20"/>
                <w:lang w:val="kk-KZ"/>
              </w:rPr>
              <w:t>(</w:t>
            </w:r>
            <w:r>
              <w:rPr>
                <w:rFonts w:ascii="Times New Roman" w:eastAsia="Calibri" w:hAnsi="Times New Roman" w:cs="Times New Roman"/>
                <w:b/>
                <w:sz w:val="20"/>
                <w:szCs w:val="20"/>
                <w:lang w:val="kk-KZ"/>
              </w:rPr>
              <w:t xml:space="preserve">____) </w:t>
            </w:r>
            <w:r w:rsidRPr="006B286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259087569"/>
          <w:p w:rsidR="002141E4" w:rsidRPr="006B2865" w:rsidRDefault="002141E4" w:rsidP="00A37626">
            <w:pPr>
              <w:widowControl w:val="0"/>
              <w:spacing w:after="0" w:line="240" w:lineRule="auto"/>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–Тауардың құны;</w:t>
            </w:r>
            <w:r w:rsidRPr="006B2865">
              <w:rPr>
                <w:rFonts w:ascii="Times New Roman" w:eastAsia="Calibri" w:hAnsi="Times New Roman" w:cs="Times New Roman"/>
                <w:sz w:val="20"/>
                <w:szCs w:val="20"/>
                <w:lang w:val="kk-KZ"/>
              </w:rPr>
              <w:br/>
              <w:t>– кеден жиындары,   салықтар, баждар;</w:t>
            </w:r>
            <w:r w:rsidRPr="006B286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4A2310" w:rsidRDefault="002141E4" w:rsidP="00A37626">
            <w:pPr>
              <w:pStyle w:val="a5"/>
              <w:widowControl w:val="0"/>
              <w:ind w:left="0"/>
              <w:jc w:val="both"/>
              <w:rPr>
                <w:rFonts w:eastAsia="Calibri"/>
                <w:sz w:val="20"/>
                <w:szCs w:val="20"/>
                <w:lang w:val="kk-KZ"/>
              </w:rPr>
            </w:pPr>
            <w:r w:rsidRPr="006B2865">
              <w:rPr>
                <w:rFonts w:eastAsia="Calibri"/>
                <w:sz w:val="20"/>
                <w:szCs w:val="20"/>
                <w:lang w:val="kk-KZ"/>
              </w:rPr>
              <w:t xml:space="preserve">3.2. </w:t>
            </w:r>
            <w:r w:rsidRPr="004A2310">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4A2310">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  5) жергілікті құрамның есебі (КСТ).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w:t>
            </w:r>
            <w:r w:rsidRPr="006B2865">
              <w:rPr>
                <w:rFonts w:ascii="Times New Roman" w:eastAsia="Calibri" w:hAnsi="Times New Roman" w:cs="Times New Roman"/>
                <w:sz w:val="20"/>
                <w:szCs w:val="20"/>
                <w:lang w:val="kk-KZ"/>
              </w:rPr>
              <w:lastRenderedPageBreak/>
              <w:t xml:space="preserve">мерзімге тең мерзімге ауыстырылады.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6B286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6B2865" w:rsidRDefault="002141E4" w:rsidP="002141E4">
            <w:pPr>
              <w:pStyle w:val="a5"/>
              <w:widowControl w:val="0"/>
              <w:numPr>
                <w:ilvl w:val="0"/>
                <w:numId w:val="13"/>
              </w:numPr>
              <w:jc w:val="center"/>
              <w:rPr>
                <w:rFonts w:eastAsia="Calibri"/>
                <w:b/>
                <w:sz w:val="20"/>
                <w:szCs w:val="20"/>
                <w:lang w:val="kk-KZ"/>
              </w:rPr>
            </w:pPr>
            <w:r w:rsidRPr="006B2865">
              <w:rPr>
                <w:rFonts w:eastAsia="Calibri"/>
                <w:b/>
                <w:sz w:val="20"/>
                <w:szCs w:val="20"/>
                <w:lang w:val="kk-KZ"/>
              </w:rPr>
              <w:t>ТАУАРДЫ ҚАБЫЛДАУ-ТАПСЫРУ</w:t>
            </w:r>
          </w:p>
          <w:p w:rsidR="002141E4" w:rsidRPr="006B2865" w:rsidRDefault="002141E4" w:rsidP="00A37626">
            <w:pPr>
              <w:widowControl w:val="0"/>
              <w:spacing w:after="0" w:line="240" w:lineRule="auto"/>
              <w:ind w:left="34"/>
              <w:jc w:val="both"/>
              <w:rPr>
                <w:rFonts w:ascii="Times New Roman" w:eastAsia="Calibri" w:hAnsi="Times New Roman" w:cs="Times New Roman"/>
                <w:sz w:val="20"/>
                <w:szCs w:val="20"/>
                <w:lang w:val="kk-KZ"/>
              </w:rPr>
            </w:pPr>
            <w:permStart w:id="2090995271" w:edGrp="everyone"/>
            <w:r w:rsidRPr="006B286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6B2865">
              <w:rPr>
                <w:rFonts w:ascii="Times New Roman" w:eastAsia="Calibri" w:hAnsi="Times New Roman" w:cs="Times New Roman"/>
                <w:b/>
                <w:sz w:val="20"/>
                <w:szCs w:val="20"/>
                <w:lang w:val="kk-KZ"/>
              </w:rPr>
              <w:t>Алматы қ., Абая к-сі 91</w:t>
            </w:r>
            <w:r w:rsidRPr="006B286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6B286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6B286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2090995271"/>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6B2865">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6B2865">
              <w:rPr>
                <w:rFonts w:ascii="Times New Roman" w:eastAsia="Calibri" w:hAnsi="Times New Roman" w:cs="Times New Roman"/>
                <w:b/>
                <w:sz w:val="20"/>
                <w:szCs w:val="20"/>
                <w:lang w:val="kk-KZ"/>
              </w:rPr>
              <w:t xml:space="preserve"> </w:t>
            </w:r>
            <w:r w:rsidRPr="006B2865">
              <w:rPr>
                <w:rFonts w:ascii="Times New Roman" w:eastAsia="Calibri" w:hAnsi="Times New Roman" w:cs="Times New Roman"/>
                <w:b/>
                <w:sz w:val="20"/>
                <w:szCs w:val="20"/>
                <w:lang w:val="kk-KZ"/>
              </w:rPr>
              <w:br/>
            </w:r>
            <w:r w:rsidRPr="006B286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4.5. </w:t>
            </w:r>
            <w:r w:rsidRPr="00B93DD8">
              <w:rPr>
                <w:rFonts w:ascii="Times New Roman" w:eastAsia="Calibri" w:hAnsi="Times New Roman" w:cs="Times New Roman"/>
                <w:sz w:val="20"/>
                <w:szCs w:val="20"/>
                <w:lang w:val="kk-KZ"/>
              </w:rPr>
              <w:t xml:space="preserve">Тауарды жеткізу мерзімі Тапсырыс беруші өтініш (ауызша немесе жазбаша)  берген сәттен бастап 10(он) </w:t>
            </w:r>
            <w:r w:rsidRPr="00B93DD8">
              <w:rPr>
                <w:rFonts w:ascii="Times New Roman" w:eastAsia="Calibri" w:hAnsi="Times New Roman" w:cs="Times New Roman"/>
                <w:sz w:val="20"/>
                <w:szCs w:val="20"/>
                <w:lang w:val="kk-KZ"/>
              </w:rPr>
              <w:lastRenderedPageBreak/>
              <w:t>күнтізбелік күнді құрайды</w:t>
            </w:r>
          </w:p>
          <w:p w:rsidR="002141E4" w:rsidRPr="006B2865" w:rsidRDefault="002141E4" w:rsidP="00A37626">
            <w:pPr>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6B2865" w:rsidRDefault="002141E4" w:rsidP="00A37626">
            <w:pPr>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A37626">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5. ТАРАПТАРДЫҢ ҚҰҚЫҚТАРЫ МЕН МІНДЕТТЕРІ</w:t>
            </w:r>
          </w:p>
          <w:p w:rsidR="002141E4" w:rsidRPr="006B286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 Жеткізуші міндеттенеді: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  </w:t>
            </w:r>
            <w:permStart w:id="1836913694" w:edGrp="everyone"/>
            <w:r w:rsidRPr="006B286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836913694"/>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w:t>
            </w:r>
            <w:r w:rsidRPr="006B2865">
              <w:rPr>
                <w:rFonts w:ascii="Times New Roman" w:eastAsia="Calibri" w:hAnsi="Times New Roman" w:cs="Times New Roman"/>
                <w:sz w:val="20"/>
                <w:szCs w:val="20"/>
                <w:lang w:val="kk-KZ"/>
              </w:rPr>
              <w:lastRenderedPageBreak/>
              <w:t>Тапсырыс берушіге Тауарды жинау мен орнатуға 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5.2. Тапсырысшы міндеттенеді: </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106797535" w:edGrp="everyone"/>
            <w:r w:rsidRPr="006B2865">
              <w:rPr>
                <w:rFonts w:ascii="Times New Roman" w:eastAsia="Calibri" w:hAnsi="Times New Roman" w:cs="Times New Roman"/>
                <w:sz w:val="20"/>
                <w:szCs w:val="20"/>
                <w:lang w:val="kk-KZ"/>
              </w:rPr>
              <w:t xml:space="preserve">5.2.1. </w:t>
            </w:r>
            <w:permEnd w:id="2106797535"/>
            <w:r w:rsidRPr="006B286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462703180" w:edGrp="everyone"/>
            <w:r w:rsidRPr="006B2865">
              <w:rPr>
                <w:rFonts w:ascii="Times New Roman" w:eastAsia="Calibri" w:hAnsi="Times New Roman" w:cs="Times New Roman"/>
                <w:sz w:val="20"/>
                <w:szCs w:val="20"/>
                <w:lang w:val="kk-KZ"/>
              </w:rPr>
              <w:t xml:space="preserve">5.2.2. </w:t>
            </w:r>
            <w:permEnd w:id="462703180"/>
            <w:r w:rsidRPr="006B286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 Жеткізуші мынаған құқылы:</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6B2865" w:rsidRDefault="002141E4" w:rsidP="00A37626">
            <w:pPr>
              <w:keepNext/>
              <w:widowControl w:val="0"/>
              <w:tabs>
                <w:tab w:val="left" w:pos="1134"/>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 Тапсырыс беруші  мынаған құқылы: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6B2865" w:rsidRDefault="002141E4" w:rsidP="00A37626">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6B2865" w:rsidRDefault="002141E4" w:rsidP="00A37626">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6B2865" w:rsidRDefault="002141E4" w:rsidP="00A37626">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6.  ТАРАПТАРДЫҢ ЖАУАПКЕРШІЛІГІ</w:t>
            </w:r>
          </w:p>
          <w:p w:rsidR="002141E4" w:rsidRPr="006B286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6B2865">
              <w:rPr>
                <w:rFonts w:ascii="Times New Roman" w:eastAsia="Times New Roman" w:hAnsi="Times New Roman" w:cs="Times New Roman"/>
                <w:sz w:val="20"/>
                <w:szCs w:val="20"/>
                <w:lang w:val="kk-KZ"/>
              </w:rPr>
              <w:t xml:space="preserve">1 (бір)  % көлемінде өсім төлейді.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6B286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6B286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6B286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6B2865">
              <w:rPr>
                <w:rFonts w:ascii="Times New Roman" w:eastAsia="Times New Roman" w:hAnsi="Times New Roman" w:cs="Times New Roman"/>
                <w:sz w:val="20"/>
                <w:szCs w:val="20"/>
                <w:lang w:val="kk-KZ"/>
              </w:rPr>
              <w:t xml:space="preserve"> (бір) % </w:t>
            </w:r>
            <w:r w:rsidRPr="006B2865">
              <w:rPr>
                <w:rFonts w:ascii="Times New Roman" w:eastAsia="Calibri" w:hAnsi="Times New Roman" w:cs="Times New Roman"/>
                <w:sz w:val="20"/>
                <w:szCs w:val="20"/>
                <w:lang w:val="kk-KZ"/>
              </w:rPr>
              <w:t xml:space="preserve"> -нан аспайтын </w:t>
            </w:r>
            <w:r w:rsidRPr="006B2865">
              <w:rPr>
                <w:rFonts w:ascii="Times New Roman" w:eastAsia="Calibri" w:hAnsi="Times New Roman" w:cs="Times New Roman"/>
                <w:sz w:val="20"/>
                <w:szCs w:val="20"/>
                <w:lang w:val="kk-KZ"/>
              </w:rPr>
              <w:lastRenderedPageBreak/>
              <w:t xml:space="preserve">көлемде өсім төлейді. </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6.6. Өсім пен айыппұл сомасын төлеу Тараптарды  осы Шарт бойынша өзінің міндеттемелерін орындаудан босатпайды.</w:t>
            </w:r>
          </w:p>
          <w:p w:rsidR="002141E4" w:rsidRPr="006B2865" w:rsidRDefault="002141E4" w:rsidP="00A37626">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6B2865" w:rsidRDefault="002141E4" w:rsidP="00A37626">
            <w:pPr>
              <w:keepNext/>
              <w:widowControl w:val="0"/>
              <w:spacing w:after="0" w:line="240" w:lineRule="auto"/>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7. ТЕЖЕУСІЗ КҮШ ЖАҒДАЙЛАРЫ</w:t>
            </w:r>
          </w:p>
          <w:p w:rsidR="002141E4" w:rsidRPr="006B2865" w:rsidRDefault="002141E4" w:rsidP="00A37626">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6B2865" w:rsidRDefault="002141E4" w:rsidP="00A37626">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6B2865" w:rsidRDefault="002141E4" w:rsidP="00A37626">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6B2865" w:rsidRDefault="002141E4" w:rsidP="00A37626">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8. ҚҰПИЯЛЫҚ</w:t>
            </w:r>
          </w:p>
          <w:p w:rsidR="002141E4" w:rsidRPr="006B286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6B2865" w:rsidRDefault="002141E4" w:rsidP="00A37626">
            <w:pPr>
              <w:keepNext/>
              <w:widowControl w:val="0"/>
              <w:spacing w:after="0" w:line="240" w:lineRule="auto"/>
              <w:jc w:val="both"/>
              <w:rPr>
                <w:rFonts w:ascii="Times New Roman" w:eastAsia="Calibri" w:hAnsi="Times New Roman" w:cs="Times New Roman"/>
                <w:b/>
                <w:sz w:val="20"/>
                <w:szCs w:val="20"/>
                <w:lang w:val="kk-KZ"/>
              </w:rPr>
            </w:pPr>
          </w:p>
          <w:p w:rsidR="002141E4" w:rsidRPr="006B2865" w:rsidRDefault="002141E4" w:rsidP="00A37626">
            <w:pPr>
              <w:keepNext/>
              <w:widowControl w:val="0"/>
              <w:spacing w:after="0" w:line="240" w:lineRule="auto"/>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9. ДАУЛАРДЫ ШЕШУ ТӘРТІБІ</w:t>
            </w: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6B2865" w:rsidRDefault="002141E4" w:rsidP="00A37626">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6B2865" w:rsidRDefault="002141E4" w:rsidP="00A37626">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10. ШАРТТЫҢ  ҚОЛДАНЫЛУ МЕРЗІМІ</w:t>
            </w:r>
          </w:p>
          <w:p w:rsidR="002141E4" w:rsidRPr="006B2865" w:rsidRDefault="002141E4" w:rsidP="00A37626">
            <w:pPr>
              <w:widowControl w:val="0"/>
              <w:spacing w:after="0" w:line="240" w:lineRule="auto"/>
              <w:contextualSpacing/>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56246621" w:edGrp="everyone"/>
            <w:r w:rsidRPr="006B2865">
              <w:rPr>
                <w:rFonts w:ascii="Times New Roman" w:eastAsia="Calibri" w:hAnsi="Times New Roman" w:cs="Times New Roman"/>
                <w:sz w:val="20"/>
                <w:szCs w:val="20"/>
                <w:lang w:val="kk-KZ"/>
              </w:rPr>
              <w:t>201</w:t>
            </w:r>
            <w:r w:rsidRPr="00552C00">
              <w:rPr>
                <w:rFonts w:ascii="Times New Roman" w:eastAsia="Calibri" w:hAnsi="Times New Roman" w:cs="Times New Roman"/>
                <w:sz w:val="20"/>
                <w:szCs w:val="20"/>
                <w:lang w:val="kk-KZ"/>
              </w:rPr>
              <w:t>7</w:t>
            </w:r>
            <w:r w:rsidRPr="006B2865">
              <w:rPr>
                <w:rFonts w:ascii="Times New Roman" w:eastAsia="Calibri" w:hAnsi="Times New Roman" w:cs="Times New Roman"/>
                <w:sz w:val="20"/>
                <w:szCs w:val="20"/>
                <w:lang w:val="kk-KZ"/>
              </w:rPr>
              <w:t xml:space="preserve"> жылғы   желтоқсанның </w:t>
            </w:r>
            <w:r w:rsidRPr="00552C00">
              <w:rPr>
                <w:rFonts w:ascii="Times New Roman" w:eastAsia="Calibri" w:hAnsi="Times New Roman" w:cs="Times New Roman"/>
                <w:sz w:val="20"/>
                <w:szCs w:val="20"/>
                <w:lang w:val="kk-KZ"/>
              </w:rPr>
              <w:t>31</w:t>
            </w:r>
            <w:r w:rsidRPr="006B2865">
              <w:rPr>
                <w:rFonts w:ascii="Times New Roman" w:eastAsia="Calibri" w:hAnsi="Times New Roman" w:cs="Times New Roman"/>
                <w:sz w:val="20"/>
                <w:szCs w:val="20"/>
                <w:lang w:val="kk-KZ"/>
              </w:rPr>
              <w:t xml:space="preserve">-не  дейін, ал Тауардың сапа кепілдігі мен оған кепілдік қызмет көрсету  жөніндегі міндеттемелерді  қоса алғанда, Тараптардың өздерінің шарттық </w:t>
            </w:r>
            <w:r w:rsidRPr="006B2865">
              <w:rPr>
                <w:rFonts w:ascii="Times New Roman" w:eastAsia="Calibri" w:hAnsi="Times New Roman" w:cs="Times New Roman"/>
                <w:sz w:val="20"/>
                <w:szCs w:val="20"/>
                <w:lang w:val="kk-KZ"/>
              </w:rPr>
              <w:lastRenderedPageBreak/>
              <w:t xml:space="preserve">міндеттемелерін орындауға қатысты бөлігі  –  толық орындалғанға дейін қолданылады. </w:t>
            </w:r>
          </w:p>
          <w:p w:rsidR="002141E4" w:rsidRPr="006B2865" w:rsidRDefault="002141E4" w:rsidP="00A37626">
            <w:pPr>
              <w:widowControl w:val="0"/>
              <w:spacing w:after="0" w:line="240" w:lineRule="auto"/>
              <w:contextualSpacing/>
              <w:jc w:val="both"/>
              <w:rPr>
                <w:rFonts w:ascii="Times New Roman" w:eastAsia="Calibri" w:hAnsi="Times New Roman" w:cs="Times New Roman"/>
                <w:sz w:val="20"/>
                <w:szCs w:val="20"/>
                <w:lang w:val="kk-KZ"/>
              </w:rPr>
            </w:pPr>
          </w:p>
          <w:permEnd w:id="156246621"/>
          <w:p w:rsidR="002141E4" w:rsidRPr="006B2865" w:rsidRDefault="002141E4" w:rsidP="00A37626">
            <w:pPr>
              <w:keepNext/>
              <w:spacing w:after="0" w:line="240" w:lineRule="auto"/>
              <w:ind w:firstLine="567"/>
              <w:jc w:val="center"/>
              <w:rPr>
                <w:rFonts w:ascii="Times New Roman" w:eastAsia="Calibri" w:hAnsi="Times New Roman" w:cs="Times New Roman"/>
                <w:b/>
                <w:sz w:val="20"/>
                <w:szCs w:val="20"/>
                <w:lang w:val="kk-KZ"/>
              </w:rPr>
            </w:pPr>
            <w:r w:rsidRPr="006B2865">
              <w:rPr>
                <w:rFonts w:ascii="Times New Roman" w:eastAsia="Calibri" w:hAnsi="Times New Roman" w:cs="Times New Roman"/>
                <w:b/>
                <w:sz w:val="20"/>
                <w:szCs w:val="20"/>
                <w:lang w:val="kk-KZ"/>
              </w:rPr>
              <w:t>11. ҚОРЫТЫНДЫ ЕРЕЖЕЛЕР</w:t>
            </w:r>
          </w:p>
          <w:p w:rsidR="002141E4" w:rsidRPr="00405FC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11.1. Осы Шартты  жасаған, оған қол қойылған сәтте Жеткізуші: </w:t>
            </w:r>
            <w:r w:rsidRPr="006B2865">
              <w:rPr>
                <w:rFonts w:ascii="Times New Roman" w:eastAsia="Calibri" w:hAnsi="Times New Roman" w:cs="Times New Roman"/>
                <w:sz w:val="20"/>
                <w:szCs w:val="20"/>
                <w:lang w:val="kk-KZ"/>
              </w:rPr>
              <w:br/>
              <w:t xml:space="preserve">– </w:t>
            </w:r>
            <w:r w:rsidRPr="00405FC5">
              <w:rPr>
                <w:rFonts w:ascii="Times New Roman" w:eastAsia="Calibri" w:hAnsi="Times New Roman" w:cs="Times New Roman"/>
                <w:sz w:val="20"/>
                <w:szCs w:val="20"/>
                <w:lang w:val="kk-KZ"/>
              </w:rPr>
              <w:t xml:space="preserve">– заңды тұлға болып табылатын –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405FC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w:t>
            </w:r>
            <w:r w:rsidRPr="006B2865">
              <w:rPr>
                <w:rFonts w:ascii="Times New Roman" w:eastAsia="Calibri" w:hAnsi="Times New Roman" w:cs="Times New Roman"/>
                <w:sz w:val="20"/>
                <w:szCs w:val="20"/>
                <w:lang w:val="kk-KZ"/>
              </w:rPr>
              <w:t xml:space="preserve">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6B2865" w:rsidRDefault="002141E4" w:rsidP="00A37626">
            <w:pPr>
              <w:keepNext/>
              <w:tabs>
                <w:tab w:val="left" w:pos="142"/>
              </w:tabs>
              <w:spacing w:after="0" w:line="240" w:lineRule="auto"/>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6B2865" w:rsidRDefault="002141E4" w:rsidP="00A37626">
            <w:pPr>
              <w:keepNext/>
              <w:tabs>
                <w:tab w:val="left" w:pos="142"/>
              </w:tabs>
              <w:spacing w:after="0" w:line="240" w:lineRule="auto"/>
              <w:ind w:firstLine="34"/>
              <w:jc w:val="both"/>
              <w:rPr>
                <w:rFonts w:ascii="Times New Roman" w:eastAsia="Calibri" w:hAnsi="Times New Roman" w:cs="Times New Roman"/>
                <w:sz w:val="20"/>
                <w:szCs w:val="20"/>
                <w:lang w:val="kk-KZ"/>
              </w:rPr>
            </w:pPr>
            <w:r w:rsidRPr="006B2865">
              <w:rPr>
                <w:rFonts w:ascii="Times New Roman" w:eastAsia="Calibri" w:hAnsi="Times New Roman" w:cs="Times New Roman"/>
                <w:sz w:val="20"/>
                <w:szCs w:val="20"/>
                <w:lang w:val="kk-KZ"/>
              </w:rPr>
              <w:t xml:space="preserve">11.8. Хабарлама жеткізілген күннен кейін  немесе күшіне ену көрсетілген күннен (егер хабарламада көрсетілсе) бастап, осы күндердің қайсысы кешірек </w:t>
            </w:r>
            <w:r w:rsidRPr="006B2865">
              <w:rPr>
                <w:rFonts w:ascii="Times New Roman" w:eastAsia="Calibri" w:hAnsi="Times New Roman" w:cs="Times New Roman"/>
                <w:sz w:val="20"/>
                <w:szCs w:val="20"/>
                <w:lang w:val="kk-KZ"/>
              </w:rPr>
              <w:lastRenderedPageBreak/>
              <w:t>жететіне байланысты күшіне енеді.</w:t>
            </w:r>
          </w:p>
          <w:p w:rsidR="002141E4" w:rsidRPr="006B2865" w:rsidRDefault="002141E4" w:rsidP="00A37626">
            <w:pPr>
              <w:spacing w:after="0" w:line="240" w:lineRule="auto"/>
              <w:ind w:left="34"/>
              <w:contextualSpacing/>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sz w:val="20"/>
                <w:szCs w:val="20"/>
                <w:lang w:val="kk-KZ"/>
              </w:rPr>
              <w:t xml:space="preserve">11.9. Шарт Тараптардың арасында қол жеткізілген келісімнің толық мәтіні болып табылады. </w:t>
            </w:r>
          </w:p>
          <w:p w:rsidR="002141E4" w:rsidRPr="006B2865" w:rsidRDefault="002141E4" w:rsidP="00A37626">
            <w:pPr>
              <w:pStyle w:val="a5"/>
              <w:widowControl w:val="0"/>
              <w:ind w:left="0"/>
              <w:jc w:val="both"/>
              <w:rPr>
                <w:rFonts w:eastAsia="Calibri"/>
                <w:sz w:val="20"/>
                <w:szCs w:val="20"/>
                <w:lang w:val="kk-KZ" w:eastAsia="en-US"/>
              </w:rPr>
            </w:pPr>
            <w:r w:rsidRPr="006B286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6B2865" w:rsidRDefault="002141E4" w:rsidP="00A37626">
            <w:pPr>
              <w:pStyle w:val="a5"/>
              <w:widowControl w:val="0"/>
              <w:ind w:left="0"/>
              <w:jc w:val="both"/>
              <w:rPr>
                <w:rFonts w:eastAsia="Calibri"/>
                <w:sz w:val="20"/>
                <w:szCs w:val="20"/>
                <w:lang w:val="kk-KZ" w:eastAsia="en-US"/>
              </w:rPr>
            </w:pPr>
          </w:p>
          <w:p w:rsidR="002141E4" w:rsidRPr="00BC54D5"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BC54D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BC54D5"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BC54D5">
              <w:rPr>
                <w:rFonts w:ascii="Times New Roman" w:eastAsia="Arial Unicode MS" w:hAnsi="Times New Roman" w:cs="Times New Roman"/>
                <w:b/>
                <w:sz w:val="20"/>
                <w:szCs w:val="20"/>
                <w:lang w:val="kk-KZ"/>
              </w:rPr>
              <w:t>«Тапсырысшы»</w:t>
            </w:r>
          </w:p>
          <w:p w:rsidR="002141E4" w:rsidRPr="00F524C6"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F524C6">
              <w:rPr>
                <w:rFonts w:ascii="Times New Roman" w:eastAsia="Arial Unicode MS" w:hAnsi="Times New Roman" w:cs="Times New Roman"/>
                <w:b/>
                <w:sz w:val="20"/>
                <w:szCs w:val="20"/>
                <w:lang w:val="kk-KZ"/>
              </w:rPr>
              <w:t>ҚР Денсаулык сақтау министірлігінің «Казақтың онкология және радиология ғылыми-зерттеу институты»  ШЖҚ РМК</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БСН 990240007098</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 xml:space="preserve">ЖСК </w:t>
            </w:r>
            <w:r>
              <w:rPr>
                <w:rFonts w:ascii="Times New Roman" w:eastAsia="Arial Unicode MS" w:hAnsi="Times New Roman" w:cs="Times New Roman"/>
                <w:b/>
                <w:sz w:val="20"/>
                <w:szCs w:val="20"/>
                <w:lang w:val="kk-KZ"/>
              </w:rPr>
              <w:t>88</w:t>
            </w:r>
            <w:r w:rsidRPr="006F4A9E">
              <w:rPr>
                <w:rFonts w:ascii="Times New Roman" w:eastAsia="Arial Unicode MS" w:hAnsi="Times New Roman" w:cs="Times New Roman"/>
                <w:b/>
                <w:sz w:val="20"/>
                <w:szCs w:val="20"/>
                <w:lang w:val="kk-KZ"/>
              </w:rPr>
              <w:t>826А1KZTD20218</w:t>
            </w:r>
            <w:r>
              <w:rPr>
                <w:rFonts w:ascii="Times New Roman" w:eastAsia="Arial Unicode MS" w:hAnsi="Times New Roman" w:cs="Times New Roman"/>
                <w:b/>
                <w:sz w:val="20"/>
                <w:szCs w:val="20"/>
                <w:lang w:val="kk-KZ"/>
              </w:rPr>
              <w:t>67</w:t>
            </w:r>
            <w:r w:rsidRPr="006F4A9E">
              <w:rPr>
                <w:rFonts w:ascii="Times New Roman" w:eastAsia="Arial Unicode MS" w:hAnsi="Times New Roman" w:cs="Times New Roman"/>
                <w:b/>
                <w:sz w:val="20"/>
                <w:szCs w:val="20"/>
                <w:lang w:val="kk-KZ"/>
              </w:rPr>
              <w:t xml:space="preserve">     </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БСК ALMNKZKA Кбе 14</w:t>
            </w:r>
          </w:p>
          <w:p w:rsidR="002141E4" w:rsidRPr="006F4A9E"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6F4A9E">
              <w:rPr>
                <w:rFonts w:ascii="Times New Roman" w:eastAsia="Arial Unicode MS" w:hAnsi="Times New Roman" w:cs="Times New Roman"/>
                <w:b/>
                <w:sz w:val="20"/>
                <w:szCs w:val="20"/>
                <w:lang w:val="kk-KZ"/>
              </w:rPr>
              <w:t>«</w:t>
            </w:r>
            <w:r w:rsidRPr="006F4A9E">
              <w:rPr>
                <w:rFonts w:ascii="Times New Roman" w:eastAsia="Arial Unicode MS" w:hAnsi="Times New Roman" w:cs="Times New Roman"/>
                <w:b/>
                <w:sz w:val="20"/>
                <w:szCs w:val="20"/>
              </w:rPr>
              <w:t>АТФ Банк</w:t>
            </w:r>
            <w:r w:rsidRPr="006F4A9E">
              <w:rPr>
                <w:rFonts w:ascii="Times New Roman" w:eastAsia="Arial Unicode MS" w:hAnsi="Times New Roman" w:cs="Times New Roman"/>
                <w:b/>
                <w:sz w:val="20"/>
                <w:szCs w:val="20"/>
                <w:lang w:val="kk-KZ"/>
              </w:rPr>
              <w:t xml:space="preserve">» АҚ </w:t>
            </w:r>
          </w:p>
          <w:p w:rsidR="002141E4" w:rsidRPr="006F4A9E" w:rsidRDefault="002141E4" w:rsidP="00A37626">
            <w:pPr>
              <w:widowControl w:val="0"/>
              <w:spacing w:after="0" w:line="240" w:lineRule="auto"/>
              <w:jc w:val="both"/>
              <w:rPr>
                <w:rFonts w:ascii="Times New Roman" w:eastAsia="Times New Roman" w:hAnsi="Times New Roman" w:cs="Times New Roman"/>
                <w:b/>
                <w:sz w:val="20"/>
                <w:szCs w:val="20"/>
              </w:rPr>
            </w:pPr>
            <w:r w:rsidRPr="006F4A9E">
              <w:rPr>
                <w:rFonts w:ascii="Times New Roman" w:eastAsia="Arial Unicode MS" w:hAnsi="Times New Roman" w:cs="Times New Roman"/>
                <w:b/>
                <w:sz w:val="20"/>
                <w:szCs w:val="20"/>
              </w:rPr>
              <w:t xml:space="preserve">тел/факс: (7272)921064, </w:t>
            </w:r>
            <w:r w:rsidRPr="006F4A9E">
              <w:rPr>
                <w:rFonts w:ascii="Times New Roman" w:eastAsia="Arial Unicode MS" w:hAnsi="Times New Roman" w:cs="Times New Roman"/>
                <w:b/>
                <w:sz w:val="20"/>
                <w:szCs w:val="20"/>
                <w:lang w:val="kk-KZ"/>
              </w:rPr>
              <w:t>2</w:t>
            </w:r>
            <w:r w:rsidRPr="006F4A9E">
              <w:rPr>
                <w:rFonts w:ascii="Times New Roman" w:eastAsia="Arial Unicode MS" w:hAnsi="Times New Roman" w:cs="Times New Roman"/>
                <w:b/>
                <w:sz w:val="20"/>
                <w:szCs w:val="20"/>
              </w:rPr>
              <w:t>927755</w:t>
            </w:r>
            <w:r w:rsidRPr="006F4A9E">
              <w:rPr>
                <w:rFonts w:ascii="Times New Roman" w:eastAsia="Times New Roman" w:hAnsi="Times New Roman" w:cs="Times New Roman"/>
                <w:b/>
                <w:sz w:val="20"/>
                <w:szCs w:val="20"/>
              </w:rPr>
              <w:t xml:space="preserve"> </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rPr>
            </w:pPr>
            <w:permStart w:id="888302800" w:edGrp="everyone"/>
          </w:p>
          <w:permEnd w:id="888302800"/>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Директор</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_____________________</w:t>
            </w:r>
            <w:r>
              <w:rPr>
                <w:rFonts w:ascii="Times New Roman" w:eastAsia="Times New Roman" w:hAnsi="Times New Roman" w:cs="Times New Roman"/>
                <w:b/>
                <w:sz w:val="20"/>
                <w:szCs w:val="20"/>
                <w:lang w:val="kk-KZ"/>
              </w:rPr>
              <w:t xml:space="preserve"> Кайдарова Д.Р.</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(қолы)</w:t>
            </w:r>
          </w:p>
          <w:p w:rsidR="002141E4" w:rsidRPr="006B2865" w:rsidRDefault="002141E4" w:rsidP="00A37626">
            <w:pPr>
              <w:widowControl w:val="0"/>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«___»_________ ____г.</w:t>
            </w:r>
          </w:p>
          <w:p w:rsidR="002141E4" w:rsidRPr="006B2865" w:rsidRDefault="002141E4" w:rsidP="00A37626">
            <w:pPr>
              <w:tabs>
                <w:tab w:val="left" w:pos="3640"/>
              </w:tabs>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 xml:space="preserve">                                          МП.</w:t>
            </w:r>
          </w:p>
          <w:p w:rsidR="002141E4" w:rsidRPr="006B2865" w:rsidRDefault="002141E4" w:rsidP="00A37626">
            <w:pPr>
              <w:tabs>
                <w:tab w:val="left" w:pos="3640"/>
              </w:tabs>
              <w:spacing w:after="0" w:line="240" w:lineRule="auto"/>
              <w:jc w:val="both"/>
              <w:rPr>
                <w:rFonts w:ascii="Times New Roman" w:eastAsia="Times New Roman" w:hAnsi="Times New Roman" w:cs="Times New Roman"/>
                <w:b/>
                <w:sz w:val="20"/>
                <w:szCs w:val="20"/>
                <w:lang w:val="kk-KZ"/>
              </w:rPr>
            </w:pPr>
            <w:r w:rsidRPr="006B2865">
              <w:rPr>
                <w:rFonts w:ascii="Times New Roman" w:eastAsia="Times New Roman" w:hAnsi="Times New Roman" w:cs="Times New Roman"/>
                <w:b/>
                <w:sz w:val="20"/>
                <w:szCs w:val="20"/>
                <w:lang w:val="kk-KZ"/>
              </w:rPr>
              <w:t>««Жеткізуші»</w:t>
            </w:r>
          </w:p>
          <w:p w:rsidR="002141E4" w:rsidRPr="006B2865" w:rsidRDefault="002141E4" w:rsidP="00A37626">
            <w:pPr>
              <w:tabs>
                <w:tab w:val="left" w:pos="3640"/>
              </w:tabs>
              <w:spacing w:after="0" w:line="240" w:lineRule="auto"/>
              <w:jc w:val="both"/>
              <w:rPr>
                <w:rFonts w:ascii="Times New Roman" w:eastAsia="Times New Roman" w:hAnsi="Times New Roman" w:cs="Times New Roman"/>
                <w:b/>
                <w:sz w:val="20"/>
                <w:szCs w:val="20"/>
                <w:lang w:val="kk-KZ"/>
              </w:rPr>
            </w:pPr>
          </w:p>
          <w:p w:rsidR="002141E4" w:rsidRPr="006B2865" w:rsidRDefault="002141E4" w:rsidP="002141E4">
            <w:pPr>
              <w:tabs>
                <w:tab w:val="left" w:pos="3640"/>
              </w:tabs>
              <w:spacing w:after="0" w:line="240" w:lineRule="auto"/>
              <w:jc w:val="both"/>
              <w:rPr>
                <w:rFonts w:ascii="Times New Roman" w:eastAsia="Times New Roman" w:hAnsi="Times New Roman" w:cs="Times New Roman"/>
                <w:sz w:val="20"/>
                <w:szCs w:val="20"/>
                <w:lang w:val="kk-KZ"/>
              </w:rPr>
            </w:pPr>
            <w:r w:rsidRPr="006B286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F233E5" w:rsidRDefault="002141E4" w:rsidP="00A37626">
            <w:pPr>
              <w:keepNext/>
              <w:spacing w:after="0" w:line="240" w:lineRule="auto"/>
              <w:ind w:firstLine="34"/>
              <w:jc w:val="center"/>
              <w:rPr>
                <w:rFonts w:ascii="Times New Roman" w:eastAsia="Calibri" w:hAnsi="Times New Roman" w:cs="Times New Roman"/>
                <w:b/>
                <w:bCs/>
                <w:color w:val="000000"/>
                <w:sz w:val="20"/>
                <w:szCs w:val="20"/>
              </w:rPr>
            </w:pPr>
            <w:r w:rsidRPr="00F233E5">
              <w:rPr>
                <w:rFonts w:ascii="Times New Roman" w:eastAsia="Calibri" w:hAnsi="Times New Roman" w:cs="Times New Roman"/>
                <w:b/>
                <w:bCs/>
                <w:color w:val="000000"/>
                <w:sz w:val="20"/>
                <w:szCs w:val="20"/>
              </w:rPr>
              <w:lastRenderedPageBreak/>
              <w:t xml:space="preserve">Договор  № </w:t>
            </w:r>
            <w:permStart w:id="1783916373" w:edGrp="everyone"/>
            <w:r w:rsidRPr="00F233E5">
              <w:rPr>
                <w:rFonts w:ascii="Times New Roman" w:eastAsia="Calibri" w:hAnsi="Times New Roman" w:cs="Times New Roman"/>
                <w:b/>
                <w:bCs/>
                <w:color w:val="000000"/>
                <w:sz w:val="20"/>
                <w:szCs w:val="20"/>
              </w:rPr>
              <w:t xml:space="preserve">______   </w:t>
            </w:r>
          </w:p>
          <w:permEnd w:id="1783916373"/>
          <w:p w:rsidR="002141E4" w:rsidRPr="00F233E5" w:rsidRDefault="002141E4" w:rsidP="00A37626">
            <w:pPr>
              <w:keepNext/>
              <w:spacing w:after="0" w:line="240" w:lineRule="auto"/>
              <w:ind w:firstLine="34"/>
              <w:jc w:val="center"/>
              <w:rPr>
                <w:rFonts w:ascii="Times New Roman" w:eastAsia="Calibri" w:hAnsi="Times New Roman" w:cs="Times New Roman"/>
                <w:b/>
                <w:bCs/>
                <w:color w:val="000000"/>
                <w:sz w:val="20"/>
                <w:szCs w:val="20"/>
              </w:rPr>
            </w:pPr>
            <w:r w:rsidRPr="00F233E5">
              <w:rPr>
                <w:rFonts w:ascii="Times New Roman" w:eastAsia="Calibri" w:hAnsi="Times New Roman" w:cs="Times New Roman"/>
                <w:b/>
                <w:bCs/>
                <w:color w:val="000000"/>
                <w:sz w:val="20"/>
                <w:szCs w:val="20"/>
              </w:rPr>
              <w:t>о государственных закупках товара</w:t>
            </w:r>
          </w:p>
          <w:p w:rsidR="002141E4" w:rsidRPr="00F233E5" w:rsidRDefault="002141E4" w:rsidP="00A37626">
            <w:pPr>
              <w:keepNext/>
              <w:spacing w:after="0" w:line="240" w:lineRule="auto"/>
              <w:ind w:firstLine="34"/>
              <w:jc w:val="center"/>
              <w:rPr>
                <w:rFonts w:ascii="Times New Roman" w:eastAsia="Calibri" w:hAnsi="Times New Roman" w:cs="Times New Roman"/>
                <w:b/>
                <w:bCs/>
                <w:color w:val="000000"/>
                <w:sz w:val="20"/>
                <w:szCs w:val="20"/>
              </w:rPr>
            </w:pPr>
          </w:p>
          <w:p w:rsidR="002141E4" w:rsidRPr="00F233E5" w:rsidRDefault="002141E4" w:rsidP="00A37626">
            <w:pPr>
              <w:keepNext/>
              <w:spacing w:after="0" w:line="240" w:lineRule="auto"/>
              <w:ind w:firstLine="34"/>
              <w:jc w:val="both"/>
              <w:rPr>
                <w:rFonts w:ascii="Times New Roman" w:eastAsia="Calibri" w:hAnsi="Times New Roman" w:cs="Times New Roman"/>
                <w:snapToGrid w:val="0"/>
                <w:sz w:val="20"/>
                <w:szCs w:val="20"/>
              </w:rPr>
            </w:pPr>
            <w:r w:rsidRPr="00F233E5">
              <w:rPr>
                <w:rFonts w:ascii="Times New Roman" w:eastAsia="Calibri" w:hAnsi="Times New Roman" w:cs="Times New Roman"/>
                <w:snapToGrid w:val="0"/>
                <w:sz w:val="20"/>
                <w:szCs w:val="20"/>
              </w:rPr>
              <w:t xml:space="preserve">г. Алматы                            </w:t>
            </w:r>
            <w:permStart w:id="1067743621" w:edGrp="everyone"/>
            <w:r w:rsidRPr="00F233E5">
              <w:rPr>
                <w:rFonts w:ascii="Times New Roman" w:eastAsia="Calibri" w:hAnsi="Times New Roman" w:cs="Times New Roman"/>
                <w:snapToGrid w:val="0"/>
                <w:sz w:val="20"/>
                <w:szCs w:val="20"/>
              </w:rPr>
              <w:t xml:space="preserve">«____» ___________ </w:t>
            </w:r>
            <w:permEnd w:id="1067743621"/>
            <w:r w:rsidRPr="00F233E5">
              <w:rPr>
                <w:rFonts w:ascii="Times New Roman" w:eastAsia="Calibri" w:hAnsi="Times New Roman" w:cs="Times New Roman"/>
                <w:snapToGrid w:val="0"/>
                <w:sz w:val="20"/>
                <w:szCs w:val="20"/>
              </w:rPr>
              <w:t>2017 года</w:t>
            </w:r>
          </w:p>
          <w:p w:rsidR="002141E4" w:rsidRPr="00F233E5" w:rsidRDefault="002141E4" w:rsidP="00A37626">
            <w:pPr>
              <w:keepNext/>
              <w:spacing w:after="0" w:line="240" w:lineRule="auto"/>
              <w:ind w:firstLine="34"/>
              <w:jc w:val="both"/>
              <w:rPr>
                <w:rFonts w:ascii="Times New Roman" w:eastAsia="Calibri" w:hAnsi="Times New Roman" w:cs="Times New Roman"/>
                <w:snapToGrid w:val="0"/>
                <w:sz w:val="20"/>
                <w:szCs w:val="20"/>
              </w:rPr>
            </w:pPr>
          </w:p>
          <w:p w:rsidR="002141E4" w:rsidRPr="00F233E5" w:rsidRDefault="002141E4" w:rsidP="00A37626">
            <w:pPr>
              <w:keepNext/>
              <w:widowControl w:val="0"/>
              <w:spacing w:after="0" w:line="240" w:lineRule="auto"/>
              <w:jc w:val="both"/>
              <w:rPr>
                <w:rFonts w:ascii="Times New Roman" w:eastAsia="Times New Roman" w:hAnsi="Times New Roman" w:cs="Times New Roman"/>
                <w:sz w:val="20"/>
                <w:szCs w:val="20"/>
              </w:rPr>
            </w:pPr>
            <w:proofErr w:type="gramStart"/>
            <w:r w:rsidRPr="00F233E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w:t>
            </w:r>
            <w:r w:rsidR="00E76375">
              <w:rPr>
                <w:rFonts w:ascii="Times New Roman" w:eastAsia="Times New Roman" w:hAnsi="Times New Roman" w:cs="Times New Roman"/>
                <w:b/>
                <w:sz w:val="20"/>
                <w:szCs w:val="20"/>
              </w:rPr>
              <w:t>М</w:t>
            </w:r>
            <w:r w:rsidRPr="00F233E5">
              <w:rPr>
                <w:rFonts w:ascii="Times New Roman" w:eastAsia="Times New Roman" w:hAnsi="Times New Roman" w:cs="Times New Roman"/>
                <w:b/>
                <w:sz w:val="20"/>
                <w:szCs w:val="20"/>
              </w:rPr>
              <w:t xml:space="preserve">инистерства здравоохранения РК </w:t>
            </w:r>
            <w:r w:rsidRPr="00F233E5">
              <w:rPr>
                <w:rFonts w:ascii="Times New Roman" w:eastAsia="Times New Roman" w:hAnsi="Times New Roman" w:cs="Times New Roman"/>
                <w:sz w:val="20"/>
                <w:szCs w:val="20"/>
              </w:rPr>
              <w:t xml:space="preserve">именуемое в дальнейшем </w:t>
            </w:r>
            <w:r w:rsidRPr="00F233E5">
              <w:rPr>
                <w:rFonts w:ascii="Times New Roman" w:eastAsia="Times New Roman" w:hAnsi="Times New Roman" w:cs="Times New Roman"/>
                <w:b/>
                <w:sz w:val="20"/>
                <w:szCs w:val="20"/>
              </w:rPr>
              <w:t>«Заказчик»</w:t>
            </w:r>
            <w:r w:rsidRPr="00F233E5">
              <w:rPr>
                <w:rFonts w:ascii="Times New Roman" w:eastAsia="Times New Roman" w:hAnsi="Times New Roman" w:cs="Times New Roman"/>
                <w:sz w:val="20"/>
                <w:szCs w:val="20"/>
              </w:rPr>
              <w:t xml:space="preserve">, в лице </w:t>
            </w:r>
            <w:r w:rsidRPr="00F233E5">
              <w:rPr>
                <w:rFonts w:ascii="Times New Roman" w:eastAsia="Times New Roman" w:hAnsi="Times New Roman" w:cs="Times New Roman"/>
                <w:b/>
                <w:sz w:val="20"/>
                <w:szCs w:val="20"/>
                <w:lang w:val="kk-KZ"/>
              </w:rPr>
              <w:t>Д</w:t>
            </w:r>
            <w:proofErr w:type="spellStart"/>
            <w:r w:rsidRPr="00F233E5">
              <w:rPr>
                <w:rFonts w:ascii="Times New Roman" w:eastAsia="Times New Roman" w:hAnsi="Times New Roman" w:cs="Times New Roman"/>
                <w:b/>
                <w:sz w:val="20"/>
                <w:szCs w:val="20"/>
              </w:rPr>
              <w:t>иректора</w:t>
            </w:r>
            <w:proofErr w:type="spellEnd"/>
            <w:r w:rsidRPr="00F233E5">
              <w:rPr>
                <w:rFonts w:ascii="Times New Roman" w:eastAsia="Times New Roman" w:hAnsi="Times New Roman" w:cs="Times New Roman"/>
                <w:b/>
                <w:sz w:val="20"/>
                <w:szCs w:val="20"/>
              </w:rPr>
              <w:t xml:space="preserve">  </w:t>
            </w:r>
            <w:r w:rsidRPr="00F233E5">
              <w:rPr>
                <w:rFonts w:ascii="Times New Roman" w:eastAsia="Times New Roman" w:hAnsi="Times New Roman" w:cs="Times New Roman"/>
                <w:b/>
                <w:sz w:val="20"/>
                <w:szCs w:val="20"/>
                <w:lang w:val="kk-KZ"/>
              </w:rPr>
              <w:t>Кайдаровой Д. Р.</w:t>
            </w:r>
            <w:r w:rsidRPr="00F233E5">
              <w:rPr>
                <w:rFonts w:ascii="Times New Roman" w:eastAsia="Times New Roman" w:hAnsi="Times New Roman" w:cs="Times New Roman"/>
                <w:sz w:val="20"/>
                <w:szCs w:val="20"/>
              </w:rPr>
              <w:t xml:space="preserve"> </w:t>
            </w:r>
            <w:proofErr w:type="spellStart"/>
            <w:r w:rsidRPr="00F233E5">
              <w:rPr>
                <w:rFonts w:ascii="Times New Roman" w:eastAsia="Times New Roman" w:hAnsi="Times New Roman" w:cs="Times New Roman"/>
                <w:sz w:val="20"/>
                <w:szCs w:val="20"/>
              </w:rPr>
              <w:t>Действующе</w:t>
            </w:r>
            <w:proofErr w:type="spellEnd"/>
            <w:r w:rsidRPr="00F233E5">
              <w:rPr>
                <w:rFonts w:ascii="Times New Roman" w:eastAsia="Times New Roman" w:hAnsi="Times New Roman" w:cs="Times New Roman"/>
                <w:sz w:val="20"/>
                <w:szCs w:val="20"/>
                <w:lang w:val="kk-KZ"/>
              </w:rPr>
              <w:t>й</w:t>
            </w:r>
            <w:r w:rsidRPr="00F233E5">
              <w:rPr>
                <w:rFonts w:ascii="Times New Roman" w:eastAsia="Times New Roman" w:hAnsi="Times New Roman" w:cs="Times New Roman"/>
                <w:sz w:val="20"/>
                <w:szCs w:val="20"/>
              </w:rPr>
              <w:t xml:space="preserve"> на основании  </w:t>
            </w:r>
            <w:r w:rsidRPr="00F233E5">
              <w:rPr>
                <w:rFonts w:ascii="Times New Roman" w:eastAsia="Times New Roman" w:hAnsi="Times New Roman" w:cs="Times New Roman"/>
                <w:b/>
                <w:sz w:val="20"/>
                <w:szCs w:val="20"/>
                <w:lang w:val="kk-KZ"/>
              </w:rPr>
              <w:t>Устава</w:t>
            </w:r>
            <w:r w:rsidRPr="00F233E5">
              <w:rPr>
                <w:rFonts w:ascii="Times New Roman" w:eastAsia="Times New Roman" w:hAnsi="Times New Roman" w:cs="Times New Roman"/>
                <w:sz w:val="20"/>
                <w:szCs w:val="20"/>
              </w:rPr>
              <w:t>,</w:t>
            </w:r>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sz w:val="20"/>
                <w:szCs w:val="20"/>
              </w:rPr>
              <w:t>с одной стороны и</w:t>
            </w:r>
            <w:permStart w:id="1625113489" w:edGrp="everyone"/>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b/>
                <w:sz w:val="20"/>
                <w:szCs w:val="20"/>
                <w:lang w:val="kk-KZ"/>
              </w:rPr>
              <w:t xml:space="preserve">ТОО "____"», </w:t>
            </w:r>
            <w:r w:rsidRPr="00F233E5">
              <w:rPr>
                <w:rFonts w:ascii="Times New Roman" w:eastAsia="Times New Roman" w:hAnsi="Times New Roman" w:cs="Times New Roman"/>
                <w:b/>
                <w:sz w:val="20"/>
                <w:szCs w:val="20"/>
              </w:rPr>
              <w:t xml:space="preserve">именуемое в дальнейшем «Поставщик», </w:t>
            </w:r>
            <w:r w:rsidRPr="00F233E5">
              <w:rPr>
                <w:rFonts w:ascii="Times New Roman" w:eastAsia="Times New Roman" w:hAnsi="Times New Roman" w:cs="Times New Roman"/>
                <w:sz w:val="20"/>
                <w:szCs w:val="20"/>
              </w:rPr>
              <w:t>в лиц</w:t>
            </w:r>
            <w:r w:rsidRPr="00F233E5">
              <w:rPr>
                <w:rFonts w:ascii="Times New Roman" w:eastAsia="Times New Roman" w:hAnsi="Times New Roman" w:cs="Times New Roman"/>
                <w:sz w:val="20"/>
                <w:szCs w:val="20"/>
                <w:lang w:val="kk-KZ"/>
              </w:rPr>
              <w:t>е ______</w:t>
            </w:r>
            <w:r w:rsidRPr="00F233E5">
              <w:rPr>
                <w:rFonts w:ascii="Times New Roman" w:eastAsia="Times New Roman" w:hAnsi="Times New Roman" w:cs="Times New Roman"/>
                <w:sz w:val="20"/>
                <w:szCs w:val="20"/>
              </w:rPr>
              <w:t>, д</w:t>
            </w:r>
            <w:permEnd w:id="1625113489"/>
            <w:r w:rsidRPr="00F233E5">
              <w:rPr>
                <w:rFonts w:ascii="Times New Roman" w:eastAsia="Times New Roman" w:hAnsi="Times New Roman" w:cs="Times New Roman"/>
                <w:sz w:val="20"/>
                <w:szCs w:val="20"/>
              </w:rPr>
              <w:t xml:space="preserve">ействующей на основании </w:t>
            </w:r>
            <w:r w:rsidR="00F233E5" w:rsidRPr="00F233E5">
              <w:rPr>
                <w:rFonts w:ascii="Times New Roman" w:eastAsia="Times New Roman" w:hAnsi="Times New Roman" w:cs="Times New Roman"/>
                <w:sz w:val="20"/>
                <w:szCs w:val="20"/>
              </w:rPr>
              <w:t>_______</w:t>
            </w:r>
            <w:r w:rsidRPr="00F233E5">
              <w:rPr>
                <w:rFonts w:ascii="Times New Roman" w:eastAsia="Times New Roman" w:hAnsi="Times New Roman" w:cs="Times New Roman"/>
                <w:sz w:val="20"/>
                <w:szCs w:val="20"/>
                <w:lang w:val="kk-KZ"/>
              </w:rPr>
              <w:t>,</w:t>
            </w:r>
            <w:r w:rsidRPr="00F233E5">
              <w:rPr>
                <w:rFonts w:ascii="Times New Roman" w:hAnsi="Times New Roman" w:cs="Times New Roman"/>
                <w:sz w:val="20"/>
                <w:szCs w:val="20"/>
              </w:rPr>
              <w:t xml:space="preserve"> </w:t>
            </w:r>
            <w:r w:rsidRPr="00F233E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F233E5">
              <w:rPr>
                <w:rFonts w:ascii="Times New Roman" w:eastAsia="Arial Unicode MS" w:hAnsi="Times New Roman" w:cs="Times New Roman"/>
                <w:sz w:val="20"/>
                <w:szCs w:val="20"/>
                <w:lang w:val="kk-KZ"/>
              </w:rPr>
              <w:t xml:space="preserve"> октября 2009</w:t>
            </w:r>
            <w:r w:rsidRPr="00F233E5">
              <w:rPr>
                <w:rFonts w:ascii="Times New Roman" w:eastAsia="Arial Unicode MS" w:hAnsi="Times New Roman" w:cs="Times New Roman"/>
                <w:sz w:val="20"/>
                <w:szCs w:val="20"/>
              </w:rPr>
              <w:t xml:space="preserve"> г</w:t>
            </w:r>
            <w:r w:rsidRPr="00F233E5">
              <w:rPr>
                <w:rFonts w:ascii="Times New Roman" w:eastAsia="Arial Unicode MS" w:hAnsi="Times New Roman" w:cs="Times New Roman"/>
                <w:sz w:val="20"/>
                <w:szCs w:val="20"/>
                <w:lang w:val="kk-KZ"/>
              </w:rPr>
              <w:t>ода</w:t>
            </w:r>
            <w:r w:rsidRPr="00F233E5">
              <w:rPr>
                <w:rFonts w:ascii="Times New Roman" w:eastAsia="Arial Unicode MS" w:hAnsi="Times New Roman" w:cs="Times New Roman"/>
                <w:sz w:val="20"/>
                <w:szCs w:val="20"/>
              </w:rPr>
              <w:t xml:space="preserve"> №1729 «Об утверждении </w:t>
            </w:r>
            <w:r w:rsidR="00F233E5" w:rsidRPr="00F233E5">
              <w:rPr>
                <w:rFonts w:ascii="Times New Roman" w:hAnsi="Times New Roman" w:cs="Times New Roman"/>
                <w:color w:val="000000"/>
                <w:sz w:val="20"/>
              </w:rPr>
              <w:t>Правил</w:t>
            </w:r>
            <w:proofErr w:type="gramEnd"/>
            <w:r w:rsidR="00F233E5" w:rsidRPr="00F233E5">
              <w:rPr>
                <w:rFonts w:ascii="Times New Roman" w:hAnsi="Times New Roman" w:cs="Times New Roman"/>
                <w:color w:val="000000"/>
                <w:sz w:val="20"/>
              </w:rPr>
              <w:t xml:space="preserve"> </w:t>
            </w:r>
            <w:proofErr w:type="gramStart"/>
            <w:r w:rsidR="00F233E5" w:rsidRPr="00F233E5">
              <w:rPr>
                <w:rFonts w:ascii="Times New Roman" w:hAnsi="Times New Roman" w:cs="Times New Roman"/>
                <w:color w:val="000000"/>
                <w:sz w:val="20"/>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F233E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F233E5">
              <w:rPr>
                <w:rFonts w:ascii="Times New Roman" w:eastAsia="Times New Roman" w:hAnsi="Times New Roman" w:cs="Times New Roman"/>
                <w:sz w:val="20"/>
                <w:szCs w:val="20"/>
              </w:rPr>
              <w:t xml:space="preserve">   </w:t>
            </w:r>
            <w:proofErr w:type="gramEnd"/>
          </w:p>
          <w:p w:rsidR="002141E4" w:rsidRPr="00F233E5" w:rsidRDefault="002141E4" w:rsidP="00A37626">
            <w:pPr>
              <w:keepNext/>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Times New Roman" w:hAnsi="Times New Roman" w:cs="Times New Roman"/>
                <w:sz w:val="20"/>
                <w:szCs w:val="20"/>
              </w:rPr>
              <w:t xml:space="preserve">    </w:t>
            </w:r>
          </w:p>
          <w:p w:rsidR="002141E4" w:rsidRPr="00F233E5" w:rsidRDefault="002141E4" w:rsidP="002141E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ОСНОВНЫЕ ПОЛОЖЕНИЯ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F233E5" w:rsidRDefault="002141E4" w:rsidP="00A37626">
            <w:pPr>
              <w:widowControl w:val="0"/>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lang w:val="kk-KZ"/>
              </w:rPr>
              <w:t xml:space="preserve">4) "Сопутствующие услуги" означают любые </w:t>
            </w:r>
            <w:r w:rsidRPr="00F233E5">
              <w:rPr>
                <w:rFonts w:ascii="Times New Roman" w:eastAsia="Calibri" w:hAnsi="Times New Roman" w:cs="Times New Roman"/>
                <w:sz w:val="20"/>
                <w:szCs w:val="20"/>
              </w:rPr>
              <w:t xml:space="preserve">услуги, обеспечивающие поставку Товаров, </w:t>
            </w:r>
            <w:permStart w:id="1578981467" w:edGrp="everyone"/>
            <w:r w:rsidRPr="00F233E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578981467"/>
            <w:r w:rsidRPr="00F233E5">
              <w:rPr>
                <w:rFonts w:ascii="Times New Roman" w:eastAsia="Calibri" w:hAnsi="Times New Roman" w:cs="Times New Roman"/>
                <w:sz w:val="20"/>
                <w:szCs w:val="20"/>
              </w:rPr>
              <w:t>;</w:t>
            </w:r>
          </w:p>
          <w:p w:rsidR="002141E4" w:rsidRPr="00F233E5" w:rsidRDefault="002141E4" w:rsidP="00A37626">
            <w:pPr>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 </w:t>
            </w:r>
            <w:r w:rsidRPr="00F233E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F233E5">
              <w:rPr>
                <w:rFonts w:ascii="Times New Roman" w:eastAsia="Calibri" w:hAnsi="Times New Roman" w:cs="Times New Roman"/>
                <w:sz w:val="20"/>
                <w:szCs w:val="20"/>
                <w:lang w:val="kk-KZ"/>
              </w:rPr>
              <w:t xml:space="preserve">настоящего Договора и его приложений, </w:t>
            </w:r>
            <w:r w:rsidRPr="00F233E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F233E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F233E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F233E5">
              <w:rPr>
                <w:rFonts w:ascii="Times New Roman" w:eastAsia="Calibri" w:hAnsi="Times New Roman" w:cs="Times New Roman"/>
                <w:sz w:val="20"/>
                <w:szCs w:val="20"/>
                <w:lang w:val="kk-KZ"/>
              </w:rPr>
              <w:t xml:space="preserve">и/или ремонт </w:t>
            </w:r>
            <w:r w:rsidRPr="00F233E5">
              <w:rPr>
                <w:rFonts w:ascii="Times New Roman" w:eastAsia="Calibri" w:hAnsi="Times New Roman" w:cs="Times New Roman"/>
                <w:sz w:val="20"/>
                <w:szCs w:val="20"/>
              </w:rPr>
              <w:t>Товара или его комплектующих частей</w:t>
            </w:r>
            <w:r w:rsidRPr="00F233E5">
              <w:rPr>
                <w:rFonts w:ascii="Times New Roman" w:eastAsia="Calibri" w:hAnsi="Times New Roman" w:cs="Times New Roman"/>
                <w:sz w:val="20"/>
                <w:szCs w:val="20"/>
                <w:lang w:val="kk-KZ"/>
              </w:rPr>
              <w:t>;</w:t>
            </w:r>
          </w:p>
          <w:p w:rsidR="002141E4" w:rsidRPr="00F233E5" w:rsidRDefault="002141E4" w:rsidP="00A37626">
            <w:pPr>
              <w:tabs>
                <w:tab w:val="left" w:pos="540"/>
                <w:tab w:val="left" w:pos="1440"/>
              </w:tabs>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lang w:val="kk-KZ"/>
              </w:rPr>
              <w:lastRenderedPageBreak/>
              <w:t>6</w:t>
            </w:r>
            <w:r w:rsidRPr="00F233E5">
              <w:rPr>
                <w:rFonts w:ascii="Times New Roman" w:eastAsia="Calibri" w:hAnsi="Times New Roman" w:cs="Times New Roman"/>
                <w:sz w:val="20"/>
                <w:szCs w:val="20"/>
              </w:rPr>
              <w:t xml:space="preserve">) </w:t>
            </w:r>
            <w:r w:rsidRPr="00F233E5">
              <w:rPr>
                <w:rFonts w:ascii="Times New Roman" w:eastAsia="Calibri" w:hAnsi="Times New Roman" w:cs="Times New Roman"/>
                <w:sz w:val="20"/>
                <w:szCs w:val="20"/>
                <w:lang w:val="kk-KZ"/>
              </w:rPr>
              <w:t xml:space="preserve">«Гарантийное обслуживание» - техническое </w:t>
            </w:r>
            <w:r w:rsidRPr="00F233E5">
              <w:rPr>
                <w:rFonts w:ascii="Times New Roman" w:eastAsia="Calibri" w:hAnsi="Times New Roman" w:cs="Times New Roman"/>
                <w:sz w:val="20"/>
                <w:szCs w:val="20"/>
              </w:rPr>
              <w:t xml:space="preserve">обслуживание Товара, </w:t>
            </w:r>
            <w:r w:rsidRPr="00F233E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F233E5">
              <w:rPr>
                <w:rFonts w:ascii="Times New Roman" w:eastAsia="Calibri" w:hAnsi="Times New Roman" w:cs="Times New Roman"/>
                <w:sz w:val="20"/>
                <w:szCs w:val="20"/>
              </w:rPr>
              <w:t>включает в себя ремонт</w:t>
            </w:r>
            <w:r w:rsidRPr="00F233E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1) Настоящий Договор;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2"/>
              </w:numPr>
              <w:jc w:val="center"/>
              <w:rPr>
                <w:rFonts w:eastAsia="Calibri"/>
                <w:b/>
                <w:sz w:val="20"/>
                <w:szCs w:val="20"/>
                <w:lang w:val="kk-KZ"/>
              </w:rPr>
            </w:pPr>
            <w:r w:rsidRPr="00F233E5">
              <w:rPr>
                <w:rFonts w:eastAsia="Calibri"/>
                <w:b/>
                <w:sz w:val="20"/>
                <w:szCs w:val="20"/>
                <w:lang w:val="kk-KZ"/>
              </w:rPr>
              <w:t>ПРЕДМЕТ ДОГОВОРА</w:t>
            </w:r>
          </w:p>
          <w:p w:rsidR="002141E4" w:rsidRPr="00F233E5" w:rsidRDefault="002141E4" w:rsidP="002141E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r w:rsidRPr="00F233E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F233E5">
              <w:rPr>
                <w:rFonts w:ascii="Times New Roman" w:eastAsia="Times New Roman" w:hAnsi="Times New Roman" w:cs="Times New Roman"/>
                <w:b/>
                <w:sz w:val="20"/>
                <w:szCs w:val="20"/>
                <w:lang w:val="kk-KZ"/>
              </w:rPr>
              <w:t xml:space="preserve"> </w:t>
            </w:r>
            <w:r w:rsidRPr="00F233E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F233E5">
              <w:rPr>
                <w:rFonts w:ascii="Times New Roman" w:eastAsia="Calibri" w:hAnsi="Times New Roman" w:cs="Times New Roman"/>
                <w:sz w:val="20"/>
                <w:szCs w:val="20"/>
              </w:rPr>
              <w:t>и выполнить работы по сборке и установке</w:t>
            </w:r>
            <w:r w:rsidRPr="00F233E5">
              <w:rPr>
                <w:rFonts w:ascii="Times New Roman" w:eastAsia="Calibri" w:hAnsi="Times New Roman" w:cs="Times New Roman"/>
                <w:b/>
                <w:sz w:val="20"/>
                <w:szCs w:val="20"/>
                <w:lang w:val="kk-KZ"/>
              </w:rPr>
              <w:t xml:space="preserve"> </w:t>
            </w:r>
            <w:r w:rsidRPr="00F233E5">
              <w:rPr>
                <w:rFonts w:ascii="Times New Roman" w:eastAsia="Calibri" w:hAnsi="Times New Roman" w:cs="Times New Roman"/>
                <w:sz w:val="20"/>
                <w:szCs w:val="20"/>
                <w:lang w:val="kk-KZ"/>
              </w:rPr>
              <w:t>поставленного</w:t>
            </w:r>
            <w:r w:rsidRPr="00F233E5">
              <w:rPr>
                <w:rFonts w:ascii="Times New Roman" w:eastAsia="Calibri" w:hAnsi="Times New Roman" w:cs="Times New Roman"/>
                <w:b/>
                <w:sz w:val="20"/>
                <w:szCs w:val="20"/>
                <w:lang w:val="kk-KZ"/>
              </w:rPr>
              <w:t xml:space="preserve"> </w:t>
            </w:r>
            <w:r w:rsidRPr="00F233E5">
              <w:rPr>
                <w:rFonts w:ascii="Times New Roman" w:eastAsia="Calibri" w:hAnsi="Times New Roman" w:cs="Times New Roman"/>
                <w:sz w:val="20"/>
                <w:szCs w:val="20"/>
                <w:lang w:val="kk-KZ"/>
              </w:rPr>
              <w:t>Товара в офисе Заказчика</w:t>
            </w:r>
            <w:r w:rsidRPr="00F233E5">
              <w:rPr>
                <w:rFonts w:ascii="Times New Roman" w:eastAsia="Calibri" w:hAnsi="Times New Roman" w:cs="Times New Roman"/>
                <w:sz w:val="20"/>
                <w:szCs w:val="20"/>
              </w:rPr>
              <w:t xml:space="preserve">, </w:t>
            </w:r>
            <w:r w:rsidRPr="00F233E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F233E5">
              <w:rPr>
                <w:rFonts w:ascii="Times New Roman" w:eastAsia="Times New Roman" w:hAnsi="Times New Roman" w:cs="Times New Roman"/>
                <w:sz w:val="20"/>
                <w:szCs w:val="20"/>
                <w:lang w:val="kk-KZ"/>
              </w:rPr>
              <w:t xml:space="preserve"> </w:t>
            </w:r>
            <w:r w:rsidRPr="00F233E5">
              <w:rPr>
                <w:rFonts w:ascii="Times New Roman" w:eastAsia="Times New Roman" w:hAnsi="Times New Roman" w:cs="Times New Roman"/>
                <w:sz w:val="20"/>
                <w:szCs w:val="20"/>
              </w:rPr>
              <w:t xml:space="preserve"> предусмотренных настоящим Договором.</w:t>
            </w:r>
          </w:p>
          <w:p w:rsidR="002141E4" w:rsidRPr="00F233E5" w:rsidRDefault="002141E4" w:rsidP="00A37626">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F233E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F233E5" w:rsidRDefault="002141E4" w:rsidP="00A37626">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F233E5" w:rsidRDefault="002141E4" w:rsidP="00A37626">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3. ЦЕНА ДОГОВОРА И ПОРЯДОК ОПЛАТЫ</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3.1. Цена Договора составляет </w:t>
            </w:r>
            <w:permStart w:id="284775990" w:edGrp="everyone"/>
            <w:r w:rsidRPr="00F233E5">
              <w:rPr>
                <w:rFonts w:ascii="Times New Roman" w:eastAsia="Calibri" w:hAnsi="Times New Roman" w:cs="Times New Roman"/>
                <w:sz w:val="20"/>
                <w:szCs w:val="20"/>
                <w:lang w:val="kk-KZ"/>
              </w:rPr>
              <w:t>___</w:t>
            </w:r>
            <w:r w:rsidRPr="00F233E5">
              <w:rPr>
                <w:rFonts w:ascii="Times New Roman" w:eastAsia="Calibri" w:hAnsi="Times New Roman" w:cs="Times New Roman"/>
                <w:b/>
                <w:sz w:val="20"/>
                <w:szCs w:val="20"/>
                <w:lang w:val="kk-KZ"/>
              </w:rPr>
              <w:t xml:space="preserve"> (_______) </w:t>
            </w:r>
            <w:r w:rsidRPr="00F233E5">
              <w:rPr>
                <w:rFonts w:ascii="Times New Roman" w:eastAsia="Calibri" w:hAnsi="Times New Roman" w:cs="Times New Roman"/>
                <w:sz w:val="20"/>
                <w:szCs w:val="20"/>
                <w:lang w:val="kk-KZ"/>
              </w:rPr>
              <w:t xml:space="preserve"> тенге, без учета НДС,</w:t>
            </w:r>
            <w:permEnd w:id="284775990"/>
            <w:r w:rsidRPr="00F233E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стоимость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таможенные сборы, налоги, пошлины;</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F233E5" w:rsidRDefault="002141E4" w:rsidP="00A37626">
            <w:pPr>
              <w:widowControl w:val="0"/>
              <w:spacing w:after="0" w:line="240" w:lineRule="auto"/>
              <w:jc w:val="both"/>
              <w:rPr>
                <w:rFonts w:ascii="Times New Roman" w:eastAsia="Arial Unicode MS" w:hAnsi="Times New Roman" w:cs="Times New Roman"/>
                <w:sz w:val="20"/>
                <w:szCs w:val="20"/>
              </w:rPr>
            </w:pPr>
            <w:r w:rsidRPr="00F233E5">
              <w:rPr>
                <w:rFonts w:ascii="Times New Roman" w:eastAsia="Calibri" w:hAnsi="Times New Roman" w:cs="Times New Roman"/>
                <w:sz w:val="20"/>
                <w:szCs w:val="20"/>
                <w:lang w:val="kk-KZ"/>
              </w:rPr>
              <w:t>3.2.</w:t>
            </w:r>
            <w:r w:rsidRPr="00F233E5">
              <w:rPr>
                <w:rFonts w:ascii="Times New Roman" w:eastAsia="Calibri" w:hAnsi="Times New Roman" w:cs="Times New Roman"/>
                <w:sz w:val="20"/>
                <w:szCs w:val="20"/>
                <w:lang w:val="kk-KZ"/>
              </w:rPr>
              <w:tab/>
            </w:r>
            <w:r w:rsidRPr="00F233E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F233E5">
              <w:rPr>
                <w:rFonts w:ascii="Times New Roman" w:eastAsia="Arial Unicode MS" w:hAnsi="Times New Roman" w:cs="Times New Roman"/>
                <w:sz w:val="20"/>
                <w:szCs w:val="20"/>
              </w:rPr>
              <w:t>:</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Arial Unicode MS" w:hAnsi="Times New Roman" w:cs="Times New Roman"/>
                <w:sz w:val="20"/>
                <w:szCs w:val="20"/>
              </w:rPr>
              <w:t>- по факту поставки товара, в течении 30 (тридцати) календарных дней по мере поступления бюджетных средств.</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3.3.</w:t>
            </w:r>
            <w:r w:rsidRPr="00F233E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5) расчет местного содержания  (КСТ).</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3.4.</w:t>
            </w:r>
            <w:r w:rsidRPr="00F233E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3.5.</w:t>
            </w:r>
            <w:r w:rsidRPr="00F233E5">
              <w:rPr>
                <w:rFonts w:ascii="Times New Roman" w:eastAsia="Calibri" w:hAnsi="Times New Roman" w:cs="Times New Roman"/>
                <w:sz w:val="20"/>
                <w:szCs w:val="20"/>
                <w:lang w:val="kk-KZ"/>
              </w:rPr>
              <w:tab/>
              <w:t xml:space="preserve">В случае обнаружения несоответствия Товара </w:t>
            </w:r>
            <w:r w:rsidRPr="00F233E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center"/>
              <w:rPr>
                <w:rFonts w:ascii="Times New Roman" w:eastAsia="Calibri" w:hAnsi="Times New Roman" w:cs="Times New Roman"/>
                <w:sz w:val="20"/>
                <w:szCs w:val="20"/>
                <w:lang w:val="kk-KZ"/>
              </w:rPr>
            </w:pPr>
            <w:r w:rsidRPr="00F233E5">
              <w:rPr>
                <w:rFonts w:ascii="Times New Roman" w:eastAsia="Calibri" w:hAnsi="Times New Roman" w:cs="Times New Roman"/>
                <w:b/>
                <w:sz w:val="20"/>
                <w:szCs w:val="20"/>
                <w:lang w:val="kk-KZ"/>
              </w:rPr>
              <w:t>4</w:t>
            </w:r>
            <w:r w:rsidRPr="00F233E5">
              <w:rPr>
                <w:rFonts w:ascii="Times New Roman" w:eastAsia="Calibri" w:hAnsi="Times New Roman" w:cs="Times New Roman"/>
                <w:sz w:val="20"/>
                <w:szCs w:val="20"/>
                <w:lang w:val="kk-KZ"/>
              </w:rPr>
              <w:t xml:space="preserve">. </w:t>
            </w:r>
            <w:r w:rsidRPr="00F233E5">
              <w:rPr>
                <w:rFonts w:ascii="Times New Roman" w:eastAsia="Calibri" w:hAnsi="Times New Roman" w:cs="Times New Roman"/>
                <w:b/>
                <w:sz w:val="20"/>
                <w:szCs w:val="20"/>
                <w:lang w:val="kk-KZ"/>
              </w:rPr>
              <w:t>ПРИЕМ-ПЕРЕДАЧА ТОВАРА</w:t>
            </w:r>
          </w:p>
          <w:p w:rsidR="002141E4" w:rsidRPr="00F233E5" w:rsidRDefault="002141E4" w:rsidP="002141E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F233E5">
              <w:rPr>
                <w:rFonts w:ascii="Times New Roman" w:eastAsia="Calibri" w:hAnsi="Times New Roman" w:cs="Times New Roman"/>
                <w:color w:val="000000"/>
                <w:sz w:val="20"/>
                <w:szCs w:val="20"/>
              </w:rPr>
              <w:t xml:space="preserve">Поставка, разгрузка, сборка и установка </w:t>
            </w:r>
            <w:r w:rsidRPr="00F233E5">
              <w:rPr>
                <w:rFonts w:ascii="Times New Roman" w:eastAsia="Calibri" w:hAnsi="Times New Roman" w:cs="Times New Roman"/>
                <w:sz w:val="20"/>
                <w:szCs w:val="20"/>
              </w:rPr>
              <w:t xml:space="preserve">Товара </w:t>
            </w:r>
            <w:r w:rsidRPr="00F233E5">
              <w:rPr>
                <w:rFonts w:ascii="Times New Roman" w:eastAsia="Calibri" w:hAnsi="Times New Roman" w:cs="Times New Roman"/>
                <w:color w:val="000000"/>
                <w:sz w:val="20"/>
                <w:szCs w:val="20"/>
              </w:rPr>
              <w:t xml:space="preserve">осуществляется </w:t>
            </w:r>
            <w:r w:rsidRPr="00F233E5">
              <w:rPr>
                <w:rFonts w:ascii="Times New Roman" w:eastAsia="Calibri" w:hAnsi="Times New Roman" w:cs="Times New Roman"/>
                <w:sz w:val="20"/>
                <w:szCs w:val="20"/>
              </w:rPr>
              <w:t xml:space="preserve">за счет Поставщика по месту нахождения Заказчика по адресу: </w:t>
            </w:r>
            <w:permStart w:id="2026002130" w:edGrp="everyone"/>
            <w:r w:rsidRPr="00F233E5">
              <w:rPr>
                <w:rFonts w:ascii="Times New Roman" w:eastAsia="Calibri" w:hAnsi="Times New Roman" w:cs="Times New Roman"/>
                <w:b/>
                <w:sz w:val="20"/>
                <w:szCs w:val="20"/>
              </w:rPr>
              <w:t xml:space="preserve">г. Алматы, </w:t>
            </w:r>
            <w:proofErr w:type="spellStart"/>
            <w:r w:rsidRPr="00F233E5">
              <w:rPr>
                <w:rFonts w:ascii="Times New Roman" w:eastAsia="Calibri" w:hAnsi="Times New Roman" w:cs="Times New Roman"/>
                <w:b/>
                <w:sz w:val="20"/>
                <w:szCs w:val="20"/>
              </w:rPr>
              <w:t>пр</w:t>
            </w:r>
            <w:proofErr w:type="spellEnd"/>
            <w:r w:rsidRPr="00F233E5">
              <w:rPr>
                <w:rFonts w:ascii="Times New Roman" w:eastAsia="Calibri" w:hAnsi="Times New Roman" w:cs="Times New Roman"/>
                <w:b/>
                <w:sz w:val="20"/>
                <w:szCs w:val="20"/>
              </w:rPr>
              <w:t xml:space="preserve"> Абая 91</w:t>
            </w:r>
            <w:r w:rsidRPr="00F233E5">
              <w:rPr>
                <w:rFonts w:ascii="Times New Roman" w:eastAsia="Calibri" w:hAnsi="Times New Roman" w:cs="Times New Roman"/>
                <w:sz w:val="20"/>
                <w:szCs w:val="20"/>
              </w:rPr>
              <w:t>.</w:t>
            </w:r>
          </w:p>
          <w:permEnd w:id="2026002130"/>
          <w:p w:rsidR="002141E4" w:rsidRPr="00F233E5" w:rsidRDefault="002141E4" w:rsidP="002141E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F233E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F233E5">
              <w:rPr>
                <w:rFonts w:ascii="Times New Roman" w:eastAsia="Calibri" w:hAnsi="Times New Roman" w:cs="Times New Roman"/>
                <w:color w:val="000000"/>
                <w:sz w:val="20"/>
                <w:szCs w:val="20"/>
              </w:rPr>
              <w:t xml:space="preserve">. </w:t>
            </w:r>
            <w:r w:rsidRPr="00F233E5">
              <w:rPr>
                <w:rFonts w:ascii="Times New Roman" w:eastAsia="Calibri" w:hAnsi="Times New Roman" w:cs="Times New Roman"/>
                <w:color w:val="000000"/>
                <w:sz w:val="20"/>
                <w:szCs w:val="20"/>
                <w:lang w:val="kk-KZ"/>
              </w:rPr>
              <w:t>П</w:t>
            </w:r>
            <w:r w:rsidRPr="00F233E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F233E5">
              <w:rPr>
                <w:rFonts w:ascii="Times New Roman" w:eastAsia="Calibri" w:hAnsi="Times New Roman" w:cs="Times New Roman"/>
                <w:color w:val="000000"/>
                <w:sz w:val="20"/>
                <w:szCs w:val="20"/>
                <w:lang w:val="kk-KZ"/>
              </w:rPr>
              <w:t>Товара</w:t>
            </w:r>
            <w:r w:rsidRPr="00F233E5">
              <w:rPr>
                <w:rFonts w:ascii="Times New Roman" w:eastAsia="Calibri" w:hAnsi="Times New Roman" w:cs="Times New Roman"/>
                <w:color w:val="000000"/>
                <w:sz w:val="20"/>
                <w:szCs w:val="20"/>
              </w:rPr>
              <w:t>.</w:t>
            </w:r>
          </w:p>
          <w:p w:rsidR="002141E4" w:rsidRPr="00F233E5" w:rsidRDefault="002141E4" w:rsidP="00A37626">
            <w:pPr>
              <w:tabs>
                <w:tab w:val="left" w:pos="426"/>
                <w:tab w:val="left" w:pos="1134"/>
              </w:tabs>
              <w:spacing w:after="0" w:line="240" w:lineRule="auto"/>
              <w:jc w:val="both"/>
              <w:rPr>
                <w:rFonts w:ascii="Times New Roman" w:eastAsia="Calibri" w:hAnsi="Times New Roman" w:cs="Times New Roman"/>
                <w:color w:val="000000"/>
                <w:sz w:val="20"/>
                <w:szCs w:val="20"/>
              </w:rPr>
            </w:pPr>
            <w:r w:rsidRPr="00F233E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4.2.</w:t>
            </w:r>
            <w:r w:rsidRPr="00F233E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4.3.</w:t>
            </w:r>
            <w:r w:rsidRPr="00F233E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4.4.</w:t>
            </w:r>
            <w:r w:rsidRPr="00F233E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4.5. Срок поставки Товара составляет 10(десять) рабочих дня,    с момента подачи заявки письменно/устно</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4"/>
              </w:numPr>
              <w:jc w:val="center"/>
              <w:rPr>
                <w:rFonts w:eastAsia="Calibri"/>
                <w:b/>
                <w:sz w:val="20"/>
                <w:szCs w:val="20"/>
                <w:lang w:val="kk-KZ"/>
              </w:rPr>
            </w:pPr>
            <w:r w:rsidRPr="00F233E5">
              <w:rPr>
                <w:rFonts w:eastAsia="Calibri"/>
                <w:b/>
                <w:sz w:val="20"/>
                <w:szCs w:val="20"/>
                <w:lang w:val="kk-KZ"/>
              </w:rPr>
              <w:t>ПРАВА И ОБЯЗАННОСТИ СТОРОН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lastRenderedPageBreak/>
              <w:t xml:space="preserve"> 5.1.Поставщик обязуется: </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5.1.1.</w:t>
            </w:r>
            <w:r w:rsidRPr="00F233E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776254049" w:edGrp="everyone"/>
            <w:r w:rsidRPr="00F233E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776254049"/>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F233E5" w:rsidRDefault="002141E4" w:rsidP="00A37626">
            <w:pPr>
              <w:widowControl w:val="0"/>
              <w:tabs>
                <w:tab w:val="num" w:pos="72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F233E5" w:rsidRDefault="002141E4" w:rsidP="00A37626">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F233E5" w:rsidRDefault="002141E4" w:rsidP="00A37626">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F233E5" w:rsidRDefault="002141E4" w:rsidP="00A37626">
            <w:pPr>
              <w:tabs>
                <w:tab w:val="left" w:pos="142"/>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5.2.Заказчик обязуется: </w:t>
            </w:r>
          </w:p>
          <w:p w:rsidR="002141E4" w:rsidRPr="00F233E5" w:rsidRDefault="002141E4" w:rsidP="00A37626">
            <w:pPr>
              <w:widowControl w:val="0"/>
              <w:tabs>
                <w:tab w:val="num" w:pos="900"/>
              </w:tabs>
              <w:spacing w:after="0" w:line="240" w:lineRule="auto"/>
              <w:jc w:val="both"/>
              <w:rPr>
                <w:rFonts w:ascii="Times New Roman" w:eastAsia="Calibri" w:hAnsi="Times New Roman" w:cs="Times New Roman"/>
                <w:sz w:val="20"/>
                <w:szCs w:val="20"/>
                <w:lang w:val="kk-KZ"/>
              </w:rPr>
            </w:pPr>
            <w:permStart w:id="1306023196" w:edGrp="everyone"/>
            <w:r w:rsidRPr="00F233E5">
              <w:rPr>
                <w:rFonts w:ascii="Times New Roman" w:eastAsia="Calibri" w:hAnsi="Times New Roman" w:cs="Times New Roman"/>
                <w:sz w:val="20"/>
                <w:szCs w:val="20"/>
                <w:lang w:val="kk-KZ"/>
              </w:rPr>
              <w:t>5.2.1.</w:t>
            </w:r>
            <w:permEnd w:id="1306023196"/>
            <w:r w:rsidRPr="00F233E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F233E5" w:rsidRDefault="002141E4" w:rsidP="00A37626">
            <w:pPr>
              <w:widowControl w:val="0"/>
              <w:tabs>
                <w:tab w:val="num" w:pos="90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w:t>
            </w:r>
            <w:permStart w:id="972626896" w:edGrp="everyone"/>
            <w:r w:rsidRPr="00F233E5">
              <w:rPr>
                <w:rFonts w:ascii="Times New Roman" w:eastAsia="Calibri" w:hAnsi="Times New Roman" w:cs="Times New Roman"/>
                <w:sz w:val="20"/>
                <w:szCs w:val="20"/>
                <w:lang w:val="kk-KZ"/>
              </w:rPr>
              <w:t>5.2.2.</w:t>
            </w:r>
            <w:permEnd w:id="972626896"/>
            <w:r w:rsidRPr="00F233E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lastRenderedPageBreak/>
              <w:t xml:space="preserve"> 5.3.Поставщик вправе:</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5.3.1.</w:t>
            </w:r>
            <w:r w:rsidRPr="00F233E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F233E5" w:rsidRDefault="002141E4" w:rsidP="00A37626">
            <w:pPr>
              <w:widowControl w:val="0"/>
              <w:tabs>
                <w:tab w:val="num" w:pos="900"/>
              </w:tabs>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5.4.Заказчик вправе:</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5.4.2.</w:t>
            </w:r>
            <w:r w:rsidRPr="00F233E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5.4.3.</w:t>
            </w:r>
            <w:r w:rsidRPr="00F233E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F233E5" w:rsidRDefault="002141E4" w:rsidP="00A37626">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F233E5" w:rsidRDefault="002141E4" w:rsidP="00A37626">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ОТВЕТСТВЕННОСТЬ СТОРОН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6.1.</w:t>
            </w:r>
            <w:r w:rsidRPr="00F233E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6.2.</w:t>
            </w:r>
            <w:r w:rsidRPr="00F233E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6.3.</w:t>
            </w:r>
            <w:r w:rsidRPr="00F233E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6.4.</w:t>
            </w:r>
            <w:r w:rsidRPr="00F233E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6.5.</w:t>
            </w:r>
            <w:r w:rsidRPr="00F233E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6.6.</w:t>
            </w:r>
            <w:r w:rsidRPr="00F233E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lastRenderedPageBreak/>
              <w:t>ФОРС-МАЖОР</w:t>
            </w:r>
          </w:p>
          <w:p w:rsidR="002141E4" w:rsidRPr="00F233E5" w:rsidRDefault="002141E4" w:rsidP="00A37626">
            <w:pPr>
              <w:widowControl w:val="0"/>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7.1.</w:t>
            </w:r>
            <w:r w:rsidRPr="00F233E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F233E5" w:rsidRDefault="002141E4" w:rsidP="00A37626">
            <w:pPr>
              <w:widowControl w:val="0"/>
              <w:spacing w:after="0" w:line="240" w:lineRule="auto"/>
              <w:contextualSpacing/>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7.2.</w:t>
            </w:r>
            <w:r w:rsidRPr="00F233E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F233E5">
              <w:rPr>
                <w:rFonts w:ascii="Times New Roman" w:eastAsia="Times New Roman" w:hAnsi="Times New Roman" w:cs="Times New Roman"/>
                <w:sz w:val="20"/>
                <w:szCs w:val="20"/>
              </w:rPr>
              <w:t xml:space="preserve"> </w:t>
            </w:r>
            <w:r w:rsidRPr="00F233E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F233E5" w:rsidRDefault="002141E4" w:rsidP="00A37626">
            <w:pPr>
              <w:widowControl w:val="0"/>
              <w:spacing w:after="0" w:line="240" w:lineRule="auto"/>
              <w:contextualSpacing/>
              <w:jc w:val="both"/>
              <w:rPr>
                <w:rFonts w:ascii="Times New Roman" w:eastAsia="Times New Roman" w:hAnsi="Times New Roman" w:cs="Times New Roman"/>
                <w:sz w:val="20"/>
                <w:szCs w:val="20"/>
                <w:lang w:val="kk-KZ"/>
              </w:rPr>
            </w:pPr>
            <w:r w:rsidRPr="00F233E5">
              <w:rPr>
                <w:rFonts w:ascii="Times New Roman" w:eastAsia="Calibri" w:hAnsi="Times New Roman" w:cs="Times New Roman"/>
                <w:sz w:val="20"/>
                <w:szCs w:val="20"/>
                <w:lang w:val="kk-KZ"/>
              </w:rPr>
              <w:t>7.3.</w:t>
            </w:r>
            <w:r w:rsidRPr="00F233E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F233E5">
              <w:rPr>
                <w:rFonts w:ascii="Times New Roman" w:eastAsia="Times New Roman" w:hAnsi="Times New Roman" w:cs="Times New Roman"/>
                <w:sz w:val="20"/>
                <w:szCs w:val="20"/>
                <w:lang w:val="kk-KZ"/>
              </w:rPr>
              <w:t>уполномоченными органами.</w:t>
            </w:r>
          </w:p>
          <w:p w:rsidR="002141E4" w:rsidRPr="00F233E5" w:rsidRDefault="002141E4" w:rsidP="00A37626">
            <w:pPr>
              <w:widowControl w:val="0"/>
              <w:spacing w:after="0" w:line="240" w:lineRule="auto"/>
              <w:contextualSpacing/>
              <w:jc w:val="both"/>
              <w:rPr>
                <w:rFonts w:ascii="Times New Roman" w:eastAsia="Times New Roman" w:hAnsi="Times New Roman" w:cs="Times New Roman"/>
                <w:sz w:val="20"/>
                <w:szCs w:val="20"/>
                <w:lang w:val="kk-KZ"/>
              </w:rPr>
            </w:pPr>
          </w:p>
          <w:p w:rsidR="002141E4" w:rsidRPr="00F233E5" w:rsidRDefault="002141E4" w:rsidP="00A37626">
            <w:pPr>
              <w:widowControl w:val="0"/>
              <w:spacing w:after="0" w:line="240" w:lineRule="auto"/>
              <w:contextualSpacing/>
              <w:jc w:val="both"/>
              <w:rPr>
                <w:rFonts w:ascii="Times New Roman" w:eastAsia="Times New Roman" w:hAnsi="Times New Roman" w:cs="Times New Roman"/>
                <w:sz w:val="20"/>
                <w:szCs w:val="20"/>
                <w:lang w:val="kk-KZ"/>
              </w:rPr>
            </w:pPr>
          </w:p>
          <w:p w:rsidR="002141E4" w:rsidRPr="00F233E5" w:rsidRDefault="002141E4" w:rsidP="002141E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КОНФИДЕНЦИАЛЬНОСТЬ</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2141E4">
            <w:pPr>
              <w:pStyle w:val="a5"/>
              <w:widowControl w:val="0"/>
              <w:numPr>
                <w:ilvl w:val="0"/>
                <w:numId w:val="14"/>
              </w:numPr>
              <w:jc w:val="center"/>
              <w:rPr>
                <w:rFonts w:eastAsia="Calibri"/>
                <w:b/>
                <w:sz w:val="20"/>
                <w:szCs w:val="20"/>
                <w:lang w:val="kk-KZ"/>
              </w:rPr>
            </w:pPr>
            <w:r w:rsidRPr="00F233E5">
              <w:rPr>
                <w:rFonts w:eastAsia="Calibri"/>
                <w:b/>
                <w:sz w:val="20"/>
                <w:szCs w:val="20"/>
                <w:lang w:val="kk-KZ"/>
              </w:rPr>
              <w:t>ПОРЯДОК РАЗРЕШЕНИЯ СПОРОВ</w:t>
            </w:r>
          </w:p>
          <w:p w:rsidR="002141E4" w:rsidRPr="00F233E5" w:rsidRDefault="002141E4" w:rsidP="00A37626">
            <w:pPr>
              <w:widowControl w:val="0"/>
              <w:jc w:val="center"/>
              <w:rPr>
                <w:rFonts w:ascii="Times New Roman" w:eastAsia="Calibri" w:hAnsi="Times New Roman" w:cs="Times New Roman"/>
                <w:b/>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9.2.</w:t>
            </w:r>
            <w:r w:rsidRPr="00F233E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10. СРОК ДЕЙСТВИЯ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9.1.</w:t>
            </w:r>
            <w:r w:rsidRPr="00F233E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F233E5">
              <w:rPr>
                <w:rFonts w:ascii="Times New Roman" w:eastAsia="Calibri" w:hAnsi="Times New Roman" w:cs="Times New Roman"/>
                <w:sz w:val="20"/>
                <w:szCs w:val="20"/>
              </w:rPr>
              <w:t>31</w:t>
            </w:r>
            <w:r w:rsidRPr="00F233E5">
              <w:rPr>
                <w:rFonts w:ascii="Times New Roman" w:eastAsia="Calibri" w:hAnsi="Times New Roman" w:cs="Times New Roman"/>
                <w:sz w:val="20"/>
                <w:szCs w:val="20"/>
                <w:lang w:val="kk-KZ"/>
              </w:rPr>
              <w:t>» декабря 201</w:t>
            </w:r>
            <w:r w:rsidRPr="00F233E5">
              <w:rPr>
                <w:rFonts w:ascii="Times New Roman" w:eastAsia="Calibri" w:hAnsi="Times New Roman" w:cs="Times New Roman"/>
                <w:sz w:val="20"/>
                <w:szCs w:val="20"/>
              </w:rPr>
              <w:t>7</w:t>
            </w:r>
            <w:r w:rsidRPr="00F233E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F233E5">
              <w:rPr>
                <w:rFonts w:ascii="Times New Roman" w:eastAsia="Calibri" w:hAnsi="Times New Roman" w:cs="Times New Roman"/>
                <w:sz w:val="20"/>
                <w:szCs w:val="20"/>
                <w:lang w:val="kk-KZ"/>
              </w:rPr>
              <w:lastRenderedPageBreak/>
              <w:t>полного их выполнения.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center"/>
              <w:rPr>
                <w:rFonts w:ascii="Times New Roman" w:eastAsia="Calibri" w:hAnsi="Times New Roman" w:cs="Times New Roman"/>
                <w:b/>
                <w:sz w:val="20"/>
                <w:szCs w:val="20"/>
                <w:lang w:val="kk-KZ"/>
              </w:rPr>
            </w:pPr>
            <w:r w:rsidRPr="00F233E5">
              <w:rPr>
                <w:rFonts w:ascii="Times New Roman" w:eastAsia="Calibri" w:hAnsi="Times New Roman" w:cs="Times New Roman"/>
                <w:b/>
                <w:sz w:val="20"/>
                <w:szCs w:val="20"/>
                <w:lang w:val="kk-KZ"/>
              </w:rPr>
              <w:t>11. ЗАКЛЮЧИТЕЛЬНЫЕ ПОЛОЖЕНИЯ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11.1.</w:t>
            </w:r>
            <w:r w:rsidRPr="00F233E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11.2.</w:t>
            </w:r>
            <w:r w:rsidRPr="00F233E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11.3.</w:t>
            </w:r>
            <w:r w:rsidRPr="00F233E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11.4.</w:t>
            </w:r>
            <w:r w:rsidRPr="00F233E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11.5.</w:t>
            </w:r>
            <w:r w:rsidRPr="00F233E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11.6.</w:t>
            </w:r>
            <w:r w:rsidRPr="00F233E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11.7.</w:t>
            </w:r>
            <w:r w:rsidRPr="00F233E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11.8.</w:t>
            </w:r>
            <w:r w:rsidRPr="00F233E5">
              <w:rPr>
                <w:rFonts w:ascii="Times New Roman" w:eastAsia="Calibri" w:hAnsi="Times New Roman" w:cs="Times New Roman"/>
                <w:sz w:val="20"/>
                <w:szCs w:val="20"/>
                <w:lang w:val="kk-KZ"/>
              </w:rPr>
              <w:tab/>
              <w:t xml:space="preserve">Уведомление вступает в силу после доставки или в указанный день вступления в силу (если указано в </w:t>
            </w:r>
            <w:r w:rsidRPr="00F233E5">
              <w:rPr>
                <w:rFonts w:ascii="Times New Roman" w:eastAsia="Calibri" w:hAnsi="Times New Roman" w:cs="Times New Roman"/>
                <w:sz w:val="20"/>
                <w:szCs w:val="20"/>
                <w:lang w:val="kk-KZ"/>
              </w:rPr>
              <w:lastRenderedPageBreak/>
              <w:t>уведомлении), в зависимости от того, какая из этих дат наступит позднее.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r w:rsidRPr="00F233E5">
              <w:rPr>
                <w:rFonts w:ascii="Times New Roman" w:eastAsia="Calibri" w:hAnsi="Times New Roman" w:cs="Times New Roman"/>
                <w:sz w:val="20"/>
                <w:szCs w:val="20"/>
                <w:lang w:val="kk-KZ"/>
              </w:rPr>
              <w:t>11.10.</w:t>
            </w:r>
            <w:r w:rsidRPr="00F233E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F233E5" w:rsidRDefault="002141E4" w:rsidP="00A37626">
            <w:pPr>
              <w:widowControl w:val="0"/>
              <w:spacing w:after="0" w:line="240" w:lineRule="auto"/>
              <w:jc w:val="both"/>
              <w:rPr>
                <w:rFonts w:ascii="Times New Roman" w:eastAsia="Calibri" w:hAnsi="Times New Roman" w:cs="Times New Roman"/>
                <w:sz w:val="20"/>
                <w:szCs w:val="20"/>
                <w:lang w:val="kk-KZ"/>
              </w:rPr>
            </w:pPr>
          </w:p>
          <w:p w:rsidR="002141E4" w:rsidRPr="00F233E5" w:rsidRDefault="002141E4" w:rsidP="00A37626">
            <w:pPr>
              <w:widowControl w:val="0"/>
              <w:spacing w:after="0" w:line="240" w:lineRule="auto"/>
              <w:jc w:val="both"/>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ЮРИДИЧЕСКИЕ АДРЕСА И РЕКВИЗИТЫ СТОРОН:</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«Заказчик»</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w:t>
            </w:r>
            <w:r w:rsidR="00E76375">
              <w:rPr>
                <w:rFonts w:ascii="Times New Roman" w:eastAsia="Arial Unicode MS" w:hAnsi="Times New Roman" w:cs="Times New Roman"/>
                <w:b/>
                <w:sz w:val="20"/>
                <w:szCs w:val="20"/>
                <w:lang w:val="kk-KZ"/>
              </w:rPr>
              <w:t>М</w:t>
            </w:r>
            <w:r w:rsidRPr="00F233E5">
              <w:rPr>
                <w:rFonts w:ascii="Times New Roman" w:eastAsia="Arial Unicode MS" w:hAnsi="Times New Roman" w:cs="Times New Roman"/>
                <w:b/>
                <w:sz w:val="20"/>
                <w:szCs w:val="20"/>
                <w:lang w:val="kk-KZ"/>
              </w:rPr>
              <w:t xml:space="preserve">инистерства здравоохранения РК </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БИН 990240007098</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 xml:space="preserve">ИИК KZ 88826А1KZTD2021867    </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БИК ALMNKZKA</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АО «АТФ Банк» г.Алматы</w:t>
            </w:r>
          </w:p>
          <w:p w:rsidR="002141E4" w:rsidRPr="00F233E5" w:rsidRDefault="002141E4" w:rsidP="00A37626">
            <w:pPr>
              <w:spacing w:after="0" w:line="240" w:lineRule="auto"/>
              <w:rPr>
                <w:rFonts w:ascii="Times New Roman" w:eastAsia="Arial Unicode MS" w:hAnsi="Times New Roman" w:cs="Times New Roman"/>
                <w:b/>
                <w:sz w:val="20"/>
                <w:szCs w:val="20"/>
                <w:lang w:val="kk-KZ"/>
              </w:rPr>
            </w:pPr>
            <w:r w:rsidRPr="00F233E5">
              <w:rPr>
                <w:rFonts w:ascii="Times New Roman" w:eastAsia="Arial Unicode MS" w:hAnsi="Times New Roman" w:cs="Times New Roman"/>
                <w:b/>
                <w:sz w:val="20"/>
                <w:szCs w:val="20"/>
                <w:lang w:val="kk-KZ"/>
              </w:rPr>
              <w:t>тел/факс: (7272)921064, 2927755</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 xml:space="preserve"> Директор      </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_____________________Кайдарова Д.Р.</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(подпись)</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«___»_________ ____г.</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 xml:space="preserve">                                          МП.</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r w:rsidRPr="00F233E5">
              <w:rPr>
                <w:rFonts w:ascii="Times New Roman" w:eastAsia="Times New Roman" w:hAnsi="Times New Roman" w:cs="Times New Roman"/>
                <w:b/>
                <w:sz w:val="20"/>
                <w:szCs w:val="20"/>
                <w:lang w:val="kk-KZ"/>
              </w:rPr>
              <w:t>Поставщик</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sz w:val="20"/>
                <w:szCs w:val="20"/>
                <w:lang w:val="kk-KZ"/>
              </w:rPr>
            </w:pPr>
            <w:r w:rsidRPr="00F233E5">
              <w:rPr>
                <w:rFonts w:ascii="Times New Roman" w:eastAsia="Times New Roman" w:hAnsi="Times New Roman" w:cs="Times New Roman"/>
                <w:b/>
                <w:sz w:val="20"/>
                <w:szCs w:val="20"/>
                <w:lang w:val="kk-KZ"/>
              </w:rPr>
              <w:t>________________________ М.П.</w:t>
            </w: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b/>
                <w:sz w:val="20"/>
                <w:szCs w:val="20"/>
                <w:lang w:val="kk-KZ"/>
              </w:rPr>
            </w:pPr>
          </w:p>
          <w:p w:rsidR="002141E4" w:rsidRPr="00F233E5" w:rsidRDefault="002141E4" w:rsidP="00A37626">
            <w:pPr>
              <w:spacing w:after="0" w:line="240" w:lineRule="auto"/>
              <w:rPr>
                <w:rFonts w:ascii="Times New Roman" w:eastAsia="Times New Roman" w:hAnsi="Times New Roman" w:cs="Times New Roman"/>
                <w:sz w:val="20"/>
                <w:szCs w:val="20"/>
                <w:lang w:val="kk-KZ"/>
              </w:rPr>
            </w:pPr>
          </w:p>
        </w:tc>
      </w:tr>
    </w:tbl>
    <w:p w:rsidR="002141E4" w:rsidRPr="00380714" w:rsidRDefault="002141E4" w:rsidP="002141E4">
      <w:pPr>
        <w:rPr>
          <w:rFonts w:ascii="Times New Roman" w:hAnsi="Times New Roman" w:cs="Times New Roman"/>
          <w:sz w:val="20"/>
          <w:szCs w:val="20"/>
          <w:lang w:val="kk-KZ"/>
        </w:rPr>
      </w:pPr>
    </w:p>
    <w:p w:rsidR="002141E4" w:rsidRPr="00380714" w:rsidRDefault="002141E4" w:rsidP="002141E4">
      <w:pPr>
        <w:rPr>
          <w:lang w:val="kk-KZ"/>
        </w:rPr>
        <w:sectPr w:rsidR="002141E4" w:rsidRPr="00380714" w:rsidSect="00A37626">
          <w:pgSz w:w="11906" w:h="16838"/>
          <w:pgMar w:top="709" w:right="850" w:bottom="1134" w:left="993" w:header="708" w:footer="708" w:gutter="0"/>
          <w:cols w:space="708"/>
          <w:docGrid w:linePitch="360"/>
        </w:sectPr>
      </w:pPr>
    </w:p>
    <w:p w:rsidR="002141E4" w:rsidRPr="00F10509" w:rsidRDefault="002141E4" w:rsidP="002141E4">
      <w:pPr>
        <w:tabs>
          <w:tab w:val="left" w:pos="9757"/>
        </w:tabs>
        <w:jc w:val="right"/>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rPr>
        <w:lastRenderedPageBreak/>
        <w:t xml:space="preserve">      Приложение № 1</w:t>
      </w:r>
    </w:p>
    <w:p w:rsidR="002141E4" w:rsidRPr="002141E4" w:rsidRDefault="002141E4" w:rsidP="002141E4">
      <w:pPr>
        <w:spacing w:after="0" w:line="240" w:lineRule="auto"/>
        <w:ind w:right="-142"/>
        <w:jc w:val="right"/>
        <w:rPr>
          <w:rFonts w:ascii="Times New Roman" w:eastAsia="Times New Roman" w:hAnsi="Times New Roman" w:cs="Times New Roman"/>
          <w:sz w:val="20"/>
          <w:szCs w:val="20"/>
          <w:lang w:val="kk-KZ"/>
        </w:rPr>
      </w:pPr>
      <w:r w:rsidRPr="00F10509">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F10509">
        <w:rPr>
          <w:rFonts w:ascii="Times New Roman" w:eastAsia="Times New Roman" w:hAnsi="Times New Roman" w:cs="Times New Roman"/>
          <w:b/>
          <w:sz w:val="20"/>
          <w:szCs w:val="20"/>
          <w:lang w:val="kk-KZ"/>
        </w:rPr>
        <w:tab/>
      </w:r>
      <w:r w:rsidRPr="002141E4">
        <w:rPr>
          <w:rFonts w:ascii="Times New Roman" w:eastAsia="Times New Roman" w:hAnsi="Times New Roman" w:cs="Times New Roman"/>
          <w:sz w:val="20"/>
          <w:szCs w:val="20"/>
          <w:lang w:val="kk-KZ"/>
        </w:rPr>
        <w:t>к</w:t>
      </w:r>
      <w:r w:rsidRPr="002141E4">
        <w:rPr>
          <w:rFonts w:ascii="Times New Roman" w:eastAsia="Times New Roman" w:hAnsi="Times New Roman" w:cs="Times New Roman"/>
          <w:sz w:val="20"/>
          <w:szCs w:val="20"/>
        </w:rPr>
        <w:t xml:space="preserve">              </w:t>
      </w:r>
      <w:r w:rsidRPr="002141E4">
        <w:rPr>
          <w:rFonts w:ascii="Times New Roman" w:eastAsia="Times New Roman" w:hAnsi="Times New Roman" w:cs="Times New Roman"/>
          <w:sz w:val="20"/>
          <w:szCs w:val="20"/>
          <w:lang w:val="kk-KZ"/>
        </w:rPr>
        <w:t xml:space="preserve">договору о государственных </w:t>
      </w:r>
    </w:p>
    <w:p w:rsidR="002141E4" w:rsidRPr="002141E4" w:rsidRDefault="002141E4" w:rsidP="002141E4">
      <w:pPr>
        <w:spacing w:after="0" w:line="240" w:lineRule="auto"/>
        <w:ind w:right="-142"/>
        <w:jc w:val="right"/>
        <w:rPr>
          <w:rFonts w:ascii="Times New Roman" w:eastAsia="Times New Roman" w:hAnsi="Times New Roman" w:cs="Times New Roman"/>
          <w:sz w:val="20"/>
          <w:szCs w:val="20"/>
        </w:rPr>
      </w:pPr>
      <w:r w:rsidRPr="002141E4">
        <w:rPr>
          <w:rFonts w:ascii="Times New Roman" w:eastAsia="Times New Roman" w:hAnsi="Times New Roman" w:cs="Times New Roman"/>
          <w:sz w:val="20"/>
          <w:szCs w:val="20"/>
          <w:lang w:val="kk-KZ"/>
        </w:rPr>
        <w:t>закупках</w:t>
      </w:r>
      <w:r w:rsidRPr="002141E4">
        <w:rPr>
          <w:rFonts w:ascii="Times New Roman" w:eastAsia="Times New Roman" w:hAnsi="Times New Roman" w:cs="Times New Roman"/>
          <w:sz w:val="20"/>
          <w:szCs w:val="20"/>
        </w:rPr>
        <w:t xml:space="preserve"> товара № _________ </w:t>
      </w:r>
    </w:p>
    <w:p w:rsidR="002141E4" w:rsidRPr="00F10509" w:rsidRDefault="002141E4" w:rsidP="002141E4">
      <w:pPr>
        <w:tabs>
          <w:tab w:val="left" w:pos="4401"/>
          <w:tab w:val="right" w:pos="15137"/>
        </w:tabs>
        <w:spacing w:after="0" w:line="240" w:lineRule="auto"/>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rPr>
        <w:tab/>
        <w:t>Техническая спецификация</w:t>
      </w:r>
      <w:r w:rsidRPr="00F10509">
        <w:rPr>
          <w:rFonts w:ascii="Times New Roman" w:eastAsia="Times New Roman" w:hAnsi="Times New Roman" w:cs="Times New Roman"/>
          <w:b/>
          <w:sz w:val="20"/>
          <w:szCs w:val="20"/>
        </w:rPr>
        <w:tab/>
        <w:t xml:space="preserve">      от «____» _______________2015 года</w:t>
      </w:r>
    </w:p>
    <w:p w:rsidR="002141E4" w:rsidRPr="00F10509" w:rsidRDefault="002141E4" w:rsidP="002141E4">
      <w:pPr>
        <w:spacing w:after="0" w:line="240" w:lineRule="auto"/>
        <w:rPr>
          <w:rFonts w:ascii="Times New Roman" w:eastAsia="Times New Roman" w:hAnsi="Times New Roman" w:cs="Times New Roman"/>
          <w:b/>
          <w:sz w:val="20"/>
          <w:szCs w:val="20"/>
        </w:rPr>
      </w:pPr>
    </w:p>
    <w:p w:rsidR="002141E4" w:rsidRPr="00F10509" w:rsidRDefault="002141E4" w:rsidP="002141E4">
      <w:pPr>
        <w:tabs>
          <w:tab w:val="left" w:pos="10632"/>
        </w:tabs>
        <w:ind w:left="-8364" w:firstLine="8364"/>
        <w:rPr>
          <w:rFonts w:ascii="Times New Roman" w:eastAsia="Times New Roman" w:hAnsi="Times New Roman" w:cs="Times New Roman"/>
          <w:b/>
          <w:sz w:val="20"/>
          <w:szCs w:val="20"/>
        </w:rPr>
      </w:pPr>
      <w:r w:rsidRPr="00F10509">
        <w:rPr>
          <w:rFonts w:ascii="Times New Roman" w:eastAsia="Times New Roman" w:hAnsi="Times New Roman" w:cs="Times New Roman"/>
          <w:b/>
          <w:sz w:val="20"/>
          <w:szCs w:val="20"/>
          <w:lang w:val="kk-KZ"/>
        </w:rPr>
        <w:t xml:space="preserve">                 </w:t>
      </w:r>
    </w:p>
    <w:p w:rsidR="002141E4" w:rsidRPr="00F10509" w:rsidRDefault="002141E4" w:rsidP="002141E4">
      <w:pPr>
        <w:tabs>
          <w:tab w:val="left" w:pos="360"/>
        </w:tabs>
        <w:spacing w:after="0" w:line="240" w:lineRule="auto"/>
        <w:jc w:val="center"/>
        <w:rPr>
          <w:rFonts w:ascii="Times New Roman" w:eastAsia="Times New Roman" w:hAnsi="Times New Roman" w:cs="Times New Roman"/>
          <w:b/>
          <w:bCs/>
          <w:iCs/>
          <w:sz w:val="20"/>
          <w:szCs w:val="20"/>
          <w:lang w:val="kk-KZ"/>
        </w:rPr>
      </w:pPr>
      <w:r w:rsidRPr="00F10509">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3402"/>
        <w:gridCol w:w="992"/>
        <w:gridCol w:w="1559"/>
        <w:gridCol w:w="992"/>
        <w:gridCol w:w="709"/>
        <w:gridCol w:w="1276"/>
      </w:tblGrid>
      <w:tr w:rsidR="002141E4" w:rsidRPr="00AA06BB" w:rsidTr="00A37626">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Наименование </w:t>
            </w:r>
          </w:p>
        </w:tc>
        <w:tc>
          <w:tcPr>
            <w:tcW w:w="3402"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Техническая </w:t>
            </w:r>
            <w:r w:rsidRPr="00AA06BB">
              <w:rPr>
                <w:rFonts w:ascii="Times New Roman" w:eastAsia="Times New Roman" w:hAnsi="Times New Roman" w:cs="Times New Roman"/>
                <w:b/>
                <w:bCs/>
                <w:sz w:val="18"/>
                <w:szCs w:val="18"/>
              </w:rPr>
              <w:br/>
              <w:t>спецификация</w:t>
            </w:r>
          </w:p>
        </w:tc>
        <w:tc>
          <w:tcPr>
            <w:tcW w:w="992"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proofErr w:type="spellStart"/>
            <w:r w:rsidRPr="00AA06BB">
              <w:rPr>
                <w:rFonts w:ascii="Times New Roman" w:eastAsia="Times New Roman" w:hAnsi="Times New Roman" w:cs="Times New Roman"/>
                <w:b/>
                <w:bCs/>
                <w:sz w:val="18"/>
                <w:szCs w:val="18"/>
              </w:rPr>
              <w:t>Ед</w:t>
            </w:r>
            <w:proofErr w:type="spellEnd"/>
            <w:r w:rsidRPr="00AA06BB">
              <w:rPr>
                <w:rFonts w:ascii="Times New Roman" w:eastAsia="Times New Roman" w:hAnsi="Times New Roman" w:cs="Times New Roman"/>
                <w:b/>
                <w:bCs/>
                <w:sz w:val="18"/>
                <w:szCs w:val="18"/>
              </w:rPr>
              <w:t xml:space="preserve"> изм.</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Производитель</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xml:space="preserve">Сумма, </w:t>
            </w:r>
            <w:r w:rsidRPr="00AA06BB">
              <w:rPr>
                <w:rFonts w:ascii="Times New Roman" w:eastAsia="Times New Roman" w:hAnsi="Times New Roman" w:cs="Times New Roman"/>
                <w:b/>
                <w:bCs/>
                <w:sz w:val="18"/>
                <w:szCs w:val="18"/>
              </w:rPr>
              <w:br/>
              <w:t>тенге</w:t>
            </w:r>
          </w:p>
        </w:tc>
      </w:tr>
      <w:tr w:rsidR="002141E4" w:rsidRPr="00AA06BB" w:rsidTr="002141E4">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sz w:val="18"/>
                <w:szCs w:val="18"/>
              </w:rPr>
            </w:pPr>
            <w:r w:rsidRPr="00AA06BB">
              <w:rPr>
                <w:rFonts w:ascii="Times New Roman" w:eastAsia="Times New Roman" w:hAnsi="Times New Roman" w:cs="Times New Roman"/>
                <w:sz w:val="18"/>
                <w:szCs w:val="18"/>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r>
      <w:tr w:rsidR="002141E4" w:rsidRPr="00AA06BB" w:rsidTr="002141E4">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sz w:val="18"/>
                <w:szCs w:val="18"/>
              </w:rPr>
            </w:pPr>
            <w:r w:rsidRPr="00AA06BB">
              <w:rPr>
                <w:rFonts w:ascii="Times New Roman" w:eastAsia="Times New Roman" w:hAnsi="Times New Roman" w:cs="Times New Roman"/>
                <w:sz w:val="18"/>
                <w:szCs w:val="18"/>
              </w:rPr>
              <w:t>2</w:t>
            </w:r>
          </w:p>
        </w:tc>
        <w:tc>
          <w:tcPr>
            <w:tcW w:w="1560"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340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sz w:val="18"/>
                <w:szCs w:val="18"/>
              </w:rPr>
            </w:pPr>
          </w:p>
        </w:tc>
      </w:tr>
      <w:tr w:rsidR="002141E4" w:rsidRPr="00AA06BB" w:rsidTr="002141E4">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Итого</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r w:rsidRPr="00AA06BB">
              <w:rPr>
                <w:rFonts w:ascii="Times New Roman" w:eastAsia="Times New Roman" w:hAnsi="Times New Roman" w:cs="Times New Roman"/>
                <w:b/>
                <w:bCs/>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AA06BB" w:rsidRDefault="002141E4" w:rsidP="00A37626">
            <w:pPr>
              <w:spacing w:after="0" w:line="240" w:lineRule="auto"/>
              <w:jc w:val="center"/>
              <w:rPr>
                <w:rFonts w:ascii="Times New Roman" w:eastAsia="Times New Roman" w:hAnsi="Times New Roman" w:cs="Times New Roman"/>
                <w:b/>
                <w:bCs/>
                <w:sz w:val="18"/>
                <w:szCs w:val="18"/>
              </w:rPr>
            </w:pPr>
          </w:p>
        </w:tc>
      </w:tr>
    </w:tbl>
    <w:p w:rsidR="002141E4" w:rsidRPr="002141E4" w:rsidRDefault="002141E4" w:rsidP="002141E4">
      <w:pPr>
        <w:widowControl w:val="0"/>
        <w:tabs>
          <w:tab w:val="left" w:pos="985"/>
        </w:tabs>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p>
    <w:p w:rsidR="002141E4" w:rsidRPr="00F10509" w:rsidRDefault="002141E4" w:rsidP="002141E4">
      <w:pPr>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Заказчик                                                                                      </w:t>
      </w:r>
      <w:r>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Поставщик</w:t>
      </w:r>
    </w:p>
    <w:p w:rsidR="002141E4" w:rsidRPr="00F10509" w:rsidRDefault="002141E4" w:rsidP="002141E4">
      <w:pPr>
        <w:tabs>
          <w:tab w:val="center" w:pos="7922"/>
        </w:tabs>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Директор                                                                                     </w:t>
      </w:r>
      <w:r>
        <w:rPr>
          <w:rFonts w:ascii="Times New Roman" w:eastAsia="Times New Roman" w:hAnsi="Times New Roman" w:cs="Times New Roman"/>
          <w:b/>
          <w:sz w:val="20"/>
          <w:szCs w:val="20"/>
          <w:lang w:val="kk-KZ"/>
        </w:rPr>
        <w:t xml:space="preserve"> </w:t>
      </w:r>
    </w:p>
    <w:p w:rsidR="002141E4" w:rsidRPr="00F10509" w:rsidRDefault="002141E4" w:rsidP="002141E4">
      <w:pPr>
        <w:tabs>
          <w:tab w:val="center" w:pos="7922"/>
        </w:tabs>
        <w:ind w:firstLine="708"/>
        <w:rPr>
          <w:rFonts w:ascii="Times New Roman" w:eastAsia="Times New Roman" w:hAnsi="Times New Roman" w:cs="Times New Roman"/>
          <w:b/>
          <w:sz w:val="20"/>
          <w:szCs w:val="20"/>
          <w:lang w:val="kk-KZ"/>
        </w:rPr>
      </w:pPr>
      <w:r w:rsidRPr="00F10509">
        <w:rPr>
          <w:rFonts w:ascii="Times New Roman" w:eastAsia="Times New Roman" w:hAnsi="Times New Roman" w:cs="Times New Roman"/>
          <w:b/>
          <w:sz w:val="20"/>
          <w:szCs w:val="20"/>
          <w:lang w:val="kk-KZ"/>
        </w:rPr>
        <w:t xml:space="preserve">                      ______________Кайдарова Д. Р.                                              </w:t>
      </w:r>
      <w:r>
        <w:rPr>
          <w:rFonts w:ascii="Times New Roman" w:eastAsia="Times New Roman" w:hAnsi="Times New Roman" w:cs="Times New Roman"/>
          <w:b/>
          <w:sz w:val="20"/>
          <w:szCs w:val="20"/>
          <w:lang w:val="kk-KZ"/>
        </w:rPr>
        <w:t xml:space="preserve">  </w:t>
      </w:r>
      <w:r w:rsidRPr="00F10509">
        <w:rPr>
          <w:rFonts w:ascii="Times New Roman" w:eastAsia="Times New Roman" w:hAnsi="Times New Roman" w:cs="Times New Roman"/>
          <w:b/>
          <w:sz w:val="20"/>
          <w:szCs w:val="20"/>
          <w:lang w:val="kk-KZ"/>
        </w:rPr>
        <w:t>__________________</w:t>
      </w:r>
      <w:r w:rsidRPr="00F10509">
        <w:rPr>
          <w:sz w:val="20"/>
          <w:szCs w:val="20"/>
        </w:rPr>
        <w:t xml:space="preserve"> </w:t>
      </w:r>
      <w:r w:rsidRPr="00F10509">
        <w:rPr>
          <w:rFonts w:ascii="Times New Roman" w:hAnsi="Times New Roman" w:cs="Times New Roman"/>
          <w:b/>
          <w:sz w:val="20"/>
          <w:szCs w:val="20"/>
        </w:rPr>
        <w:t xml:space="preserve"> </w:t>
      </w:r>
      <w:r w:rsidRPr="00F10509">
        <w:rPr>
          <w:rFonts w:ascii="Times New Roman" w:eastAsia="Times New Roman" w:hAnsi="Times New Roman" w:cs="Times New Roman"/>
          <w:b/>
          <w:sz w:val="20"/>
          <w:szCs w:val="20"/>
          <w:lang w:val="kk-KZ"/>
        </w:rPr>
        <w:t xml:space="preserve"> </w:t>
      </w:r>
    </w:p>
    <w:p w:rsidR="002141E4" w:rsidRPr="00F10509" w:rsidRDefault="002141E4" w:rsidP="002141E4">
      <w:pPr>
        <w:rPr>
          <w:rFonts w:ascii="Times New Roman" w:eastAsia="Times New Roman" w:hAnsi="Times New Roman" w:cs="Times New Roman"/>
          <w:sz w:val="20"/>
          <w:szCs w:val="20"/>
          <w:lang w:val="kk-KZ"/>
        </w:rPr>
      </w:pPr>
    </w:p>
    <w:p w:rsidR="002141E4" w:rsidRPr="007A6559" w:rsidRDefault="002141E4" w:rsidP="002141E4">
      <w:pPr>
        <w:rPr>
          <w:rFonts w:ascii="Times New Roman" w:eastAsia="Times New Roman" w:hAnsi="Times New Roman" w:cs="Times New Roman"/>
          <w:sz w:val="19"/>
          <w:szCs w:val="19"/>
          <w:lang w:val="kk-KZ"/>
        </w:rPr>
        <w:sectPr w:rsidR="002141E4" w:rsidRPr="007A6559" w:rsidSect="00A37626">
          <w:pgSz w:w="11906" w:h="16838"/>
          <w:pgMar w:top="567" w:right="567" w:bottom="1134" w:left="567" w:header="708" w:footer="708" w:gutter="0"/>
          <w:cols w:space="708"/>
          <w:docGrid w:linePitch="360"/>
        </w:sectPr>
      </w:pPr>
    </w:p>
    <w:p w:rsidR="006411F3" w:rsidRDefault="006411F3" w:rsidP="006411F3">
      <w:pPr>
        <w:pStyle w:val="Style1"/>
        <w:spacing w:line="240" w:lineRule="auto"/>
        <w:ind w:firstLine="709"/>
        <w:jc w:val="right"/>
        <w:rPr>
          <w:sz w:val="28"/>
          <w:szCs w:val="28"/>
        </w:rPr>
      </w:pPr>
      <w:r w:rsidRPr="00C863B7">
        <w:lastRenderedPageBreak/>
        <w:t xml:space="preserve">Приложение </w:t>
      </w:r>
      <w:r>
        <w:t>2 к объявлению</w:t>
      </w:r>
    </w:p>
    <w:p w:rsidR="006411F3" w:rsidRDefault="006411F3" w:rsidP="00D022B1">
      <w:pPr>
        <w:pStyle w:val="Style1"/>
        <w:spacing w:line="240" w:lineRule="auto"/>
        <w:ind w:firstLine="709"/>
        <w:jc w:val="right"/>
      </w:pPr>
    </w:p>
    <w:p w:rsidR="006411F3" w:rsidRDefault="006411F3" w:rsidP="004A6DC2">
      <w:pPr>
        <w:pStyle w:val="ab"/>
        <w:jc w:val="center"/>
        <w:rPr>
          <w:rFonts w:ascii="Times New Roman" w:eastAsia="Times New Roman" w:hAnsi="Times New Roman" w:cs="Times New Roman"/>
          <w:sz w:val="24"/>
          <w:szCs w:val="24"/>
        </w:rPr>
      </w:pPr>
      <w:r w:rsidRPr="001C0A76">
        <w:rPr>
          <w:rFonts w:ascii="Times New Roman" w:eastAsia="Times New Roman" w:hAnsi="Times New Roman" w:cs="Times New Roman"/>
          <w:b/>
          <w:sz w:val="24"/>
          <w:szCs w:val="24"/>
        </w:rPr>
        <w:t>Полное наименование, юридический и фактический адрес, банковские реквизиты потенциального поставщика</w:t>
      </w:r>
      <w:r>
        <w:rPr>
          <w:rFonts w:ascii="Times New Roman" w:eastAsia="Times New Roman" w:hAnsi="Times New Roman" w:cs="Times New Roman"/>
          <w:sz w:val="24"/>
          <w:szCs w:val="24"/>
        </w:rPr>
        <w:t>.</w:t>
      </w:r>
    </w:p>
    <w:p w:rsidR="006411F3" w:rsidRPr="00D518C7" w:rsidRDefault="006411F3" w:rsidP="006411F3">
      <w:pPr>
        <w:pStyle w:val="ab"/>
        <w:jc w:val="both"/>
        <w:rPr>
          <w:rFonts w:ascii="Times New Roman" w:eastAsia="Times New Roman" w:hAnsi="Times New Roman" w:cs="Times New Roman"/>
          <w:sz w:val="24"/>
          <w:szCs w:val="24"/>
        </w:rPr>
      </w:pPr>
    </w:p>
    <w:p w:rsidR="006411F3" w:rsidRDefault="006411F3" w:rsidP="006411F3">
      <w:pPr>
        <w:spacing w:after="0" w:line="240" w:lineRule="auto"/>
        <w:ind w:firstLine="709"/>
        <w:jc w:val="center"/>
        <w:rPr>
          <w:rFonts w:ascii="Times New Roman" w:hAnsi="Times New Roman"/>
          <w:b/>
          <w:sz w:val="24"/>
          <w:szCs w:val="24"/>
        </w:rPr>
      </w:pPr>
      <w:r w:rsidRPr="000C1A18">
        <w:rPr>
          <w:rFonts w:ascii="Times New Roman" w:eastAsia="Times New Roman" w:hAnsi="Times New Roman" w:cs="Times New Roman"/>
          <w:b/>
          <w:sz w:val="24"/>
          <w:szCs w:val="24"/>
        </w:rPr>
        <w:t>Техническая спецификация</w:t>
      </w:r>
    </w:p>
    <w:p w:rsidR="006411F3" w:rsidRDefault="006411F3" w:rsidP="006411F3">
      <w:pPr>
        <w:spacing w:after="0" w:line="240" w:lineRule="auto"/>
        <w:ind w:firstLine="709"/>
        <w:jc w:val="center"/>
        <w:rPr>
          <w:rFonts w:ascii="Times New Roman" w:eastAsia="Times New Roman" w:hAnsi="Times New Roman" w:cs="Times New Roman"/>
          <w:b/>
          <w:sz w:val="24"/>
          <w:szCs w:val="24"/>
        </w:rPr>
      </w:pPr>
    </w:p>
    <w:tbl>
      <w:tblPr>
        <w:tblW w:w="14576" w:type="dxa"/>
        <w:tblInd w:w="1267" w:type="dxa"/>
        <w:tblLayout w:type="fixed"/>
        <w:tblLook w:val="04A0" w:firstRow="1" w:lastRow="0" w:firstColumn="1" w:lastColumn="0" w:noHBand="0" w:noVBand="1"/>
      </w:tblPr>
      <w:tblGrid>
        <w:gridCol w:w="706"/>
        <w:gridCol w:w="3805"/>
        <w:gridCol w:w="5529"/>
        <w:gridCol w:w="1417"/>
        <w:gridCol w:w="1559"/>
        <w:gridCol w:w="1560"/>
      </w:tblGrid>
      <w:tr w:rsidR="004A6DC2" w:rsidRPr="00285686" w:rsidTr="0094470D">
        <w:trPr>
          <w:trHeight w:val="463"/>
        </w:trPr>
        <w:tc>
          <w:tcPr>
            <w:tcW w:w="706" w:type="dxa"/>
            <w:tcBorders>
              <w:top w:val="single" w:sz="4" w:space="0" w:color="auto"/>
              <w:left w:val="single" w:sz="4" w:space="0" w:color="auto"/>
              <w:bottom w:val="single" w:sz="4" w:space="0" w:color="auto"/>
              <w:right w:val="single" w:sz="4" w:space="0" w:color="auto"/>
            </w:tcBorders>
          </w:tcPr>
          <w:p w:rsidR="004A6DC2" w:rsidRPr="008E7237" w:rsidRDefault="004A6DC2" w:rsidP="00836C8E">
            <w:pPr>
              <w:spacing w:after="0" w:line="240" w:lineRule="auto"/>
              <w:jc w:val="center"/>
              <w:rPr>
                <w:rFonts w:ascii="Times New Roman" w:eastAsia="Times New Roman" w:hAnsi="Times New Roman" w:cs="Times New Roman"/>
                <w:bCs/>
                <w:color w:val="000000"/>
                <w:sz w:val="24"/>
                <w:szCs w:val="24"/>
              </w:rPr>
            </w:pPr>
            <w:r w:rsidRPr="008E7237">
              <w:rPr>
                <w:rFonts w:ascii="Times New Roman" w:eastAsia="Times New Roman" w:hAnsi="Times New Roman" w:cs="Times New Roman"/>
                <w:bCs/>
                <w:color w:val="000000"/>
                <w:sz w:val="24"/>
                <w:szCs w:val="24"/>
              </w:rPr>
              <w:t>№</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DC2" w:rsidRPr="008E7237" w:rsidRDefault="004A6DC2" w:rsidP="00836C8E">
            <w:pPr>
              <w:spacing w:after="0" w:line="240" w:lineRule="auto"/>
              <w:jc w:val="center"/>
              <w:rPr>
                <w:rFonts w:ascii="Times New Roman" w:eastAsia="Times New Roman" w:hAnsi="Times New Roman" w:cs="Times New Roman"/>
                <w:bCs/>
                <w:color w:val="000000"/>
                <w:sz w:val="24"/>
                <w:szCs w:val="24"/>
              </w:rPr>
            </w:pPr>
            <w:r w:rsidRPr="008E7237">
              <w:rPr>
                <w:rFonts w:ascii="Times New Roman" w:eastAsia="Times New Roman" w:hAnsi="Times New Roman" w:cs="Times New Roman"/>
                <w:bCs/>
                <w:color w:val="000000"/>
                <w:sz w:val="24"/>
                <w:szCs w:val="24"/>
              </w:rPr>
              <w:t>Наименование</w:t>
            </w:r>
          </w:p>
        </w:tc>
        <w:tc>
          <w:tcPr>
            <w:tcW w:w="5529" w:type="dxa"/>
            <w:tcBorders>
              <w:top w:val="single" w:sz="4" w:space="0" w:color="auto"/>
              <w:left w:val="nil"/>
              <w:bottom w:val="single" w:sz="4" w:space="0" w:color="auto"/>
              <w:right w:val="single" w:sz="4" w:space="0" w:color="auto"/>
            </w:tcBorders>
          </w:tcPr>
          <w:p w:rsidR="004A6DC2" w:rsidRPr="008E7237" w:rsidRDefault="004A6DC2" w:rsidP="00836C8E">
            <w:pPr>
              <w:spacing w:after="0" w:line="240" w:lineRule="auto"/>
              <w:jc w:val="center"/>
              <w:rPr>
                <w:rFonts w:ascii="Times New Roman" w:eastAsia="Times New Roman" w:hAnsi="Times New Roman" w:cs="Times New Roman"/>
                <w:bCs/>
                <w:color w:val="000000"/>
                <w:sz w:val="24"/>
                <w:szCs w:val="24"/>
              </w:rPr>
            </w:pPr>
            <w:r w:rsidRPr="008E7237">
              <w:rPr>
                <w:rFonts w:ascii="Times New Roman" w:eastAsia="Times New Roman" w:hAnsi="Times New Roman" w:cs="Times New Roman"/>
                <w:bCs/>
                <w:color w:val="000000"/>
                <w:sz w:val="24"/>
                <w:szCs w:val="24"/>
              </w:rPr>
              <w:t>Техническая характеристика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DC2" w:rsidRPr="0094470D" w:rsidRDefault="004A6DC2" w:rsidP="00836C8E">
            <w:pPr>
              <w:spacing w:after="0" w:line="240" w:lineRule="auto"/>
              <w:jc w:val="center"/>
              <w:rPr>
                <w:rFonts w:ascii="Times New Roman" w:eastAsia="Times New Roman" w:hAnsi="Times New Roman" w:cs="Times New Roman"/>
                <w:bCs/>
                <w:color w:val="000000"/>
              </w:rPr>
            </w:pPr>
            <w:r w:rsidRPr="0094470D">
              <w:rPr>
                <w:rFonts w:ascii="Times New Roman" w:eastAsia="Times New Roman" w:hAnsi="Times New Roman" w:cs="Times New Roman"/>
                <w:bCs/>
                <w:color w:val="000000"/>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DC2" w:rsidRPr="0094470D" w:rsidRDefault="004A6DC2" w:rsidP="00836C8E">
            <w:pPr>
              <w:spacing w:after="0" w:line="240" w:lineRule="auto"/>
              <w:jc w:val="center"/>
              <w:rPr>
                <w:rFonts w:ascii="Times New Roman" w:eastAsia="Times New Roman" w:hAnsi="Times New Roman" w:cs="Times New Roman"/>
                <w:bCs/>
                <w:color w:val="000000"/>
              </w:rPr>
            </w:pPr>
            <w:r w:rsidRPr="0094470D">
              <w:rPr>
                <w:rFonts w:ascii="Times New Roman" w:eastAsia="Times New Roman" w:hAnsi="Times New Roman" w:cs="Times New Roman"/>
                <w:bCs/>
                <w:color w:val="000000"/>
              </w:rPr>
              <w:t>Требуемое количество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A6DC2" w:rsidRPr="0094470D" w:rsidRDefault="004A6DC2" w:rsidP="00836C8E">
            <w:pPr>
              <w:spacing w:after="0" w:line="240" w:lineRule="auto"/>
              <w:jc w:val="center"/>
              <w:rPr>
                <w:rFonts w:ascii="Times New Roman" w:eastAsia="Times New Roman" w:hAnsi="Times New Roman" w:cs="Times New Roman"/>
                <w:bCs/>
                <w:color w:val="000000"/>
              </w:rPr>
            </w:pPr>
            <w:r w:rsidRPr="0094470D">
              <w:rPr>
                <w:rFonts w:ascii="Times New Roman" w:eastAsia="Times New Roman" w:hAnsi="Times New Roman" w:cs="Times New Roman"/>
                <w:bCs/>
                <w:color w:val="000000"/>
              </w:rPr>
              <w:t>Цена за единицу</w:t>
            </w:r>
          </w:p>
        </w:tc>
      </w:tr>
      <w:tr w:rsidR="0094470D" w:rsidRPr="00285686" w:rsidTr="0094470D">
        <w:trPr>
          <w:trHeight w:val="463"/>
        </w:trPr>
        <w:tc>
          <w:tcPr>
            <w:tcW w:w="706" w:type="dxa"/>
            <w:tcBorders>
              <w:top w:val="single" w:sz="4" w:space="0" w:color="auto"/>
              <w:left w:val="single" w:sz="4" w:space="0" w:color="auto"/>
              <w:bottom w:val="single" w:sz="4" w:space="0" w:color="auto"/>
              <w:right w:val="single" w:sz="4" w:space="0" w:color="auto"/>
            </w:tcBorders>
          </w:tcPr>
          <w:p w:rsidR="0094470D" w:rsidRPr="008E7237" w:rsidRDefault="0094470D"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4470D" w:rsidRPr="008E7237" w:rsidRDefault="0094470D" w:rsidP="007C44C1">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Нить хирургическая капрон</w:t>
            </w:r>
          </w:p>
        </w:tc>
        <w:tc>
          <w:tcPr>
            <w:tcW w:w="5529" w:type="dxa"/>
            <w:tcBorders>
              <w:top w:val="single" w:sz="4" w:space="0" w:color="auto"/>
              <w:left w:val="nil"/>
              <w:bottom w:val="single" w:sz="4" w:space="0" w:color="auto"/>
              <w:right w:val="single" w:sz="4" w:space="0" w:color="auto"/>
            </w:tcBorders>
          </w:tcPr>
          <w:p w:rsidR="0094470D" w:rsidRPr="008E7237" w:rsidRDefault="0094470D" w:rsidP="007C44C1">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Нить хирургическая капрон №3 в катушках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470D" w:rsidRPr="0094470D" w:rsidRDefault="0094470D" w:rsidP="007C44C1">
            <w:pPr>
              <w:spacing w:after="0" w:line="240" w:lineRule="auto"/>
              <w:jc w:val="center"/>
              <w:rPr>
                <w:rFonts w:ascii="Times New Roman" w:eastAsia="Times New Roman" w:hAnsi="Times New Roman" w:cs="Times New Roman"/>
                <w:color w:val="000000"/>
              </w:rPr>
            </w:pPr>
            <w:r w:rsidRPr="0094470D">
              <w:rPr>
                <w:rFonts w:ascii="Times New Roman" w:eastAsia="Times New Roman" w:hAnsi="Times New Roman" w:cs="Times New Roman"/>
                <w:color w:val="000000"/>
              </w:rPr>
              <w:t>м</w:t>
            </w:r>
          </w:p>
        </w:tc>
        <w:tc>
          <w:tcPr>
            <w:tcW w:w="1559" w:type="dxa"/>
            <w:tcBorders>
              <w:top w:val="single" w:sz="4" w:space="0" w:color="auto"/>
              <w:left w:val="nil"/>
              <w:bottom w:val="single" w:sz="4" w:space="0" w:color="auto"/>
              <w:right w:val="single" w:sz="4" w:space="0" w:color="auto"/>
            </w:tcBorders>
            <w:shd w:val="clear" w:color="auto" w:fill="auto"/>
            <w:vAlign w:val="center"/>
          </w:tcPr>
          <w:p w:rsidR="0094470D" w:rsidRPr="0094470D" w:rsidRDefault="0094470D" w:rsidP="007C44C1">
            <w:pPr>
              <w:spacing w:after="0" w:line="240" w:lineRule="auto"/>
              <w:jc w:val="center"/>
              <w:rPr>
                <w:rFonts w:ascii="Times New Roman" w:eastAsia="Times New Roman" w:hAnsi="Times New Roman" w:cs="Times New Roman"/>
                <w:color w:val="000000"/>
              </w:rPr>
            </w:pPr>
            <w:r w:rsidRPr="0094470D">
              <w:rPr>
                <w:rFonts w:ascii="Times New Roman" w:eastAsia="Times New Roman" w:hAnsi="Times New Roman" w:cs="Times New Roman"/>
                <w:color w:val="000000"/>
              </w:rPr>
              <w:t>5000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4470D" w:rsidRPr="0094470D" w:rsidRDefault="0094470D" w:rsidP="0094470D">
            <w:pPr>
              <w:spacing w:after="0" w:line="240" w:lineRule="auto"/>
              <w:jc w:val="center"/>
              <w:rPr>
                <w:rFonts w:ascii="Times New Roman" w:eastAsia="Times New Roman" w:hAnsi="Times New Roman" w:cs="Times New Roman"/>
                <w:color w:val="000000"/>
              </w:rPr>
            </w:pPr>
            <w:r w:rsidRPr="0094470D">
              <w:rPr>
                <w:rFonts w:ascii="Times New Roman" w:eastAsia="Times New Roman" w:hAnsi="Times New Roman" w:cs="Times New Roman"/>
                <w:color w:val="000000"/>
              </w:rPr>
              <w:t>38,00</w:t>
            </w:r>
          </w:p>
        </w:tc>
      </w:tr>
      <w:tr w:rsidR="0094470D" w:rsidRPr="00285686" w:rsidTr="0094470D">
        <w:trPr>
          <w:trHeight w:val="463"/>
        </w:trPr>
        <w:tc>
          <w:tcPr>
            <w:tcW w:w="706" w:type="dxa"/>
            <w:tcBorders>
              <w:top w:val="single" w:sz="4" w:space="0" w:color="auto"/>
              <w:left w:val="single" w:sz="4" w:space="0" w:color="auto"/>
              <w:bottom w:val="single" w:sz="4" w:space="0" w:color="auto"/>
              <w:right w:val="single" w:sz="4" w:space="0" w:color="auto"/>
            </w:tcBorders>
          </w:tcPr>
          <w:p w:rsidR="0094470D" w:rsidRPr="008E7237" w:rsidRDefault="0094470D"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2</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94470D" w:rsidRPr="008E7237" w:rsidRDefault="0094470D" w:rsidP="007C44C1">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Силиконовая медицинская трубка</w:t>
            </w:r>
          </w:p>
        </w:tc>
        <w:tc>
          <w:tcPr>
            <w:tcW w:w="5529" w:type="dxa"/>
            <w:tcBorders>
              <w:top w:val="single" w:sz="4" w:space="0" w:color="auto"/>
              <w:left w:val="nil"/>
              <w:bottom w:val="single" w:sz="4" w:space="0" w:color="auto"/>
              <w:right w:val="single" w:sz="4" w:space="0" w:color="auto"/>
            </w:tcBorders>
          </w:tcPr>
          <w:p w:rsidR="0094470D" w:rsidRPr="008E7237" w:rsidRDefault="0094470D" w:rsidP="007C44C1">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Силиконовая медицинская трубка №8 и №10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470D" w:rsidRPr="0094470D" w:rsidRDefault="0094470D" w:rsidP="007C44C1">
            <w:pPr>
              <w:spacing w:after="0" w:line="240" w:lineRule="auto"/>
              <w:jc w:val="center"/>
              <w:rPr>
                <w:rFonts w:ascii="Times New Roman" w:eastAsia="Times New Roman" w:hAnsi="Times New Roman" w:cs="Times New Roman"/>
                <w:color w:val="000000"/>
              </w:rPr>
            </w:pPr>
            <w:r w:rsidRPr="0094470D">
              <w:rPr>
                <w:rFonts w:ascii="Times New Roman" w:eastAsia="Times New Roman" w:hAnsi="Times New Roman" w:cs="Times New Roman"/>
                <w:color w:val="000000"/>
              </w:rPr>
              <w:t>м</w:t>
            </w:r>
          </w:p>
        </w:tc>
        <w:tc>
          <w:tcPr>
            <w:tcW w:w="1559" w:type="dxa"/>
            <w:tcBorders>
              <w:top w:val="single" w:sz="4" w:space="0" w:color="auto"/>
              <w:left w:val="nil"/>
              <w:bottom w:val="single" w:sz="4" w:space="0" w:color="auto"/>
              <w:right w:val="single" w:sz="4" w:space="0" w:color="auto"/>
            </w:tcBorders>
            <w:shd w:val="clear" w:color="auto" w:fill="auto"/>
            <w:vAlign w:val="center"/>
          </w:tcPr>
          <w:p w:rsidR="0094470D" w:rsidRPr="0094470D" w:rsidRDefault="0094470D" w:rsidP="007C44C1">
            <w:pPr>
              <w:spacing w:after="0" w:line="240" w:lineRule="auto"/>
              <w:jc w:val="center"/>
              <w:rPr>
                <w:rFonts w:ascii="Times New Roman" w:eastAsia="Times New Roman" w:hAnsi="Times New Roman" w:cs="Times New Roman"/>
                <w:color w:val="000000"/>
              </w:rPr>
            </w:pPr>
            <w:r w:rsidRPr="0094470D">
              <w:rPr>
                <w:rFonts w:ascii="Times New Roman" w:eastAsia="Times New Roman" w:hAnsi="Times New Roman" w:cs="Times New Roman"/>
                <w:color w:val="000000"/>
              </w:rPr>
              <w:t>1700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94470D" w:rsidRPr="0094470D" w:rsidRDefault="0094470D" w:rsidP="00836C8E">
            <w:pPr>
              <w:spacing w:after="0" w:line="240" w:lineRule="auto"/>
              <w:jc w:val="center"/>
              <w:rPr>
                <w:rFonts w:ascii="Times New Roman" w:eastAsia="Times New Roman" w:hAnsi="Times New Roman" w:cs="Times New Roman"/>
                <w:color w:val="000000"/>
              </w:rPr>
            </w:pPr>
            <w:r w:rsidRPr="0094470D">
              <w:rPr>
                <w:rFonts w:ascii="Times New Roman" w:eastAsia="Times New Roman" w:hAnsi="Times New Roman" w:cs="Times New Roman"/>
                <w:color w:val="000000"/>
              </w:rPr>
              <w:t>2250,00</w:t>
            </w:r>
          </w:p>
        </w:tc>
      </w:tr>
      <w:tr w:rsidR="00894DC2" w:rsidRPr="008E7237" w:rsidTr="0094470D">
        <w:trPr>
          <w:trHeight w:val="463"/>
        </w:trPr>
        <w:tc>
          <w:tcPr>
            <w:tcW w:w="706" w:type="dxa"/>
            <w:tcBorders>
              <w:top w:val="single" w:sz="4" w:space="0" w:color="auto"/>
              <w:left w:val="single" w:sz="4" w:space="0" w:color="auto"/>
              <w:bottom w:val="single" w:sz="4" w:space="0" w:color="auto"/>
              <w:right w:val="single" w:sz="4" w:space="0" w:color="auto"/>
            </w:tcBorders>
          </w:tcPr>
          <w:p w:rsidR="00894DC2" w:rsidRPr="008E7237" w:rsidRDefault="00894DC2"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3</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894DC2" w:rsidRPr="008E7237" w:rsidRDefault="008E7237" w:rsidP="008E7237">
            <w:pPr>
              <w:spacing w:after="0" w:line="240" w:lineRule="auto"/>
              <w:rPr>
                <w:rFonts w:ascii="Times New Roman" w:hAnsi="Times New Roman" w:cs="Times New Roman"/>
                <w:color w:val="222222"/>
                <w:sz w:val="24"/>
                <w:szCs w:val="24"/>
              </w:rPr>
            </w:pPr>
            <w:r w:rsidRPr="008E7237">
              <w:rPr>
                <w:rFonts w:ascii="Times New Roman" w:hAnsi="Times New Roman" w:cs="Times New Roman"/>
                <w:sz w:val="24"/>
                <w:szCs w:val="24"/>
              </w:rPr>
              <w:t xml:space="preserve">Перчатки  </w:t>
            </w:r>
            <w:proofErr w:type="spellStart"/>
            <w:r w:rsidRPr="008E7237">
              <w:rPr>
                <w:rFonts w:ascii="Times New Roman" w:hAnsi="Times New Roman" w:cs="Times New Roman"/>
                <w:sz w:val="24"/>
                <w:szCs w:val="24"/>
              </w:rPr>
              <w:t>нитриловые</w:t>
            </w:r>
            <w:proofErr w:type="spellEnd"/>
            <w:r w:rsidRPr="008E7237">
              <w:rPr>
                <w:rFonts w:ascii="Times New Roman" w:hAnsi="Times New Roman" w:cs="Times New Roman"/>
                <w:sz w:val="24"/>
                <w:szCs w:val="24"/>
              </w:rPr>
              <w:t xml:space="preserve">, диагностические (смотровые), </w:t>
            </w:r>
            <w:proofErr w:type="spellStart"/>
            <w:r w:rsidRPr="008E7237">
              <w:rPr>
                <w:rFonts w:ascii="Times New Roman" w:hAnsi="Times New Roman" w:cs="Times New Roman"/>
                <w:sz w:val="24"/>
                <w:szCs w:val="24"/>
              </w:rPr>
              <w:t>неопудренные</w:t>
            </w:r>
            <w:proofErr w:type="spellEnd"/>
            <w:r w:rsidRPr="008E7237">
              <w:rPr>
                <w:rFonts w:ascii="Times New Roman" w:hAnsi="Times New Roman" w:cs="Times New Roman"/>
                <w:sz w:val="24"/>
                <w:szCs w:val="24"/>
              </w:rPr>
              <w:t>, нестерильные</w:t>
            </w:r>
          </w:p>
        </w:tc>
        <w:tc>
          <w:tcPr>
            <w:tcW w:w="5529" w:type="dxa"/>
            <w:tcBorders>
              <w:top w:val="single" w:sz="4" w:space="0" w:color="auto"/>
              <w:left w:val="nil"/>
              <w:bottom w:val="single" w:sz="4" w:space="0" w:color="auto"/>
              <w:right w:val="single" w:sz="4" w:space="0" w:color="auto"/>
            </w:tcBorders>
          </w:tcPr>
          <w:p w:rsidR="008E7237" w:rsidRPr="008E7237" w:rsidRDefault="008E7237" w:rsidP="008E7237">
            <w:pPr>
              <w:spacing w:after="0" w:line="240" w:lineRule="auto"/>
              <w:rPr>
                <w:rFonts w:ascii="Times New Roman" w:hAnsi="Times New Roman" w:cs="Times New Roman"/>
                <w:sz w:val="24"/>
                <w:szCs w:val="24"/>
              </w:rPr>
            </w:pPr>
            <w:proofErr w:type="spellStart"/>
            <w:r w:rsidRPr="008E7237">
              <w:rPr>
                <w:rFonts w:ascii="Times New Roman" w:hAnsi="Times New Roman" w:cs="Times New Roman"/>
                <w:sz w:val="24"/>
                <w:szCs w:val="24"/>
              </w:rPr>
              <w:t>Нитриловые</w:t>
            </w:r>
            <w:proofErr w:type="spellEnd"/>
            <w:r w:rsidRPr="008E7237">
              <w:rPr>
                <w:rFonts w:ascii="Times New Roman" w:hAnsi="Times New Roman" w:cs="Times New Roman"/>
                <w:sz w:val="24"/>
                <w:szCs w:val="24"/>
              </w:rPr>
              <w:t xml:space="preserve"> </w:t>
            </w:r>
            <w:proofErr w:type="gramStart"/>
            <w:r w:rsidRPr="008E7237">
              <w:rPr>
                <w:rFonts w:ascii="Times New Roman" w:hAnsi="Times New Roman" w:cs="Times New Roman"/>
                <w:sz w:val="24"/>
                <w:szCs w:val="24"/>
              </w:rPr>
              <w:t>нестерильные</w:t>
            </w:r>
            <w:proofErr w:type="gramEnd"/>
            <w:r w:rsidRPr="008E7237">
              <w:rPr>
                <w:rFonts w:ascii="Times New Roman" w:hAnsi="Times New Roman" w:cs="Times New Roman"/>
                <w:sz w:val="24"/>
                <w:szCs w:val="24"/>
              </w:rPr>
              <w:t xml:space="preserve"> смотровые </w:t>
            </w:r>
            <w:proofErr w:type="spellStart"/>
            <w:r w:rsidRPr="008E7237">
              <w:rPr>
                <w:rFonts w:ascii="Times New Roman" w:hAnsi="Times New Roman" w:cs="Times New Roman"/>
                <w:sz w:val="24"/>
                <w:szCs w:val="24"/>
              </w:rPr>
              <w:t>неопудренные</w:t>
            </w:r>
            <w:proofErr w:type="spellEnd"/>
            <w:r w:rsidRPr="008E7237">
              <w:rPr>
                <w:rFonts w:ascii="Times New Roman" w:hAnsi="Times New Roman" w:cs="Times New Roman"/>
                <w:sz w:val="24"/>
                <w:szCs w:val="24"/>
              </w:rPr>
              <w:t xml:space="preserve"> текстурированные на пальцах</w:t>
            </w:r>
          </w:p>
          <w:p w:rsidR="008E7237" w:rsidRPr="008E7237" w:rsidRDefault="008E7237" w:rsidP="008E7237">
            <w:pPr>
              <w:spacing w:after="0" w:line="240" w:lineRule="auto"/>
              <w:rPr>
                <w:rFonts w:ascii="Times New Roman" w:hAnsi="Times New Roman" w:cs="Times New Roman"/>
                <w:sz w:val="24"/>
                <w:szCs w:val="24"/>
              </w:rPr>
            </w:pPr>
            <w:proofErr w:type="spellStart"/>
            <w:r w:rsidRPr="008E7237">
              <w:rPr>
                <w:rFonts w:ascii="Times New Roman" w:hAnsi="Times New Roman" w:cs="Times New Roman"/>
                <w:sz w:val="24"/>
                <w:szCs w:val="24"/>
              </w:rPr>
              <w:t>Гипоаллергенные</w:t>
            </w:r>
            <w:proofErr w:type="spellEnd"/>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Цвет - сиреневы</w:t>
            </w:r>
            <w:proofErr w:type="gramStart"/>
            <w:r w:rsidRPr="008E7237">
              <w:rPr>
                <w:rFonts w:ascii="Times New Roman" w:hAnsi="Times New Roman" w:cs="Times New Roman"/>
                <w:sz w:val="24"/>
                <w:szCs w:val="24"/>
              </w:rPr>
              <w:t>й(</w:t>
            </w:r>
            <w:proofErr w:type="gramEnd"/>
            <w:r w:rsidRPr="008E7237">
              <w:rPr>
                <w:rFonts w:ascii="Times New Roman" w:hAnsi="Times New Roman" w:cs="Times New Roman"/>
                <w:sz w:val="24"/>
                <w:szCs w:val="24"/>
              </w:rPr>
              <w:t xml:space="preserve"> рекомендации ВОЗ)</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 xml:space="preserve">Форма </w:t>
            </w:r>
            <w:proofErr w:type="spellStart"/>
            <w:r w:rsidRPr="008E7237">
              <w:rPr>
                <w:rFonts w:ascii="Times New Roman" w:hAnsi="Times New Roman" w:cs="Times New Roman"/>
                <w:sz w:val="24"/>
                <w:szCs w:val="24"/>
              </w:rPr>
              <w:t>амбидекстральная</w:t>
            </w:r>
            <w:proofErr w:type="spellEnd"/>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Исключительной прочностью, повышенной стойкостью к механическим и химическим повреждениям, маслам и ПЦР</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Длина (</w:t>
            </w:r>
            <w:proofErr w:type="gramStart"/>
            <w:r w:rsidRPr="008E7237">
              <w:rPr>
                <w:rFonts w:ascii="Times New Roman" w:hAnsi="Times New Roman" w:cs="Times New Roman"/>
                <w:sz w:val="24"/>
                <w:szCs w:val="24"/>
              </w:rPr>
              <w:t>мм</w:t>
            </w:r>
            <w:proofErr w:type="gramEnd"/>
            <w:r w:rsidRPr="008E7237">
              <w:rPr>
                <w:rFonts w:ascii="Times New Roman" w:hAnsi="Times New Roman" w:cs="Times New Roman"/>
                <w:sz w:val="24"/>
                <w:szCs w:val="24"/>
              </w:rPr>
              <w:t>): мин. 240</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Ширина (</w:t>
            </w:r>
            <w:proofErr w:type="gramStart"/>
            <w:r w:rsidRPr="008E7237">
              <w:rPr>
                <w:rFonts w:ascii="Times New Roman" w:hAnsi="Times New Roman" w:cs="Times New Roman"/>
                <w:sz w:val="24"/>
                <w:szCs w:val="24"/>
              </w:rPr>
              <w:t>мм</w:t>
            </w:r>
            <w:proofErr w:type="gramEnd"/>
            <w:r w:rsidRPr="008E7237">
              <w:rPr>
                <w:rFonts w:ascii="Times New Roman" w:hAnsi="Times New Roman" w:cs="Times New Roman"/>
                <w:sz w:val="24"/>
                <w:szCs w:val="24"/>
              </w:rPr>
              <w:t>):</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S: 80/-10, M:  95+/-10, L: 110+/-10</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Толщина стенки (</w:t>
            </w:r>
            <w:proofErr w:type="gramStart"/>
            <w:r w:rsidRPr="008E7237">
              <w:rPr>
                <w:rFonts w:ascii="Times New Roman" w:hAnsi="Times New Roman" w:cs="Times New Roman"/>
                <w:sz w:val="24"/>
                <w:szCs w:val="24"/>
              </w:rPr>
              <w:t>мм</w:t>
            </w:r>
            <w:proofErr w:type="gramEnd"/>
            <w:r w:rsidRPr="008E7237">
              <w:rPr>
                <w:rFonts w:ascii="Times New Roman" w:hAnsi="Times New Roman" w:cs="Times New Roman"/>
                <w:sz w:val="24"/>
                <w:szCs w:val="24"/>
              </w:rPr>
              <w:t xml:space="preserve">) для всех размеров: мин. 0,05 </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Палец: 0,10</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Ладонь 0,08</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Манжета (запястье) 0,06, с  валиком, закручивающимся внутрь.</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 xml:space="preserve">Класс безопасности 1 – (очень низкий риск аллергии)  </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Срок годности – 5 лет.</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В упаковке 100 штук.</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 xml:space="preserve">Поверхность перчаток текстурирована, что обеспечивает лучший захват инструментария, как в сухой, так и во влажной среде.  Малая толщина перчаток увеличивает тактильную чувствительность. Перчатки плотно прилегают к руке за счет </w:t>
            </w:r>
            <w:proofErr w:type="spellStart"/>
            <w:r w:rsidRPr="008E7237">
              <w:rPr>
                <w:rFonts w:ascii="Times New Roman" w:hAnsi="Times New Roman" w:cs="Times New Roman"/>
                <w:sz w:val="24"/>
                <w:szCs w:val="24"/>
              </w:rPr>
              <w:t>термолабильности</w:t>
            </w:r>
            <w:proofErr w:type="spellEnd"/>
            <w:r w:rsidRPr="008E7237">
              <w:rPr>
                <w:rFonts w:ascii="Times New Roman" w:hAnsi="Times New Roman" w:cs="Times New Roman"/>
                <w:sz w:val="24"/>
                <w:szCs w:val="24"/>
              </w:rPr>
              <w:t xml:space="preserve"> нитрила. </w:t>
            </w:r>
            <w:r w:rsidRPr="008E7237">
              <w:rPr>
                <w:rFonts w:ascii="Times New Roman" w:hAnsi="Times New Roman" w:cs="Times New Roman"/>
                <w:sz w:val="24"/>
                <w:szCs w:val="24"/>
              </w:rPr>
              <w:lastRenderedPageBreak/>
              <w:t xml:space="preserve">Предотвращают проникновение более широкого спектра веществ, чем аналогичной толщины перчатки из  латекса. Являются </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удачной альтернативой для тех, кто страдает латексной аллергией.</w:t>
            </w:r>
          </w:p>
          <w:p w:rsidR="008E7237" w:rsidRP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 xml:space="preserve">Соответствуют стандарту EN 455-1,2,3; ГОСТ </w:t>
            </w:r>
            <w:r w:rsidRPr="008E7237">
              <w:rPr>
                <w:rFonts w:ascii="Times New Roman" w:hAnsi="Times New Roman" w:cs="Times New Roman"/>
                <w:sz w:val="24"/>
                <w:szCs w:val="24"/>
                <w:lang w:val="en-US"/>
              </w:rPr>
              <w:t>EN</w:t>
            </w:r>
            <w:r w:rsidRPr="008E7237">
              <w:rPr>
                <w:rFonts w:ascii="Times New Roman" w:hAnsi="Times New Roman" w:cs="Times New Roman"/>
                <w:sz w:val="24"/>
                <w:szCs w:val="24"/>
              </w:rPr>
              <w:t xml:space="preserve"> 455-1-2014, ГОСТ </w:t>
            </w:r>
            <w:r w:rsidRPr="008E7237">
              <w:rPr>
                <w:rFonts w:ascii="Times New Roman" w:hAnsi="Times New Roman" w:cs="Times New Roman"/>
                <w:sz w:val="24"/>
                <w:szCs w:val="24"/>
                <w:lang w:val="en-US"/>
              </w:rPr>
              <w:t>EN</w:t>
            </w:r>
            <w:r w:rsidRPr="008E7237">
              <w:rPr>
                <w:rFonts w:ascii="Times New Roman" w:hAnsi="Times New Roman" w:cs="Times New Roman"/>
                <w:sz w:val="24"/>
                <w:szCs w:val="24"/>
              </w:rPr>
              <w:t xml:space="preserve"> 455-2-2014, </w:t>
            </w:r>
            <w:r w:rsidRPr="008E7237">
              <w:rPr>
                <w:rFonts w:ascii="Times New Roman" w:hAnsi="Times New Roman" w:cs="Times New Roman"/>
                <w:sz w:val="24"/>
                <w:szCs w:val="24"/>
                <w:lang w:val="en-US"/>
              </w:rPr>
              <w:t>ISO</w:t>
            </w:r>
            <w:r w:rsidRPr="008E7237">
              <w:rPr>
                <w:rFonts w:ascii="Times New Roman" w:hAnsi="Times New Roman" w:cs="Times New Roman"/>
                <w:sz w:val="24"/>
                <w:szCs w:val="24"/>
              </w:rPr>
              <w:t xml:space="preserve"> 13485, ASTM D 6319, ГОСТ 32337-2013, ASTM D 3578, </w:t>
            </w:r>
            <w:r w:rsidRPr="008E7237">
              <w:rPr>
                <w:rFonts w:ascii="Times New Roman" w:hAnsi="Times New Roman" w:cs="Times New Roman"/>
                <w:sz w:val="24"/>
                <w:szCs w:val="24"/>
                <w:lang w:val="en-US"/>
              </w:rPr>
              <w:t>EN</w:t>
            </w:r>
            <w:r w:rsidRPr="008E7237">
              <w:rPr>
                <w:rFonts w:ascii="Times New Roman" w:hAnsi="Times New Roman" w:cs="Times New Roman"/>
                <w:sz w:val="24"/>
                <w:szCs w:val="24"/>
              </w:rPr>
              <w:t xml:space="preserve"> 420. </w:t>
            </w:r>
            <w:proofErr w:type="gramStart"/>
            <w:r w:rsidRPr="008E7237">
              <w:rPr>
                <w:rFonts w:ascii="Times New Roman" w:hAnsi="Times New Roman" w:cs="Times New Roman"/>
                <w:sz w:val="24"/>
                <w:szCs w:val="24"/>
              </w:rPr>
              <w:t xml:space="preserve">Химически стойкие – </w:t>
            </w:r>
            <w:r w:rsidRPr="008E7237">
              <w:rPr>
                <w:rFonts w:ascii="Times New Roman" w:hAnsi="Times New Roman" w:cs="Times New Roman"/>
                <w:sz w:val="24"/>
                <w:szCs w:val="24"/>
                <w:lang w:val="en-US"/>
              </w:rPr>
              <w:t>EN</w:t>
            </w:r>
            <w:r w:rsidRPr="008E7237">
              <w:rPr>
                <w:rFonts w:ascii="Times New Roman" w:hAnsi="Times New Roman" w:cs="Times New Roman"/>
                <w:sz w:val="24"/>
                <w:szCs w:val="24"/>
              </w:rPr>
              <w:t xml:space="preserve"> 374, повышенной прочности – </w:t>
            </w:r>
            <w:r w:rsidRPr="008E7237">
              <w:rPr>
                <w:rFonts w:ascii="Times New Roman" w:hAnsi="Times New Roman" w:cs="Times New Roman"/>
                <w:sz w:val="24"/>
                <w:szCs w:val="24"/>
                <w:lang w:val="en-US"/>
              </w:rPr>
              <w:t>EN</w:t>
            </w:r>
            <w:r w:rsidRPr="008E7237">
              <w:rPr>
                <w:rFonts w:ascii="Times New Roman" w:hAnsi="Times New Roman" w:cs="Times New Roman"/>
                <w:sz w:val="24"/>
                <w:szCs w:val="24"/>
              </w:rPr>
              <w:t xml:space="preserve"> 388.</w:t>
            </w:r>
            <w:proofErr w:type="gramEnd"/>
          </w:p>
          <w:p w:rsidR="008E7237" w:rsidRDefault="008E7237" w:rsidP="008E7237">
            <w:pPr>
              <w:spacing w:after="0" w:line="240" w:lineRule="auto"/>
              <w:rPr>
                <w:rFonts w:ascii="Times New Roman" w:hAnsi="Times New Roman" w:cs="Times New Roman"/>
                <w:sz w:val="24"/>
                <w:szCs w:val="24"/>
              </w:rPr>
            </w:pPr>
            <w:r w:rsidRPr="008E7237">
              <w:rPr>
                <w:rFonts w:ascii="Times New Roman" w:hAnsi="Times New Roman" w:cs="Times New Roman"/>
                <w:sz w:val="24"/>
                <w:szCs w:val="24"/>
              </w:rPr>
              <w:t xml:space="preserve">Одобрены FDA. </w:t>
            </w:r>
          </w:p>
          <w:p w:rsidR="00894DC2" w:rsidRPr="008E7237" w:rsidRDefault="008E7237" w:rsidP="008E7237">
            <w:pPr>
              <w:spacing w:after="0" w:line="240" w:lineRule="auto"/>
              <w:rPr>
                <w:rFonts w:ascii="Times New Roman" w:hAnsi="Times New Roman" w:cs="Times New Roman"/>
                <w:color w:val="222222"/>
                <w:sz w:val="24"/>
                <w:szCs w:val="24"/>
                <w:lang w:val="en-US"/>
              </w:rPr>
            </w:pPr>
            <w:r>
              <w:rPr>
                <w:rFonts w:ascii="Times New Roman" w:hAnsi="Times New Roman" w:cs="Times New Roman"/>
                <w:sz w:val="24"/>
                <w:szCs w:val="24"/>
              </w:rPr>
              <w:t>Размеры</w:t>
            </w:r>
            <w:r w:rsidRPr="008E7237">
              <w:rPr>
                <w:rFonts w:ascii="Times New Roman" w:hAnsi="Times New Roman" w:cs="Times New Roman"/>
                <w:sz w:val="24"/>
                <w:szCs w:val="24"/>
                <w:lang w:val="en-US"/>
              </w:rPr>
              <w:t>: S (Small), M (Medium), L (Large)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4DC2" w:rsidRPr="008E7237" w:rsidRDefault="008E7237" w:rsidP="00836C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пар</w:t>
            </w:r>
          </w:p>
        </w:tc>
        <w:tc>
          <w:tcPr>
            <w:tcW w:w="1559" w:type="dxa"/>
            <w:tcBorders>
              <w:top w:val="single" w:sz="4" w:space="0" w:color="auto"/>
              <w:left w:val="nil"/>
              <w:bottom w:val="single" w:sz="4" w:space="0" w:color="auto"/>
              <w:right w:val="single" w:sz="4" w:space="0" w:color="auto"/>
            </w:tcBorders>
            <w:shd w:val="clear" w:color="auto" w:fill="auto"/>
            <w:vAlign w:val="center"/>
          </w:tcPr>
          <w:p w:rsidR="00894DC2" w:rsidRPr="008E7237" w:rsidRDefault="008E7237" w:rsidP="00836C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94DC2" w:rsidRPr="008E7237" w:rsidRDefault="008E7237" w:rsidP="00836C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63,00</w:t>
            </w:r>
          </w:p>
        </w:tc>
      </w:tr>
      <w:tr w:rsidR="00C6799B" w:rsidRPr="00285686" w:rsidTr="00BA75BD">
        <w:trPr>
          <w:trHeight w:val="463"/>
        </w:trPr>
        <w:tc>
          <w:tcPr>
            <w:tcW w:w="706" w:type="dxa"/>
            <w:tcBorders>
              <w:top w:val="single" w:sz="4" w:space="0" w:color="auto"/>
              <w:left w:val="single" w:sz="4" w:space="0" w:color="auto"/>
              <w:bottom w:val="single" w:sz="4" w:space="0" w:color="auto"/>
              <w:right w:val="single" w:sz="4" w:space="0" w:color="auto"/>
            </w:tcBorders>
          </w:tcPr>
          <w:p w:rsidR="00C6799B" w:rsidRPr="008E7237" w:rsidRDefault="00C6799B"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lastRenderedPageBreak/>
              <w:t>4</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C6799B" w:rsidRPr="00EB6EE5" w:rsidRDefault="00C6799B" w:rsidP="008D304D">
            <w:pPr>
              <w:spacing w:after="0" w:line="240" w:lineRule="auto"/>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Диспенсерная</w:t>
            </w:r>
            <w:proofErr w:type="spellEnd"/>
            <w:r>
              <w:rPr>
                <w:rFonts w:ascii="Times New Roman" w:hAnsi="Times New Roman" w:cs="Times New Roman"/>
                <w:color w:val="222222"/>
                <w:sz w:val="24"/>
                <w:szCs w:val="24"/>
              </w:rPr>
              <w:t xml:space="preserve"> система: салфетки + емкость диспенсер</w:t>
            </w:r>
          </w:p>
        </w:tc>
        <w:tc>
          <w:tcPr>
            <w:tcW w:w="5529" w:type="dxa"/>
            <w:tcBorders>
              <w:top w:val="single" w:sz="4" w:space="0" w:color="auto"/>
              <w:left w:val="nil"/>
              <w:bottom w:val="single" w:sz="4" w:space="0" w:color="auto"/>
              <w:right w:val="single" w:sz="4" w:space="0" w:color="auto"/>
            </w:tcBorders>
            <w:vAlign w:val="center"/>
          </w:tcPr>
          <w:p w:rsidR="00C6799B" w:rsidRPr="00EB6EE5" w:rsidRDefault="00C6799B" w:rsidP="00C679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Медицинские салфетки с пропиткой, дезинфицирующие, в диспенсере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799B" w:rsidRPr="00EB6EE5" w:rsidRDefault="00C6799B" w:rsidP="00FF01FA">
            <w:pPr>
              <w:spacing w:after="0" w:line="240" w:lineRule="auto"/>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C6799B" w:rsidRPr="00EB6EE5" w:rsidRDefault="00C6799B" w:rsidP="00B04B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560" w:type="dxa"/>
            <w:tcBorders>
              <w:top w:val="single" w:sz="4" w:space="0" w:color="auto"/>
              <w:left w:val="nil"/>
              <w:bottom w:val="single" w:sz="4" w:space="0" w:color="auto"/>
              <w:right w:val="single" w:sz="4" w:space="0" w:color="auto"/>
            </w:tcBorders>
            <w:shd w:val="clear" w:color="auto" w:fill="auto"/>
            <w:vAlign w:val="center"/>
          </w:tcPr>
          <w:p w:rsidR="00C6799B" w:rsidRPr="0094470D" w:rsidRDefault="00C6799B" w:rsidP="00836C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9850,00</w:t>
            </w:r>
          </w:p>
        </w:tc>
      </w:tr>
      <w:tr w:rsidR="00C6799B" w:rsidRPr="00285686" w:rsidTr="00BA75BD">
        <w:trPr>
          <w:trHeight w:val="463"/>
        </w:trPr>
        <w:tc>
          <w:tcPr>
            <w:tcW w:w="706" w:type="dxa"/>
            <w:tcBorders>
              <w:top w:val="single" w:sz="4" w:space="0" w:color="auto"/>
              <w:left w:val="single" w:sz="4" w:space="0" w:color="auto"/>
              <w:bottom w:val="single" w:sz="4" w:space="0" w:color="auto"/>
              <w:right w:val="single" w:sz="4" w:space="0" w:color="auto"/>
            </w:tcBorders>
          </w:tcPr>
          <w:p w:rsidR="00C6799B" w:rsidRPr="008E7237" w:rsidRDefault="00C6799B"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5</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C6799B" w:rsidRPr="00EB6EE5" w:rsidRDefault="00C6799B" w:rsidP="008D304D">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Салфетки – запаска в упаковке (сменный блок)</w:t>
            </w:r>
          </w:p>
        </w:tc>
        <w:tc>
          <w:tcPr>
            <w:tcW w:w="5529" w:type="dxa"/>
            <w:tcBorders>
              <w:top w:val="single" w:sz="4" w:space="0" w:color="auto"/>
              <w:left w:val="nil"/>
              <w:bottom w:val="single" w:sz="4" w:space="0" w:color="auto"/>
              <w:right w:val="single" w:sz="4" w:space="0" w:color="auto"/>
            </w:tcBorders>
            <w:vAlign w:val="center"/>
          </w:tcPr>
          <w:p w:rsidR="00C6799B" w:rsidRPr="00EB6EE5" w:rsidRDefault="00C6799B" w:rsidP="00C679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Медицинские салфетки с пропитко</w:t>
            </w:r>
            <w:r>
              <w:rPr>
                <w:rFonts w:ascii="Times New Roman" w:eastAsia="Times New Roman" w:hAnsi="Times New Roman" w:cs="Times New Roman"/>
                <w:color w:val="000000"/>
                <w:sz w:val="24"/>
                <w:szCs w:val="24"/>
              </w:rPr>
              <w:t>й, дезинфицирующие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799B" w:rsidRPr="00EB6EE5" w:rsidRDefault="00C6799B" w:rsidP="00FF01FA">
            <w:pPr>
              <w:spacing w:after="0" w:line="240" w:lineRule="auto"/>
              <w:jc w:val="cente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C6799B" w:rsidRPr="00EB6EE5" w:rsidRDefault="00C6799B" w:rsidP="00B04B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560" w:type="dxa"/>
            <w:tcBorders>
              <w:top w:val="single" w:sz="4" w:space="0" w:color="auto"/>
              <w:left w:val="nil"/>
              <w:bottom w:val="single" w:sz="4" w:space="0" w:color="auto"/>
              <w:right w:val="single" w:sz="4" w:space="0" w:color="auto"/>
            </w:tcBorders>
            <w:shd w:val="clear" w:color="auto" w:fill="auto"/>
            <w:vAlign w:val="center"/>
          </w:tcPr>
          <w:p w:rsidR="00C6799B" w:rsidRPr="0094470D" w:rsidRDefault="00C6799B" w:rsidP="00836C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5000,00</w:t>
            </w:r>
          </w:p>
        </w:tc>
      </w:tr>
      <w:tr w:rsidR="00C6799B" w:rsidRPr="00285686" w:rsidTr="0094470D">
        <w:trPr>
          <w:trHeight w:val="463"/>
        </w:trPr>
        <w:tc>
          <w:tcPr>
            <w:tcW w:w="706" w:type="dxa"/>
            <w:tcBorders>
              <w:top w:val="single" w:sz="4" w:space="0" w:color="auto"/>
              <w:left w:val="single" w:sz="4" w:space="0" w:color="auto"/>
              <w:bottom w:val="single" w:sz="4" w:space="0" w:color="auto"/>
              <w:right w:val="single" w:sz="4" w:space="0" w:color="auto"/>
            </w:tcBorders>
          </w:tcPr>
          <w:p w:rsidR="00C6799B" w:rsidRPr="008E7237" w:rsidRDefault="00C6799B"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6</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C6799B" w:rsidRPr="008E7237" w:rsidRDefault="004D546E" w:rsidP="00836C8E">
            <w:pPr>
              <w:tabs>
                <w:tab w:val="left" w:pos="317"/>
              </w:tabs>
              <w:spacing w:after="0" w:line="240" w:lineRule="auto"/>
              <w:ind w:right="-108" w:firstLine="3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Инфузионная</w:t>
            </w:r>
            <w:proofErr w:type="spellEnd"/>
            <w:r>
              <w:rPr>
                <w:rFonts w:ascii="Times New Roman" w:eastAsia="Times New Roman" w:hAnsi="Times New Roman" w:cs="Times New Roman"/>
                <w:color w:val="000000"/>
                <w:sz w:val="24"/>
                <w:szCs w:val="24"/>
              </w:rPr>
              <w:t xml:space="preserve"> система </w:t>
            </w:r>
          </w:p>
        </w:tc>
        <w:tc>
          <w:tcPr>
            <w:tcW w:w="5529" w:type="dxa"/>
            <w:tcBorders>
              <w:top w:val="single" w:sz="4" w:space="0" w:color="auto"/>
              <w:left w:val="nil"/>
              <w:bottom w:val="single" w:sz="4" w:space="0" w:color="auto"/>
              <w:right w:val="single" w:sz="4" w:space="0" w:color="auto"/>
            </w:tcBorders>
          </w:tcPr>
          <w:p w:rsidR="00C6799B" w:rsidRPr="008E7237" w:rsidRDefault="004D546E" w:rsidP="00836C8E">
            <w:pPr>
              <w:tabs>
                <w:tab w:val="left" w:pos="317"/>
              </w:tabs>
              <w:spacing w:after="0" w:line="240" w:lineRule="auto"/>
              <w:ind w:right="-108" w:firstLine="3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Инфузионная</w:t>
            </w:r>
            <w:proofErr w:type="spellEnd"/>
            <w:r>
              <w:rPr>
                <w:rFonts w:ascii="Times New Roman" w:eastAsia="Times New Roman" w:hAnsi="Times New Roman" w:cs="Times New Roman"/>
                <w:color w:val="000000"/>
                <w:sz w:val="24"/>
                <w:szCs w:val="24"/>
              </w:rPr>
              <w:t xml:space="preserve"> система для внутривенного введения </w:t>
            </w:r>
            <w:proofErr w:type="spellStart"/>
            <w:r>
              <w:rPr>
                <w:rFonts w:ascii="Times New Roman" w:eastAsia="Times New Roman" w:hAnsi="Times New Roman" w:cs="Times New Roman"/>
                <w:color w:val="000000"/>
                <w:sz w:val="24"/>
                <w:szCs w:val="24"/>
              </w:rPr>
              <w:t>цитостатиков</w:t>
            </w:r>
            <w:proofErr w:type="spellEnd"/>
            <w:r>
              <w:rPr>
                <w:rFonts w:ascii="Times New Roman" w:eastAsia="Times New Roman" w:hAnsi="Times New Roman" w:cs="Times New Roman"/>
                <w:color w:val="000000"/>
                <w:sz w:val="24"/>
                <w:szCs w:val="24"/>
              </w:rPr>
              <w:t xml:space="preserve"> с 3 инъекционными </w:t>
            </w:r>
            <w:proofErr w:type="spellStart"/>
            <w:r>
              <w:rPr>
                <w:rFonts w:ascii="Times New Roman" w:eastAsia="Times New Roman" w:hAnsi="Times New Roman" w:cs="Times New Roman"/>
                <w:color w:val="000000"/>
                <w:sz w:val="24"/>
                <w:szCs w:val="24"/>
              </w:rPr>
              <w:t>безыгольными</w:t>
            </w:r>
            <w:proofErr w:type="spellEnd"/>
            <w:r>
              <w:rPr>
                <w:rFonts w:ascii="Times New Roman" w:eastAsia="Times New Roman" w:hAnsi="Times New Roman" w:cs="Times New Roman"/>
                <w:color w:val="000000"/>
                <w:sz w:val="24"/>
                <w:szCs w:val="24"/>
              </w:rPr>
              <w:t xml:space="preserve"> портами (Цито-Сет </w:t>
            </w:r>
            <w:proofErr w:type="spellStart"/>
            <w:r>
              <w:rPr>
                <w:rFonts w:ascii="Times New Roman" w:eastAsia="Times New Roman" w:hAnsi="Times New Roman" w:cs="Times New Roman"/>
                <w:color w:val="000000"/>
                <w:sz w:val="24"/>
                <w:szCs w:val="24"/>
              </w:rPr>
              <w:t>Инфузия</w:t>
            </w:r>
            <w:proofErr w:type="spellEnd"/>
            <w:r>
              <w:rPr>
                <w:rFonts w:ascii="Times New Roman" w:eastAsia="Times New Roman" w:hAnsi="Times New Roman" w:cs="Times New Roman"/>
                <w:color w:val="000000"/>
                <w:sz w:val="24"/>
                <w:szCs w:val="24"/>
              </w:rPr>
              <w:t xml:space="preserve"> с </w:t>
            </w:r>
            <w:proofErr w:type="spellStart"/>
            <w:r>
              <w:rPr>
                <w:rFonts w:ascii="Times New Roman" w:eastAsia="Times New Roman" w:hAnsi="Times New Roman" w:cs="Times New Roman"/>
                <w:color w:val="000000"/>
                <w:sz w:val="24"/>
                <w:szCs w:val="24"/>
              </w:rPr>
              <w:t>Сейфсайт</w:t>
            </w:r>
            <w:proofErr w:type="spellEnd"/>
            <w:r>
              <w:rPr>
                <w:rFonts w:ascii="Times New Roman" w:eastAsia="Times New Roman" w:hAnsi="Times New Roman" w:cs="Times New Roman"/>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799B" w:rsidRPr="0094470D" w:rsidRDefault="004D546E" w:rsidP="00836C8E">
            <w:pPr>
              <w:spacing w:after="0" w:line="240" w:lineRule="auto"/>
              <w:jc w:val="cente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tcPr>
          <w:p w:rsidR="00C6799B" w:rsidRPr="0094470D" w:rsidRDefault="004D546E" w:rsidP="00836C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560" w:type="dxa"/>
            <w:tcBorders>
              <w:top w:val="single" w:sz="4" w:space="0" w:color="auto"/>
              <w:left w:val="nil"/>
              <w:bottom w:val="single" w:sz="4" w:space="0" w:color="auto"/>
              <w:right w:val="single" w:sz="4" w:space="0" w:color="auto"/>
            </w:tcBorders>
            <w:shd w:val="clear" w:color="auto" w:fill="auto"/>
            <w:vAlign w:val="center"/>
          </w:tcPr>
          <w:p w:rsidR="00C6799B" w:rsidRPr="0094470D" w:rsidRDefault="004D546E" w:rsidP="00836C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8280,00</w:t>
            </w:r>
          </w:p>
        </w:tc>
      </w:tr>
      <w:tr w:rsidR="00C6799B" w:rsidRPr="00285686" w:rsidTr="0094470D">
        <w:trPr>
          <w:trHeight w:val="463"/>
        </w:trPr>
        <w:tc>
          <w:tcPr>
            <w:tcW w:w="706" w:type="dxa"/>
            <w:tcBorders>
              <w:top w:val="single" w:sz="4" w:space="0" w:color="auto"/>
              <w:left w:val="single" w:sz="4" w:space="0" w:color="auto"/>
              <w:bottom w:val="single" w:sz="4" w:space="0" w:color="auto"/>
              <w:right w:val="single" w:sz="4" w:space="0" w:color="auto"/>
            </w:tcBorders>
          </w:tcPr>
          <w:p w:rsidR="00C6799B" w:rsidRPr="008E7237" w:rsidRDefault="00C6799B" w:rsidP="00836C8E">
            <w:pPr>
              <w:spacing w:after="0" w:line="240" w:lineRule="auto"/>
              <w:jc w:val="center"/>
              <w:rPr>
                <w:rFonts w:ascii="Times New Roman" w:hAnsi="Times New Roman" w:cs="Times New Roman"/>
                <w:sz w:val="24"/>
                <w:szCs w:val="24"/>
              </w:rPr>
            </w:pPr>
            <w:r w:rsidRPr="008E7237">
              <w:rPr>
                <w:rFonts w:ascii="Times New Roman" w:hAnsi="Times New Roman" w:cs="Times New Roman"/>
                <w:sz w:val="24"/>
                <w:szCs w:val="24"/>
              </w:rPr>
              <w:t>7</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C6799B" w:rsidRPr="008E7237" w:rsidRDefault="004D546E" w:rsidP="00836C8E">
            <w:pPr>
              <w:tabs>
                <w:tab w:val="left" w:pos="317"/>
              </w:tabs>
              <w:spacing w:after="0" w:line="240" w:lineRule="auto"/>
              <w:ind w:right="-108"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Соединительная система</w:t>
            </w:r>
          </w:p>
        </w:tc>
        <w:tc>
          <w:tcPr>
            <w:tcW w:w="5529" w:type="dxa"/>
            <w:tcBorders>
              <w:top w:val="single" w:sz="4" w:space="0" w:color="auto"/>
              <w:left w:val="nil"/>
              <w:bottom w:val="single" w:sz="4" w:space="0" w:color="auto"/>
              <w:right w:val="single" w:sz="4" w:space="0" w:color="auto"/>
            </w:tcBorders>
          </w:tcPr>
          <w:p w:rsidR="00C6799B" w:rsidRPr="008E7237" w:rsidRDefault="004D546E" w:rsidP="00836C8E">
            <w:pPr>
              <w:tabs>
                <w:tab w:val="left" w:pos="317"/>
              </w:tabs>
              <w:spacing w:after="0" w:line="240" w:lineRule="auto"/>
              <w:ind w:right="-108" w:firstLine="33"/>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Соединительная система для смешивания и забора цитостатиков (Цито-Сет Микс)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799B" w:rsidRPr="004D546E" w:rsidRDefault="004D546E" w:rsidP="00836C8E">
            <w:pPr>
              <w:spacing w:after="0" w:line="240" w:lineRule="auto"/>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C6799B" w:rsidRPr="0094470D" w:rsidRDefault="004D546E" w:rsidP="00836C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560" w:type="dxa"/>
            <w:tcBorders>
              <w:top w:val="single" w:sz="4" w:space="0" w:color="auto"/>
              <w:left w:val="nil"/>
              <w:bottom w:val="single" w:sz="4" w:space="0" w:color="auto"/>
              <w:right w:val="single" w:sz="4" w:space="0" w:color="auto"/>
            </w:tcBorders>
            <w:shd w:val="clear" w:color="auto" w:fill="auto"/>
            <w:vAlign w:val="center"/>
          </w:tcPr>
          <w:p w:rsidR="00C6799B" w:rsidRPr="0094470D" w:rsidRDefault="004D546E" w:rsidP="00836C8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1999,00</w:t>
            </w:r>
          </w:p>
        </w:tc>
      </w:tr>
    </w:tbl>
    <w:p w:rsidR="006411F3" w:rsidRDefault="006411F3" w:rsidP="003D7C4E">
      <w:pPr>
        <w:pStyle w:val="Style1"/>
        <w:spacing w:line="240" w:lineRule="auto"/>
        <w:jc w:val="left"/>
        <w:sectPr w:rsidR="006411F3" w:rsidSect="006411F3">
          <w:pgSz w:w="16838" w:h="11906" w:orient="landscape"/>
          <w:pgMar w:top="567" w:right="567" w:bottom="567" w:left="567" w:header="709" w:footer="709" w:gutter="0"/>
          <w:cols w:space="708"/>
          <w:docGrid w:linePitch="381"/>
        </w:sectPr>
      </w:pPr>
      <w:bookmarkStart w:id="0" w:name="_GoBack"/>
      <w:bookmarkEnd w:id="0"/>
    </w:p>
    <w:p w:rsidR="00130AF2" w:rsidRPr="00130AF2" w:rsidRDefault="00130AF2" w:rsidP="0084421E">
      <w:pPr>
        <w:pStyle w:val="Style1"/>
        <w:spacing w:line="240" w:lineRule="auto"/>
        <w:jc w:val="left"/>
      </w:pPr>
    </w:p>
    <w:sectPr w:rsidR="00130AF2" w:rsidRPr="00130AF2"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63" w:rsidRDefault="00365263">
      <w:pPr>
        <w:spacing w:after="0" w:line="240" w:lineRule="auto"/>
      </w:pPr>
      <w:r>
        <w:separator/>
      </w:r>
    </w:p>
  </w:endnote>
  <w:endnote w:type="continuationSeparator" w:id="0">
    <w:p w:rsidR="00365263" w:rsidRDefault="0036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93" w:rsidRDefault="00954F93"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954F93" w:rsidRDefault="00954F9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93" w:rsidRPr="00953DB1" w:rsidRDefault="00954F93"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4D546E">
      <w:rPr>
        <w:rStyle w:val="a9"/>
        <w:rFonts w:eastAsiaTheme="majorEastAsia"/>
        <w:noProof/>
        <w:sz w:val="20"/>
        <w:szCs w:val="20"/>
      </w:rPr>
      <w:t>11</w:t>
    </w:r>
    <w:r w:rsidRPr="00953DB1">
      <w:rPr>
        <w:rStyle w:val="a9"/>
        <w:rFonts w:eastAsiaTheme="majorEastAsia"/>
        <w:sz w:val="20"/>
        <w:szCs w:val="20"/>
      </w:rPr>
      <w:fldChar w:fldCharType="end"/>
    </w:r>
  </w:p>
  <w:p w:rsidR="00954F93" w:rsidRDefault="00954F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63" w:rsidRDefault="00365263">
      <w:pPr>
        <w:spacing w:after="0" w:line="240" w:lineRule="auto"/>
      </w:pPr>
      <w:r>
        <w:separator/>
      </w:r>
    </w:p>
  </w:footnote>
  <w:footnote w:type="continuationSeparator" w:id="0">
    <w:p w:rsidR="00365263" w:rsidRDefault="00365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4">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1"/>
  </w:num>
  <w:num w:numId="2">
    <w:abstractNumId w:val="12"/>
  </w:num>
  <w:num w:numId="3">
    <w:abstractNumId w:val="2"/>
  </w:num>
  <w:num w:numId="4">
    <w:abstractNumId w:val="14"/>
  </w:num>
  <w:num w:numId="5">
    <w:abstractNumId w:val="4"/>
  </w:num>
  <w:num w:numId="6">
    <w:abstractNumId w:val="17"/>
  </w:num>
  <w:num w:numId="7">
    <w:abstractNumId w:val="13"/>
  </w:num>
  <w:num w:numId="8">
    <w:abstractNumId w:val="8"/>
  </w:num>
  <w:num w:numId="9">
    <w:abstractNumId w:val="15"/>
  </w:num>
  <w:num w:numId="10">
    <w:abstractNumId w:val="9"/>
  </w:num>
  <w:num w:numId="11">
    <w:abstractNumId w:val="1"/>
  </w:num>
  <w:num w:numId="12">
    <w:abstractNumId w:val="16"/>
  </w:num>
  <w:num w:numId="13">
    <w:abstractNumId w:val="0"/>
  </w:num>
  <w:num w:numId="14">
    <w:abstractNumId w:val="3"/>
  </w:num>
  <w:num w:numId="15">
    <w:abstractNumId w:val="5"/>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15498"/>
    <w:rsid w:val="000156EE"/>
    <w:rsid w:val="00020961"/>
    <w:rsid w:val="000238E1"/>
    <w:rsid w:val="00032E4B"/>
    <w:rsid w:val="000412F2"/>
    <w:rsid w:val="00046CA3"/>
    <w:rsid w:val="0004743C"/>
    <w:rsid w:val="000503A1"/>
    <w:rsid w:val="0006103C"/>
    <w:rsid w:val="0006452C"/>
    <w:rsid w:val="00065B8F"/>
    <w:rsid w:val="0007225B"/>
    <w:rsid w:val="00090F4F"/>
    <w:rsid w:val="000C3EA6"/>
    <w:rsid w:val="000C453D"/>
    <w:rsid w:val="000C4C3B"/>
    <w:rsid w:val="000F176D"/>
    <w:rsid w:val="000F2EDC"/>
    <w:rsid w:val="00105225"/>
    <w:rsid w:val="00106DB6"/>
    <w:rsid w:val="00117A1F"/>
    <w:rsid w:val="00130AF2"/>
    <w:rsid w:val="0013659D"/>
    <w:rsid w:val="00170FCC"/>
    <w:rsid w:val="001A16E2"/>
    <w:rsid w:val="001A3392"/>
    <w:rsid w:val="001B0000"/>
    <w:rsid w:val="001B4D84"/>
    <w:rsid w:val="001C2E1F"/>
    <w:rsid w:val="001E1676"/>
    <w:rsid w:val="001E6A43"/>
    <w:rsid w:val="001E7010"/>
    <w:rsid w:val="001F5415"/>
    <w:rsid w:val="002108EB"/>
    <w:rsid w:val="002141E4"/>
    <w:rsid w:val="0024359B"/>
    <w:rsid w:val="00272C66"/>
    <w:rsid w:val="002853A1"/>
    <w:rsid w:val="00285686"/>
    <w:rsid w:val="00294E13"/>
    <w:rsid w:val="002A2A46"/>
    <w:rsid w:val="002B56A4"/>
    <w:rsid w:val="002C09C8"/>
    <w:rsid w:val="002F3F09"/>
    <w:rsid w:val="002F7B02"/>
    <w:rsid w:val="00303E91"/>
    <w:rsid w:val="00305B08"/>
    <w:rsid w:val="0031182B"/>
    <w:rsid w:val="003322A1"/>
    <w:rsid w:val="00365263"/>
    <w:rsid w:val="00365C21"/>
    <w:rsid w:val="003860F4"/>
    <w:rsid w:val="003A6AB5"/>
    <w:rsid w:val="003C3E79"/>
    <w:rsid w:val="003C56E5"/>
    <w:rsid w:val="003D7C4E"/>
    <w:rsid w:val="003E61C3"/>
    <w:rsid w:val="0040147C"/>
    <w:rsid w:val="00406C3C"/>
    <w:rsid w:val="00412785"/>
    <w:rsid w:val="004208A2"/>
    <w:rsid w:val="0042103E"/>
    <w:rsid w:val="0043274B"/>
    <w:rsid w:val="004361EB"/>
    <w:rsid w:val="00450C30"/>
    <w:rsid w:val="00463C85"/>
    <w:rsid w:val="00466112"/>
    <w:rsid w:val="00477753"/>
    <w:rsid w:val="00482A6E"/>
    <w:rsid w:val="004A6DC2"/>
    <w:rsid w:val="004B5A59"/>
    <w:rsid w:val="004B67FB"/>
    <w:rsid w:val="004C6313"/>
    <w:rsid w:val="004D3882"/>
    <w:rsid w:val="004D546E"/>
    <w:rsid w:val="004E3952"/>
    <w:rsid w:val="004E70B5"/>
    <w:rsid w:val="004E78BB"/>
    <w:rsid w:val="0054172C"/>
    <w:rsid w:val="00566457"/>
    <w:rsid w:val="005C64F4"/>
    <w:rsid w:val="005D4D2D"/>
    <w:rsid w:val="00622D8E"/>
    <w:rsid w:val="006304E9"/>
    <w:rsid w:val="00636C5C"/>
    <w:rsid w:val="006411F3"/>
    <w:rsid w:val="00651CC1"/>
    <w:rsid w:val="0065417F"/>
    <w:rsid w:val="006605A5"/>
    <w:rsid w:val="00676BDE"/>
    <w:rsid w:val="00684D74"/>
    <w:rsid w:val="00690542"/>
    <w:rsid w:val="006A4FBC"/>
    <w:rsid w:val="006B5654"/>
    <w:rsid w:val="006E3CE6"/>
    <w:rsid w:val="006E5643"/>
    <w:rsid w:val="0070485B"/>
    <w:rsid w:val="007168ED"/>
    <w:rsid w:val="00723E64"/>
    <w:rsid w:val="00754387"/>
    <w:rsid w:val="0076790C"/>
    <w:rsid w:val="007B223E"/>
    <w:rsid w:val="007C2DFE"/>
    <w:rsid w:val="007D793C"/>
    <w:rsid w:val="008112E8"/>
    <w:rsid w:val="00830E9C"/>
    <w:rsid w:val="00836C8E"/>
    <w:rsid w:val="0084421E"/>
    <w:rsid w:val="008468F1"/>
    <w:rsid w:val="00861B4A"/>
    <w:rsid w:val="00873B84"/>
    <w:rsid w:val="0087506D"/>
    <w:rsid w:val="008948BB"/>
    <w:rsid w:val="00894DC2"/>
    <w:rsid w:val="008A2889"/>
    <w:rsid w:val="008B527E"/>
    <w:rsid w:val="008C4FBA"/>
    <w:rsid w:val="008C51FA"/>
    <w:rsid w:val="008D46A3"/>
    <w:rsid w:val="008E4F2B"/>
    <w:rsid w:val="008E55FD"/>
    <w:rsid w:val="008E568A"/>
    <w:rsid w:val="008E7237"/>
    <w:rsid w:val="009404E0"/>
    <w:rsid w:val="0094470D"/>
    <w:rsid w:val="00952B55"/>
    <w:rsid w:val="00954F93"/>
    <w:rsid w:val="00975EDC"/>
    <w:rsid w:val="00985E3B"/>
    <w:rsid w:val="009A734A"/>
    <w:rsid w:val="009A7CFC"/>
    <w:rsid w:val="009C17AB"/>
    <w:rsid w:val="009D16B2"/>
    <w:rsid w:val="009F19A0"/>
    <w:rsid w:val="00A0133A"/>
    <w:rsid w:val="00A149DD"/>
    <w:rsid w:val="00A17AA0"/>
    <w:rsid w:val="00A3472C"/>
    <w:rsid w:val="00A37626"/>
    <w:rsid w:val="00A52D82"/>
    <w:rsid w:val="00A55555"/>
    <w:rsid w:val="00A8754D"/>
    <w:rsid w:val="00AA56FE"/>
    <w:rsid w:val="00AA5D5D"/>
    <w:rsid w:val="00AB3DBD"/>
    <w:rsid w:val="00AC33BD"/>
    <w:rsid w:val="00AF6B9C"/>
    <w:rsid w:val="00B264B5"/>
    <w:rsid w:val="00B528CA"/>
    <w:rsid w:val="00B636BB"/>
    <w:rsid w:val="00BA2D36"/>
    <w:rsid w:val="00BB0728"/>
    <w:rsid w:val="00BB3628"/>
    <w:rsid w:val="00BB781F"/>
    <w:rsid w:val="00BF09FC"/>
    <w:rsid w:val="00BF35F9"/>
    <w:rsid w:val="00BF4765"/>
    <w:rsid w:val="00BF79C7"/>
    <w:rsid w:val="00C1082D"/>
    <w:rsid w:val="00C2437E"/>
    <w:rsid w:val="00C6799B"/>
    <w:rsid w:val="00C83158"/>
    <w:rsid w:val="00C83EBA"/>
    <w:rsid w:val="00CB6FED"/>
    <w:rsid w:val="00CC39DD"/>
    <w:rsid w:val="00CC6BD6"/>
    <w:rsid w:val="00CE5CD4"/>
    <w:rsid w:val="00CE6498"/>
    <w:rsid w:val="00CF3CA3"/>
    <w:rsid w:val="00D022B1"/>
    <w:rsid w:val="00D047AA"/>
    <w:rsid w:val="00D06F2C"/>
    <w:rsid w:val="00D0713F"/>
    <w:rsid w:val="00D16CAF"/>
    <w:rsid w:val="00D22C02"/>
    <w:rsid w:val="00D26E31"/>
    <w:rsid w:val="00D31B74"/>
    <w:rsid w:val="00D3353E"/>
    <w:rsid w:val="00D35C7D"/>
    <w:rsid w:val="00D42CA4"/>
    <w:rsid w:val="00D71DB6"/>
    <w:rsid w:val="00D7256E"/>
    <w:rsid w:val="00D765FE"/>
    <w:rsid w:val="00D9199C"/>
    <w:rsid w:val="00D9459B"/>
    <w:rsid w:val="00DD26C4"/>
    <w:rsid w:val="00DD713B"/>
    <w:rsid w:val="00DF0DA0"/>
    <w:rsid w:val="00DF1455"/>
    <w:rsid w:val="00DF2AC2"/>
    <w:rsid w:val="00DF6A4A"/>
    <w:rsid w:val="00E005C9"/>
    <w:rsid w:val="00E06C87"/>
    <w:rsid w:val="00E23C15"/>
    <w:rsid w:val="00E667E9"/>
    <w:rsid w:val="00E76375"/>
    <w:rsid w:val="00E93282"/>
    <w:rsid w:val="00EA0F31"/>
    <w:rsid w:val="00EB4119"/>
    <w:rsid w:val="00EB6EE5"/>
    <w:rsid w:val="00EC707A"/>
    <w:rsid w:val="00ED48A7"/>
    <w:rsid w:val="00EF0317"/>
    <w:rsid w:val="00EF5173"/>
    <w:rsid w:val="00F01427"/>
    <w:rsid w:val="00F15E22"/>
    <w:rsid w:val="00F2328F"/>
    <w:rsid w:val="00F233E5"/>
    <w:rsid w:val="00F432C9"/>
    <w:rsid w:val="00F4670E"/>
    <w:rsid w:val="00F46A79"/>
    <w:rsid w:val="00F52AA3"/>
    <w:rsid w:val="00F833CF"/>
    <w:rsid w:val="00FB4BE9"/>
    <w:rsid w:val="00FC041F"/>
    <w:rsid w:val="00FC694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021">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3E1B-3718-4DA2-9A74-EA24C87A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14</Pages>
  <Words>7300</Words>
  <Characters>41613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49</cp:revision>
  <cp:lastPrinted>2017-09-13T11:15:00Z</cp:lastPrinted>
  <dcterms:created xsi:type="dcterms:W3CDTF">2017-02-14T06:26:00Z</dcterms:created>
  <dcterms:modified xsi:type="dcterms:W3CDTF">2017-09-26T10:48:00Z</dcterms:modified>
</cp:coreProperties>
</file>