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000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91355F" w:rsidP="00913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499C13" wp14:editId="0FF557C7">
            <wp:extent cx="2077278" cy="207038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69" cy="21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4E" w:rsidRDefault="00000B4E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4E" w:rsidRPr="00F1590A" w:rsidRDefault="00000B4E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91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0B77EE" w:rsidRDefault="00F1590A" w:rsidP="000B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0B77EE" w:rsidRPr="00667642">
        <w:rPr>
          <w:rFonts w:ascii="Times New Roman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7EE" w:rsidRPr="00262E52">
        <w:rPr>
          <w:rFonts w:ascii="Times New Roman" w:hAnsi="Times New Roman" w:cs="Times New Roman"/>
          <w:sz w:val="24"/>
          <w:szCs w:val="24"/>
          <w:lang w:val="kk-KZ"/>
        </w:rPr>
        <w:t>врачи-рентгенологи</w:t>
      </w:r>
      <w:r w:rsidR="000B77EE">
        <w:rPr>
          <w:rFonts w:ascii="Times New Roman" w:hAnsi="Times New Roman" w:cs="Times New Roman"/>
          <w:sz w:val="24"/>
          <w:szCs w:val="24"/>
          <w:lang w:val="kk-KZ"/>
        </w:rPr>
        <w:t xml:space="preserve"> ПМСП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14.05 - 09.06.2018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7EE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7EE">
        <w:rPr>
          <w:rFonts w:ascii="Times New Roman" w:hAnsi="Times New Roman" w:cs="Times New Roman"/>
          <w:sz w:val="24"/>
          <w:szCs w:val="24"/>
          <w:lang w:val="kk-KZ"/>
        </w:rPr>
        <w:t xml:space="preserve">100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6671DE">
        <w:rPr>
          <w:rFonts w:ascii="Times New Roman" w:hAnsi="Times New Roman"/>
          <w:sz w:val="24"/>
          <w:szCs w:val="24"/>
        </w:rPr>
        <w:t xml:space="preserve">устный </w:t>
      </w:r>
      <w:r w:rsidR="006671DE" w:rsidRPr="00C1660A">
        <w:rPr>
          <w:rFonts w:ascii="Times New Roman" w:hAnsi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9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0B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77EE" w:rsidRPr="00262E52" w:rsidRDefault="0086409D" w:rsidP="000B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составлен</w:t>
      </w:r>
      <w:r w:rsidR="000B77EE"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B77EE">
        <w:rPr>
          <w:rFonts w:ascii="Times New Roman" w:hAnsi="Times New Roman" w:cs="Times New Roman"/>
          <w:sz w:val="24"/>
          <w:szCs w:val="24"/>
          <w:lang w:val="kk-KZ"/>
        </w:rPr>
        <w:t>д.м.н. Жолдыбай Ж.Ж.</w:t>
      </w:r>
      <w:r w:rsidR="004D4359">
        <w:rPr>
          <w:rFonts w:ascii="Times New Roman" w:hAnsi="Times New Roman" w:cs="Times New Roman"/>
          <w:sz w:val="24"/>
          <w:szCs w:val="24"/>
          <w:lang w:val="kk-KZ"/>
        </w:rPr>
        <w:t>, Исайко О.В.</w:t>
      </w:r>
    </w:p>
    <w:p w:rsidR="000B77EE" w:rsidRPr="00262E52" w:rsidRDefault="000B77EE" w:rsidP="000B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Pr="000B77EE" w:rsidRDefault="00F1590A" w:rsidP="000B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0B77EE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0B77EE" w:rsidRPr="00667642">
        <w:rPr>
          <w:rFonts w:ascii="Times New Roman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  <w:r w:rsidR="000B77EE">
        <w:rPr>
          <w:rFonts w:ascii="Times New Roman" w:hAnsi="Times New Roman" w:cs="Times New Roman"/>
          <w:b/>
          <w:sz w:val="24"/>
          <w:szCs w:val="24"/>
        </w:rPr>
        <w:t>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14.05 - 09.06.2018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F1590A" w:rsidRDefault="00DC653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685115" w:rsidRDefault="00EA087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3C26EB" w:rsidRDefault="004363BB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4363BB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2F3CD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E87BF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E633F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4D4359" w:rsidRDefault="004D4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Default="004D4359" w:rsidP="004D28E2">
            <w:pPr>
              <w:jc w:val="both"/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47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9C2F87" w:rsidRDefault="004D4359" w:rsidP="00AB6E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9C2F8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3C26EB" w:rsidRDefault="004D4359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659B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Default="004D4359" w:rsidP="004D28E2">
            <w:pPr>
              <w:jc w:val="both"/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F638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87B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9C2F87" w:rsidRDefault="004D4359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B460B7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1659B4" w:rsidRDefault="004D4359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793913" w:rsidRDefault="004D4359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87B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484814" w:rsidRDefault="004D4359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5B72D7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1659B4" w:rsidRDefault="004D4359" w:rsidP="008077A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Default="004D4359" w:rsidP="00903D00"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87B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607D27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87B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5B72D7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Default="004D4359" w:rsidP="001659B4">
            <w:pPr>
              <w:jc w:val="both"/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76A5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76A5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7404C9" w:rsidRDefault="004D4359" w:rsidP="005167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516701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87B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516701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516701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B1317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516701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516701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5B72D7" w:rsidRDefault="004D435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59" w:rsidRPr="00AB1317" w:rsidRDefault="004D4359" w:rsidP="00165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82478F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F638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676A5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52568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676A5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5B72D7" w:rsidRDefault="004D435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52568" w:rsidRDefault="004D4359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F638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52568" w:rsidRDefault="004D4359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484814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95825" w:rsidRDefault="004D435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52568" w:rsidRDefault="004D4359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87B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B131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52568" w:rsidRDefault="004D4359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2A5B4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2A5B4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2A5B4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2A5B4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95825" w:rsidRDefault="004D435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52568" w:rsidRDefault="004D4359" w:rsidP="005167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46B54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516701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B131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95825" w:rsidRDefault="004D435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Default="004D4359" w:rsidP="006A5C12">
            <w:pPr>
              <w:jc w:val="both"/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87B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7404C9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2F3CD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Pr="00676A53" w:rsidRDefault="004D4359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1659B4" w:rsidRDefault="004D4359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CD7D7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A46B54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A52568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A52568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1659B4" w:rsidRDefault="004D4359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607D27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3C26EB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356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876CF2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F2" w:rsidRDefault="00876CF2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2" w:rsidRPr="00685115" w:rsidRDefault="00876CF2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CF2" w:rsidRPr="00F1590A" w:rsidRDefault="00876CF2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2" w:rsidRPr="00F1590A" w:rsidRDefault="00876CF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2" w:rsidRPr="001116F7" w:rsidRDefault="00876CF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2" w:rsidRPr="001116F7" w:rsidRDefault="00876CF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2" w:rsidRPr="00F1590A" w:rsidRDefault="00876CF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F2" w:rsidRPr="004D4359" w:rsidRDefault="004D4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51670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659B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659B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1116F7" w:rsidRDefault="004D4359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659B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659B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01327D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01327D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lastRenderedPageBreak/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01327D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9F3978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01327D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9F3978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9F3978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262E52" w:rsidRDefault="004D435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D8509E" w:rsidRDefault="004D435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A46B54" w:rsidRDefault="004D4359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D8509E" w:rsidRDefault="004D4359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A51B7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F1590A" w:rsidRDefault="004D4359" w:rsidP="00C961B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9C2F87" w:rsidRDefault="004D4359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116F7" w:rsidRDefault="004D4359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CE3C4D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CE3C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1327D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27D" w:rsidRPr="00F1590A" w:rsidRDefault="0001327D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0B77E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0B77EE" w:rsidP="006671D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50B4C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150BD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00B4E"/>
    <w:rsid w:val="0001327D"/>
    <w:rsid w:val="00052EAD"/>
    <w:rsid w:val="000744F4"/>
    <w:rsid w:val="000A748D"/>
    <w:rsid w:val="000B27B1"/>
    <w:rsid w:val="000B77EE"/>
    <w:rsid w:val="000C15A5"/>
    <w:rsid w:val="00103EE1"/>
    <w:rsid w:val="001116F7"/>
    <w:rsid w:val="00122CA2"/>
    <w:rsid w:val="00150BD0"/>
    <w:rsid w:val="0016118A"/>
    <w:rsid w:val="001659B4"/>
    <w:rsid w:val="001B118B"/>
    <w:rsid w:val="001C4E32"/>
    <w:rsid w:val="001C50DA"/>
    <w:rsid w:val="00235282"/>
    <w:rsid w:val="00243BB5"/>
    <w:rsid w:val="00250B4C"/>
    <w:rsid w:val="00264D20"/>
    <w:rsid w:val="002754AF"/>
    <w:rsid w:val="002854BB"/>
    <w:rsid w:val="00285CB9"/>
    <w:rsid w:val="002F3479"/>
    <w:rsid w:val="002F3CD7"/>
    <w:rsid w:val="00311DE5"/>
    <w:rsid w:val="00323E74"/>
    <w:rsid w:val="003370BC"/>
    <w:rsid w:val="00345A3A"/>
    <w:rsid w:val="00350391"/>
    <w:rsid w:val="00385E65"/>
    <w:rsid w:val="003A4876"/>
    <w:rsid w:val="003C26EB"/>
    <w:rsid w:val="003D0787"/>
    <w:rsid w:val="003F2DF6"/>
    <w:rsid w:val="0040090E"/>
    <w:rsid w:val="004363BB"/>
    <w:rsid w:val="0047164A"/>
    <w:rsid w:val="00493EB3"/>
    <w:rsid w:val="004969C7"/>
    <w:rsid w:val="0049725E"/>
    <w:rsid w:val="004D28E2"/>
    <w:rsid w:val="004D4359"/>
    <w:rsid w:val="004E2AB9"/>
    <w:rsid w:val="00501E3B"/>
    <w:rsid w:val="00512D81"/>
    <w:rsid w:val="00516701"/>
    <w:rsid w:val="005331B2"/>
    <w:rsid w:val="005518E4"/>
    <w:rsid w:val="005B72D7"/>
    <w:rsid w:val="005C3D19"/>
    <w:rsid w:val="005F793E"/>
    <w:rsid w:val="00600FCC"/>
    <w:rsid w:val="00602DE3"/>
    <w:rsid w:val="006340F0"/>
    <w:rsid w:val="006671DE"/>
    <w:rsid w:val="00676A53"/>
    <w:rsid w:val="00685115"/>
    <w:rsid w:val="006A5C12"/>
    <w:rsid w:val="006D04DE"/>
    <w:rsid w:val="006D30E2"/>
    <w:rsid w:val="006E5577"/>
    <w:rsid w:val="0071193B"/>
    <w:rsid w:val="0071663A"/>
    <w:rsid w:val="00721214"/>
    <w:rsid w:val="007404C9"/>
    <w:rsid w:val="00747E73"/>
    <w:rsid w:val="00773A58"/>
    <w:rsid w:val="007841C9"/>
    <w:rsid w:val="007E5BCA"/>
    <w:rsid w:val="008077AA"/>
    <w:rsid w:val="00811A90"/>
    <w:rsid w:val="00813705"/>
    <w:rsid w:val="0082478F"/>
    <w:rsid w:val="008278A2"/>
    <w:rsid w:val="0086409D"/>
    <w:rsid w:val="00876CF2"/>
    <w:rsid w:val="008A19E7"/>
    <w:rsid w:val="008B68AF"/>
    <w:rsid w:val="008C56FB"/>
    <w:rsid w:val="008E22AF"/>
    <w:rsid w:val="00903D00"/>
    <w:rsid w:val="009053C3"/>
    <w:rsid w:val="0091355F"/>
    <w:rsid w:val="009468EC"/>
    <w:rsid w:val="009633BA"/>
    <w:rsid w:val="009B783E"/>
    <w:rsid w:val="009C2F87"/>
    <w:rsid w:val="009F3240"/>
    <w:rsid w:val="009F3978"/>
    <w:rsid w:val="00A3542B"/>
    <w:rsid w:val="00A40206"/>
    <w:rsid w:val="00A46B54"/>
    <w:rsid w:val="00A61155"/>
    <w:rsid w:val="00A74E7B"/>
    <w:rsid w:val="00AA0041"/>
    <w:rsid w:val="00AB6E61"/>
    <w:rsid w:val="00AE0301"/>
    <w:rsid w:val="00AE674F"/>
    <w:rsid w:val="00AF6CE0"/>
    <w:rsid w:val="00B460B7"/>
    <w:rsid w:val="00B64DE5"/>
    <w:rsid w:val="00B763E0"/>
    <w:rsid w:val="00BB6C26"/>
    <w:rsid w:val="00BC24E7"/>
    <w:rsid w:val="00BF6383"/>
    <w:rsid w:val="00C4309B"/>
    <w:rsid w:val="00C7456E"/>
    <w:rsid w:val="00CB46C8"/>
    <w:rsid w:val="00CE2C5F"/>
    <w:rsid w:val="00CE4D75"/>
    <w:rsid w:val="00CF6FE3"/>
    <w:rsid w:val="00D04BFD"/>
    <w:rsid w:val="00D273A9"/>
    <w:rsid w:val="00D32969"/>
    <w:rsid w:val="00D44C67"/>
    <w:rsid w:val="00D57437"/>
    <w:rsid w:val="00D8509E"/>
    <w:rsid w:val="00D86760"/>
    <w:rsid w:val="00D92E1D"/>
    <w:rsid w:val="00DC6536"/>
    <w:rsid w:val="00DE0E8B"/>
    <w:rsid w:val="00E220A2"/>
    <w:rsid w:val="00E34C4F"/>
    <w:rsid w:val="00E356B0"/>
    <w:rsid w:val="00E356E0"/>
    <w:rsid w:val="00E63352"/>
    <w:rsid w:val="00E633FA"/>
    <w:rsid w:val="00E67B5F"/>
    <w:rsid w:val="00E87BF7"/>
    <w:rsid w:val="00EA0876"/>
    <w:rsid w:val="00F1590A"/>
    <w:rsid w:val="00F30618"/>
    <w:rsid w:val="00F63DF1"/>
    <w:rsid w:val="00F746AB"/>
    <w:rsid w:val="00F95825"/>
    <w:rsid w:val="00FA2C85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177A7-5539-45FB-97FB-CD54DE86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103</cp:revision>
  <cp:lastPrinted>2017-11-22T09:43:00Z</cp:lastPrinted>
  <dcterms:created xsi:type="dcterms:W3CDTF">2016-10-13T03:01:00Z</dcterms:created>
  <dcterms:modified xsi:type="dcterms:W3CDTF">2018-06-01T11:01:00Z</dcterms:modified>
</cp:coreProperties>
</file>