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  <w:r w:rsidRPr="005230F8">
        <w:rPr>
          <w:b/>
          <w:lang w:val="kk-KZ"/>
        </w:rPr>
        <w:t>МИНИСТЕРСТВО ЗДРАВООХРАНЕНИЯ РЕСПУБЛИКИ КАЗАХСТАН</w:t>
      </w:r>
    </w:p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Default="00F93998" w:rsidP="00C00C49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КАЗАХСКИЙ НАУЧНО-ИССЛЕДОВАТЕЛЬСКИЙ ИНСТИТУТ ОНКОЛОГИИ И РАДИОЛОГИИ</w:t>
      </w:r>
    </w:p>
    <w:p w:rsidR="00F93998" w:rsidRDefault="00F93998" w:rsidP="00C00C49">
      <w:pPr>
        <w:pStyle w:val="a7"/>
        <w:rPr>
          <w:sz w:val="24"/>
          <w:szCs w:val="24"/>
          <w:lang w:val="ru-RU"/>
        </w:rPr>
      </w:pPr>
    </w:p>
    <w:p w:rsidR="00C00C49" w:rsidRPr="009F6202" w:rsidRDefault="00C00C49" w:rsidP="00C00C49">
      <w:pPr>
        <w:pStyle w:val="a7"/>
        <w:rPr>
          <w:sz w:val="24"/>
          <w:szCs w:val="24"/>
        </w:rPr>
      </w:pPr>
    </w:p>
    <w:p w:rsidR="00C00C49" w:rsidRPr="0058616C" w:rsidRDefault="00C00C49" w:rsidP="00C00C49">
      <w:pPr>
        <w:spacing w:line="240" w:lineRule="auto"/>
        <w:ind w:left="4956"/>
        <w:jc w:val="right"/>
        <w:rPr>
          <w:b/>
        </w:rPr>
      </w:pPr>
    </w:p>
    <w:p w:rsidR="00C00C49" w:rsidRPr="0058616C" w:rsidRDefault="00C00C49" w:rsidP="00C00C49">
      <w:pPr>
        <w:spacing w:line="240" w:lineRule="auto"/>
        <w:ind w:left="4956"/>
        <w:jc w:val="right"/>
        <w:rPr>
          <w:b/>
        </w:rPr>
      </w:pPr>
    </w:p>
    <w:p w:rsidR="00C00C49" w:rsidRDefault="00C00C49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Pr="0058616C" w:rsidRDefault="008A458C" w:rsidP="0058616C">
      <w:pPr>
        <w:spacing w:line="240" w:lineRule="auto"/>
        <w:jc w:val="right"/>
        <w:rPr>
          <w:b/>
          <w:lang w:val="kk-KZ"/>
        </w:rPr>
      </w:pPr>
    </w:p>
    <w:p w:rsidR="00C00C49" w:rsidRPr="0058616C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Pr="0058616C" w:rsidRDefault="00C00C49" w:rsidP="00C00C49">
      <w:pPr>
        <w:spacing w:line="240" w:lineRule="auto"/>
        <w:rPr>
          <w:b/>
          <w:lang w:val="kk-KZ"/>
        </w:rPr>
      </w:pPr>
    </w:p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8A458C" w:rsidRDefault="008A458C" w:rsidP="008A458C">
      <w:pPr>
        <w:spacing w:line="240" w:lineRule="auto"/>
        <w:jc w:val="center"/>
        <w:rPr>
          <w:b/>
        </w:rPr>
      </w:pPr>
      <w:r>
        <w:rPr>
          <w:b/>
        </w:rPr>
        <w:t>СИЛЛАБУС</w:t>
      </w:r>
    </w:p>
    <w:p w:rsidR="00C00C49" w:rsidRPr="005230F8" w:rsidRDefault="00C00C49" w:rsidP="00C00C49">
      <w:pPr>
        <w:spacing w:line="240" w:lineRule="auto"/>
        <w:jc w:val="center"/>
        <w:rPr>
          <w:b/>
        </w:rPr>
      </w:pPr>
    </w:p>
    <w:p w:rsidR="00C00C49" w:rsidRPr="0058616C" w:rsidRDefault="00D13C4B" w:rsidP="003265A7">
      <w:pPr>
        <w:spacing w:line="240" w:lineRule="auto"/>
        <w:ind w:left="142" w:hanging="142"/>
      </w:pPr>
      <w:r>
        <w:rPr>
          <w:b/>
        </w:rPr>
        <w:t xml:space="preserve">  </w:t>
      </w:r>
      <w:r w:rsidR="00C00C49" w:rsidRPr="005230F8">
        <w:rPr>
          <w:b/>
        </w:rPr>
        <w:t xml:space="preserve">Наименование </w:t>
      </w:r>
      <w:r>
        <w:rPr>
          <w:b/>
        </w:rPr>
        <w:t>дисциплины</w:t>
      </w:r>
      <w:r w:rsidR="00C00C49" w:rsidRPr="005230F8">
        <w:t xml:space="preserve"> </w:t>
      </w:r>
      <w:r w:rsidR="0075674C" w:rsidRPr="00205804">
        <w:rPr>
          <w:b/>
          <w:sz w:val="28"/>
          <w:szCs w:val="28"/>
        </w:rPr>
        <w:t>«</w:t>
      </w:r>
      <w:r w:rsidR="0075674C">
        <w:rPr>
          <w:b/>
          <w:sz w:val="28"/>
          <w:szCs w:val="28"/>
        </w:rPr>
        <w:t>Ранняя диагностика онкологических заболеваний, включая профилактику и скрининг</w:t>
      </w:r>
      <w:r w:rsidR="0075674C" w:rsidRPr="00205804">
        <w:rPr>
          <w:b/>
          <w:sz w:val="28"/>
          <w:szCs w:val="28"/>
        </w:rPr>
        <w:t>»</w:t>
      </w:r>
    </w:p>
    <w:p w:rsidR="00C00C49" w:rsidRPr="0058616C" w:rsidRDefault="00D13C4B" w:rsidP="0058616C">
      <w:pPr>
        <w:spacing w:line="240" w:lineRule="auto"/>
      </w:pPr>
      <w:r>
        <w:rPr>
          <w:b/>
        </w:rPr>
        <w:t xml:space="preserve">  </w:t>
      </w:r>
    </w:p>
    <w:p w:rsidR="0075674C" w:rsidRPr="000144D9" w:rsidRDefault="00D13C4B" w:rsidP="0075674C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="0075674C" w:rsidRPr="000144D9">
        <w:rPr>
          <w:rFonts w:ascii="Times New Roman" w:hAnsi="Times New Roman"/>
          <w:sz w:val="28"/>
          <w:szCs w:val="28"/>
        </w:rPr>
        <w:t xml:space="preserve">Вид обучения: </w:t>
      </w:r>
      <w:r w:rsidR="0075674C" w:rsidRPr="005600A1">
        <w:rPr>
          <w:rFonts w:ascii="Times New Roman" w:eastAsia="Calibri" w:hAnsi="Times New Roman"/>
          <w:sz w:val="28"/>
          <w:szCs w:val="28"/>
          <w:lang w:val="kk-KZ"/>
        </w:rPr>
        <w:t>повышение квалификации</w:t>
      </w:r>
    </w:p>
    <w:p w:rsidR="0075674C" w:rsidRPr="00B2715A" w:rsidRDefault="0075674C" w:rsidP="007567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715A">
        <w:rPr>
          <w:sz w:val="28"/>
          <w:szCs w:val="28"/>
        </w:rPr>
        <w:t>Общее количество часов:</w:t>
      </w:r>
      <w:r>
        <w:rPr>
          <w:sz w:val="28"/>
          <w:szCs w:val="28"/>
        </w:rPr>
        <w:t xml:space="preserve"> 216</w:t>
      </w:r>
      <w:r w:rsidRPr="00B2715A"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0"/>
        <w:gridCol w:w="6105"/>
      </w:tblGrid>
      <w:tr w:rsidR="0075674C" w:rsidRPr="00B2715A" w:rsidTr="00C438FE">
        <w:tc>
          <w:tcPr>
            <w:tcW w:w="3960" w:type="dxa"/>
          </w:tcPr>
          <w:p w:rsidR="0075674C" w:rsidRPr="00B2715A" w:rsidRDefault="0075674C" w:rsidP="00C438FE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Лекций       </w:t>
            </w:r>
          </w:p>
        </w:tc>
        <w:tc>
          <w:tcPr>
            <w:tcW w:w="6105" w:type="dxa"/>
          </w:tcPr>
          <w:p w:rsidR="0075674C" w:rsidRPr="00B2715A" w:rsidRDefault="0075674C" w:rsidP="00C438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75674C" w:rsidRPr="00B2715A" w:rsidTr="00C438FE">
        <w:tc>
          <w:tcPr>
            <w:tcW w:w="3960" w:type="dxa"/>
          </w:tcPr>
          <w:p w:rsidR="0075674C" w:rsidRPr="00B2715A" w:rsidRDefault="0075674C" w:rsidP="00C438FE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Семинарские занятия                                         </w:t>
            </w:r>
          </w:p>
        </w:tc>
        <w:tc>
          <w:tcPr>
            <w:tcW w:w="6105" w:type="dxa"/>
          </w:tcPr>
          <w:p w:rsidR="0075674C" w:rsidRPr="00B2715A" w:rsidRDefault="0075674C" w:rsidP="00C438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75674C" w:rsidRPr="00B2715A" w:rsidTr="00C438FE">
        <w:tc>
          <w:tcPr>
            <w:tcW w:w="3960" w:type="dxa"/>
          </w:tcPr>
          <w:p w:rsidR="0075674C" w:rsidRPr="00B2715A" w:rsidRDefault="0075674C" w:rsidP="00C438FE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Практические занятия                                        </w:t>
            </w:r>
          </w:p>
        </w:tc>
        <w:tc>
          <w:tcPr>
            <w:tcW w:w="6105" w:type="dxa"/>
          </w:tcPr>
          <w:p w:rsidR="0075674C" w:rsidRPr="00B2715A" w:rsidRDefault="0075674C" w:rsidP="00C438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75674C" w:rsidRPr="00B2715A" w:rsidTr="00C438FE">
        <w:tc>
          <w:tcPr>
            <w:tcW w:w="3960" w:type="dxa"/>
          </w:tcPr>
          <w:p w:rsidR="0075674C" w:rsidRPr="00B2715A" w:rsidRDefault="0075674C" w:rsidP="00C438FE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Самостоятельная работа слушателя                     </w:t>
            </w:r>
          </w:p>
        </w:tc>
        <w:tc>
          <w:tcPr>
            <w:tcW w:w="6105" w:type="dxa"/>
          </w:tcPr>
          <w:p w:rsidR="0075674C" w:rsidRPr="00B2715A" w:rsidRDefault="0075674C" w:rsidP="00C438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</w:tbl>
    <w:p w:rsidR="00C00C49" w:rsidRPr="005230F8" w:rsidRDefault="00C00C49" w:rsidP="0075674C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025356" w:rsidRDefault="00C00C49" w:rsidP="00C00C49">
      <w:pPr>
        <w:spacing w:line="240" w:lineRule="auto"/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D13C4B" w:rsidRDefault="00D13C4B" w:rsidP="00C00C49">
      <w:pPr>
        <w:spacing w:line="240" w:lineRule="auto"/>
        <w:jc w:val="center"/>
        <w:rPr>
          <w:lang w:val="en-US"/>
        </w:rPr>
      </w:pPr>
    </w:p>
    <w:p w:rsidR="00C44D84" w:rsidRPr="00C44D84" w:rsidRDefault="00C44D84" w:rsidP="00C00C49">
      <w:pPr>
        <w:spacing w:line="240" w:lineRule="auto"/>
        <w:jc w:val="center"/>
        <w:rPr>
          <w:lang w:val="en-US"/>
        </w:rPr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C00C49" w:rsidRPr="00B54A3B" w:rsidRDefault="00FF262B" w:rsidP="00C00C49">
      <w:pPr>
        <w:spacing w:line="240" w:lineRule="auto"/>
        <w:jc w:val="center"/>
      </w:pPr>
      <w:r>
        <w:rPr>
          <w:lang w:val="kk-KZ"/>
        </w:rPr>
        <w:t>А</w:t>
      </w:r>
      <w:r w:rsidR="00C00C49" w:rsidRPr="005230F8">
        <w:rPr>
          <w:lang w:val="kk-KZ"/>
        </w:rPr>
        <w:t>лматы 201</w:t>
      </w:r>
      <w:r w:rsidR="0075674C">
        <w:rPr>
          <w:lang w:val="kk-KZ"/>
        </w:rPr>
        <w:t>8</w:t>
      </w:r>
    </w:p>
    <w:p w:rsidR="008A458C" w:rsidRPr="00A83D72" w:rsidRDefault="00C00C49" w:rsidP="008A458C">
      <w:pPr>
        <w:spacing w:line="240" w:lineRule="auto"/>
        <w:rPr>
          <w:b/>
          <w:lang w:val="kk-KZ"/>
        </w:rPr>
      </w:pPr>
      <w:r w:rsidRPr="005230F8">
        <w:rPr>
          <w:b/>
          <w:lang w:val="kk-KZ"/>
        </w:rPr>
        <w:br w:type="page"/>
      </w:r>
      <w:r w:rsidR="008A458C" w:rsidRPr="00A83D72">
        <w:rPr>
          <w:b/>
          <w:lang w:val="kk-KZ"/>
        </w:rPr>
        <w:lastRenderedPageBreak/>
        <w:t>ДАННЫЕ О ПРЕПОДАВАТЕЛЯХ</w:t>
      </w:r>
    </w:p>
    <w:p w:rsidR="008A458C" w:rsidRPr="00A83D72" w:rsidRDefault="008A458C" w:rsidP="008A458C">
      <w:pPr>
        <w:spacing w:line="240" w:lineRule="auto"/>
        <w:rPr>
          <w:b/>
          <w:lang w:val="kk-KZ"/>
        </w:rPr>
      </w:pPr>
    </w:p>
    <w:p w:rsidR="008A458C" w:rsidRPr="00A83D72" w:rsidRDefault="008A458C" w:rsidP="008A458C">
      <w:pPr>
        <w:pStyle w:val="a9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3D72">
        <w:rPr>
          <w:rFonts w:ascii="Times New Roman" w:hAnsi="Times New Roman"/>
          <w:sz w:val="24"/>
          <w:szCs w:val="24"/>
          <w:lang w:val="kk-KZ"/>
        </w:rPr>
        <w:t>Жылкайдарова Алма Жалеловна – к.м.н., руководитель Специализированного консультативно-диагностического отдела  КазНИИОиР.</w:t>
      </w:r>
    </w:p>
    <w:p w:rsidR="008A458C" w:rsidRPr="00617DE0" w:rsidRDefault="008A458C" w:rsidP="008A458C">
      <w:pPr>
        <w:spacing w:line="240" w:lineRule="auto"/>
      </w:pPr>
      <w:r w:rsidRPr="00A83D72">
        <w:t>Приоритетные научные и профессиональные интересы:</w:t>
      </w:r>
      <w:r w:rsidRPr="00FF1DD6">
        <w:t xml:space="preserve"> </w:t>
      </w:r>
      <w:r w:rsidRPr="00B4633B">
        <w:rPr>
          <w:bCs/>
        </w:rPr>
        <w:t>политик</w:t>
      </w:r>
      <w:r>
        <w:rPr>
          <w:bCs/>
        </w:rPr>
        <w:t>а и организация здравоохранения,</w:t>
      </w:r>
      <w:r w:rsidRPr="00FF1DD6">
        <w:t xml:space="preserve"> профилактика социально-значимых заболеваний</w:t>
      </w:r>
      <w:r>
        <w:t xml:space="preserve">, эпидемиология, профилактика и ранняя </w:t>
      </w:r>
      <w:r w:rsidRPr="00617DE0">
        <w:t xml:space="preserve">диагностика онкологических заболеваний, </w:t>
      </w:r>
      <w:proofErr w:type="spellStart"/>
      <w:r w:rsidRPr="00617DE0">
        <w:t>скрининговые</w:t>
      </w:r>
      <w:proofErr w:type="spellEnd"/>
      <w:r w:rsidRPr="00617DE0">
        <w:t xml:space="preserve"> программы</w:t>
      </w:r>
      <w:r w:rsidRPr="00617DE0">
        <w:rPr>
          <w:bCs/>
        </w:rPr>
        <w:t xml:space="preserve">. </w:t>
      </w:r>
      <w:r w:rsidRPr="00617DE0">
        <w:t xml:space="preserve"> </w:t>
      </w:r>
    </w:p>
    <w:p w:rsidR="008A458C" w:rsidRPr="00617DE0" w:rsidRDefault="008A458C" w:rsidP="008A458C">
      <w:pPr>
        <w:spacing w:line="240" w:lineRule="auto"/>
      </w:pPr>
      <w:r w:rsidRPr="00617DE0">
        <w:t xml:space="preserve">Прошла подготовку по данным направлениям в Казахстане, Российской Федерации, США. </w:t>
      </w:r>
    </w:p>
    <w:p w:rsidR="008A458C" w:rsidRPr="00617DE0" w:rsidRDefault="008A458C" w:rsidP="008A458C">
      <w:pPr>
        <w:pStyle w:val="FR1"/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7DE0">
        <w:rPr>
          <w:rFonts w:ascii="Times New Roman" w:hAnsi="Times New Roman"/>
          <w:bCs/>
          <w:sz w:val="24"/>
          <w:szCs w:val="24"/>
        </w:rPr>
        <w:t>Достижения:</w:t>
      </w:r>
      <w:r w:rsidRPr="00617DE0">
        <w:rPr>
          <w:rFonts w:ascii="Times New Roman" w:hAnsi="Times New Roman"/>
          <w:sz w:val="24"/>
          <w:szCs w:val="24"/>
        </w:rPr>
        <w:t xml:space="preserve"> Отличник здравоохранения РК.</w:t>
      </w:r>
    </w:p>
    <w:p w:rsidR="008A458C" w:rsidRPr="00617DE0" w:rsidRDefault="008A458C" w:rsidP="008A458C">
      <w:pPr>
        <w:spacing w:line="240" w:lineRule="auto"/>
      </w:pPr>
    </w:p>
    <w:p w:rsidR="008A458C" w:rsidRDefault="008A458C" w:rsidP="008A458C">
      <w:pPr>
        <w:spacing w:line="240" w:lineRule="auto"/>
      </w:pPr>
      <w:r>
        <w:t xml:space="preserve">2. </w:t>
      </w:r>
      <w:proofErr w:type="spellStart"/>
      <w:r w:rsidRPr="00617DE0">
        <w:t>Ижанов</w:t>
      </w:r>
      <w:proofErr w:type="spellEnd"/>
      <w:r w:rsidRPr="00617DE0">
        <w:t xml:space="preserve"> </w:t>
      </w:r>
      <w:proofErr w:type="spellStart"/>
      <w:r w:rsidRPr="00617DE0">
        <w:t>Ерген</w:t>
      </w:r>
      <w:proofErr w:type="spellEnd"/>
      <w:r>
        <w:t xml:space="preserve"> </w:t>
      </w:r>
      <w:proofErr w:type="spellStart"/>
      <w:r>
        <w:t>Бахчанович</w:t>
      </w:r>
      <w:proofErr w:type="spellEnd"/>
      <w:r>
        <w:t xml:space="preserve"> – д.м.н., руководитель  </w:t>
      </w:r>
      <w:r w:rsidR="005305E9">
        <w:t xml:space="preserve">Центра </w:t>
      </w:r>
      <w:proofErr w:type="spellStart"/>
      <w:r w:rsidR="005305E9">
        <w:t>онкоторакальной</w:t>
      </w:r>
      <w:proofErr w:type="spellEnd"/>
      <w:r w:rsidR="005305E9">
        <w:t xml:space="preserve"> хирургии </w:t>
      </w:r>
      <w:proofErr w:type="spellStart"/>
      <w:r>
        <w:t>КазНИИОиР</w:t>
      </w:r>
      <w:proofErr w:type="spellEnd"/>
      <w:r>
        <w:t>.</w:t>
      </w:r>
    </w:p>
    <w:p w:rsidR="008A458C" w:rsidRPr="00617DE0" w:rsidRDefault="008A458C" w:rsidP="008A458C">
      <w:pPr>
        <w:spacing w:line="240" w:lineRule="auto"/>
      </w:pPr>
      <w:r w:rsidRPr="00A83D72">
        <w:t>Приоритетные научные и профессиональные интересы:</w:t>
      </w:r>
      <w:r w:rsidRPr="00FF1DD6">
        <w:t xml:space="preserve"> </w:t>
      </w:r>
      <w:r>
        <w:t xml:space="preserve">реконструктивно-пластическая хирургия, малая инвазивная хирургия при торакоабдоминальных злокачественных опухолях, комбинированные и </w:t>
      </w:r>
      <w:proofErr w:type="spellStart"/>
      <w:r>
        <w:t>органосохранные</w:t>
      </w:r>
      <w:proofErr w:type="spellEnd"/>
      <w:r>
        <w:t xml:space="preserve">  хирургические вмешательства при раке желудочно-кишечного тракта, ранняя диагностика злокачественных новообразований, </w:t>
      </w:r>
      <w:proofErr w:type="spellStart"/>
      <w:r w:rsidRPr="00617DE0">
        <w:t>скрининговые</w:t>
      </w:r>
      <w:proofErr w:type="spellEnd"/>
      <w:r w:rsidRPr="00617DE0">
        <w:t xml:space="preserve"> программы</w:t>
      </w:r>
      <w:r w:rsidRPr="00617DE0">
        <w:rPr>
          <w:bCs/>
        </w:rPr>
        <w:t xml:space="preserve">. </w:t>
      </w:r>
      <w:r w:rsidRPr="00617DE0">
        <w:t xml:space="preserve"> </w:t>
      </w:r>
    </w:p>
    <w:p w:rsidR="008A458C" w:rsidRDefault="008A458C" w:rsidP="008A458C">
      <w:pPr>
        <w:spacing w:line="240" w:lineRule="auto"/>
      </w:pPr>
      <w:r w:rsidRPr="00FF1DD6">
        <w:t>Прош</w:t>
      </w:r>
      <w:r>
        <w:t>е</w:t>
      </w:r>
      <w:r w:rsidRPr="00FF1DD6">
        <w:t xml:space="preserve">л подготовку по данным направлениям </w:t>
      </w:r>
      <w:r>
        <w:t xml:space="preserve">на курсах в </w:t>
      </w:r>
      <w:r w:rsidRPr="00617DE0">
        <w:t>Российской Федерации,</w:t>
      </w:r>
      <w:r>
        <w:t xml:space="preserve"> Казахстане.</w:t>
      </w:r>
    </w:p>
    <w:p w:rsidR="008A458C" w:rsidRPr="00617DE0" w:rsidRDefault="008A458C" w:rsidP="008A458C">
      <w:pPr>
        <w:pStyle w:val="FR1"/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7DE0">
        <w:rPr>
          <w:rFonts w:ascii="Times New Roman" w:hAnsi="Times New Roman"/>
          <w:bCs/>
          <w:sz w:val="24"/>
          <w:szCs w:val="24"/>
        </w:rPr>
        <w:t>Достижения:</w:t>
      </w:r>
      <w:r w:rsidRPr="00617DE0">
        <w:rPr>
          <w:rFonts w:ascii="Times New Roman" w:hAnsi="Times New Roman"/>
          <w:sz w:val="24"/>
          <w:szCs w:val="24"/>
        </w:rPr>
        <w:t xml:space="preserve"> Отличник здравоохранения РК.</w:t>
      </w:r>
    </w:p>
    <w:p w:rsidR="00D13C4B" w:rsidRDefault="00D13C4B" w:rsidP="008A458C"/>
    <w:p w:rsidR="008A458C" w:rsidRDefault="008A458C" w:rsidP="008A458C">
      <w:r>
        <w:t xml:space="preserve">3. Нургалиев </w:t>
      </w:r>
      <w:proofErr w:type="spellStart"/>
      <w:r>
        <w:t>Нуржан</w:t>
      </w:r>
      <w:proofErr w:type="spellEnd"/>
      <w:r>
        <w:t xml:space="preserve"> </w:t>
      </w:r>
      <w:proofErr w:type="spellStart"/>
      <w:r>
        <w:t>Серикович</w:t>
      </w:r>
      <w:proofErr w:type="spellEnd"/>
      <w:r>
        <w:t xml:space="preserve"> – к.м.н., руководитель </w:t>
      </w:r>
      <w:r w:rsidR="005305E9">
        <w:t xml:space="preserve">Центра </w:t>
      </w:r>
      <w:proofErr w:type="spellStart"/>
      <w:r w:rsidR="005305E9">
        <w:t>онкоурологии</w:t>
      </w:r>
      <w:proofErr w:type="spellEnd"/>
      <w:r w:rsidR="005305E9">
        <w:t xml:space="preserve"> </w:t>
      </w:r>
      <w:proofErr w:type="spellStart"/>
      <w:r w:rsidR="005305E9">
        <w:t>КазНИИОиР</w:t>
      </w:r>
      <w:proofErr w:type="spellEnd"/>
      <w:r w:rsidR="005305E9">
        <w:t>.</w:t>
      </w:r>
    </w:p>
    <w:p w:rsidR="005305E9" w:rsidRPr="00617DE0" w:rsidRDefault="005305E9" w:rsidP="005305E9">
      <w:pPr>
        <w:spacing w:line="240" w:lineRule="auto"/>
      </w:pPr>
      <w:r w:rsidRPr="00A83D72">
        <w:t>Приоритетные научные и профессиональные интересы:</w:t>
      </w:r>
      <w:r w:rsidRPr="00FF1DD6">
        <w:t xml:space="preserve"> </w:t>
      </w:r>
      <w:r>
        <w:t xml:space="preserve">реконструктивно-пластическая хирургия, малая инвазивная хирургия при онкоурологических заболеваниях, </w:t>
      </w:r>
      <w:proofErr w:type="spellStart"/>
      <w:r>
        <w:t>лапароскопические</w:t>
      </w:r>
      <w:proofErr w:type="spellEnd"/>
      <w:r>
        <w:t xml:space="preserve">  хирургические вмешательства при раке мочевого пузыря, раке предстательной железы, ранняя диагностика злокачественных новообразований, </w:t>
      </w:r>
      <w:proofErr w:type="spellStart"/>
      <w:r w:rsidRPr="00617DE0">
        <w:t>скрининговые</w:t>
      </w:r>
      <w:proofErr w:type="spellEnd"/>
      <w:r w:rsidRPr="00617DE0">
        <w:t xml:space="preserve"> программы</w:t>
      </w:r>
      <w:r w:rsidRPr="00617DE0">
        <w:rPr>
          <w:bCs/>
        </w:rPr>
        <w:t xml:space="preserve">. </w:t>
      </w:r>
      <w:r w:rsidRPr="00617DE0">
        <w:t xml:space="preserve"> </w:t>
      </w:r>
    </w:p>
    <w:p w:rsidR="005305E9" w:rsidRDefault="005305E9" w:rsidP="005305E9">
      <w:pPr>
        <w:spacing w:line="240" w:lineRule="auto"/>
      </w:pPr>
      <w:r w:rsidRPr="00FF1DD6">
        <w:t>Прош</w:t>
      </w:r>
      <w:r>
        <w:t>е</w:t>
      </w:r>
      <w:r w:rsidRPr="00FF1DD6">
        <w:t xml:space="preserve">л подготовку по данным направлениям </w:t>
      </w:r>
      <w:r>
        <w:t xml:space="preserve">на курсах в </w:t>
      </w:r>
      <w:r w:rsidRPr="00617DE0">
        <w:t>Российской Федерации,</w:t>
      </w:r>
      <w:r>
        <w:t xml:space="preserve"> Казахстане, Австрии, Германии.</w:t>
      </w:r>
    </w:p>
    <w:p w:rsidR="005305E9" w:rsidRPr="00617DE0" w:rsidRDefault="005305E9" w:rsidP="005305E9">
      <w:pPr>
        <w:pStyle w:val="FR1"/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7DE0">
        <w:rPr>
          <w:rFonts w:ascii="Times New Roman" w:hAnsi="Times New Roman"/>
          <w:bCs/>
          <w:sz w:val="24"/>
          <w:szCs w:val="24"/>
        </w:rPr>
        <w:t>Достижения:</w:t>
      </w:r>
      <w:r w:rsidRPr="00617DE0">
        <w:rPr>
          <w:rFonts w:ascii="Times New Roman" w:hAnsi="Times New Roman"/>
          <w:sz w:val="24"/>
          <w:szCs w:val="24"/>
        </w:rPr>
        <w:t xml:space="preserve"> Отличник здравоохранения РК.</w:t>
      </w:r>
    </w:p>
    <w:p w:rsidR="005305E9" w:rsidRDefault="005305E9" w:rsidP="008A458C"/>
    <w:p w:rsidR="005305E9" w:rsidRPr="00BD4E5A" w:rsidRDefault="005305E9" w:rsidP="005305E9">
      <w:pPr>
        <w:rPr>
          <w:b/>
          <w:bCs/>
          <w:lang w:val="kk-KZ"/>
        </w:rPr>
      </w:pPr>
      <w:r w:rsidRPr="00BD4E5A">
        <w:rPr>
          <w:b/>
          <w:bCs/>
        </w:rPr>
        <w:t>КОНТАКТНАЯ ИНФОРМАЦИЯ</w:t>
      </w:r>
    </w:p>
    <w:p w:rsidR="005305E9" w:rsidRPr="00BD4E5A" w:rsidRDefault="005305E9" w:rsidP="005305E9">
      <w:pPr>
        <w:rPr>
          <w:rFonts w:eastAsiaTheme="minorHAnsi"/>
          <w:color w:val="000000"/>
          <w:lang w:eastAsia="en-US"/>
        </w:rPr>
      </w:pPr>
    </w:p>
    <w:p w:rsidR="005305E9" w:rsidRPr="005E66E7" w:rsidRDefault="005305E9" w:rsidP="005305E9">
      <w:pPr>
        <w:rPr>
          <w:rFonts w:eastAsiaTheme="minorHAnsi"/>
          <w:b/>
          <w:color w:val="000000"/>
          <w:lang w:eastAsia="en-US"/>
        </w:rPr>
      </w:pPr>
      <w:r w:rsidRPr="005E66E7">
        <w:rPr>
          <w:rFonts w:eastAsiaTheme="minorHAnsi"/>
          <w:b/>
          <w:color w:val="000000"/>
          <w:lang w:eastAsia="en-US"/>
        </w:rPr>
        <w:t>Казахский научно-исследовательский институт онкологии и радиологии МЗ РК</w:t>
      </w:r>
    </w:p>
    <w:p w:rsidR="005305E9" w:rsidRDefault="005305E9" w:rsidP="005305E9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Республика Казахстан, г.</w:t>
      </w:r>
      <w:r w:rsidRPr="00962569">
        <w:rPr>
          <w:rFonts w:eastAsiaTheme="minorHAnsi"/>
          <w:color w:val="000000"/>
          <w:lang w:eastAsia="en-US"/>
        </w:rPr>
        <w:t xml:space="preserve"> </w:t>
      </w:r>
      <w:r w:rsidRPr="00B4633B">
        <w:rPr>
          <w:rFonts w:eastAsiaTheme="minorHAnsi"/>
          <w:color w:val="000000"/>
          <w:lang w:eastAsia="en-US"/>
        </w:rPr>
        <w:t xml:space="preserve">Алматы, </w:t>
      </w:r>
      <w:r>
        <w:rPr>
          <w:rFonts w:eastAsiaTheme="minorHAnsi"/>
          <w:color w:val="000000"/>
          <w:lang w:eastAsia="en-US"/>
        </w:rPr>
        <w:t>050022, пр</w:t>
      </w:r>
      <w:r w:rsidRPr="00B4633B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Абая, 91</w:t>
      </w:r>
      <w:r w:rsidRPr="00B4633B">
        <w:rPr>
          <w:rFonts w:eastAsiaTheme="minorHAnsi"/>
          <w:color w:val="000000"/>
          <w:lang w:eastAsia="en-US"/>
        </w:rPr>
        <w:t xml:space="preserve">. </w:t>
      </w:r>
    </w:p>
    <w:p w:rsidR="005305E9" w:rsidRPr="00E5461F" w:rsidRDefault="005305E9" w:rsidP="005305E9">
      <w:pPr>
        <w:rPr>
          <w:rFonts w:eastAsiaTheme="minorHAnsi"/>
          <w:color w:val="000000"/>
          <w:lang w:eastAsia="en-US"/>
        </w:rPr>
      </w:pPr>
      <w:r w:rsidRPr="00B4633B">
        <w:rPr>
          <w:rFonts w:eastAsiaTheme="minorHAnsi"/>
          <w:color w:val="000000"/>
          <w:lang w:eastAsia="en-US"/>
        </w:rPr>
        <w:t>Тел</w:t>
      </w:r>
      <w:r w:rsidRPr="00E5461F">
        <w:rPr>
          <w:rFonts w:eastAsiaTheme="minorHAnsi"/>
          <w:color w:val="000000"/>
          <w:lang w:eastAsia="en-US"/>
        </w:rPr>
        <w:t xml:space="preserve">.: +7 (727) 292 </w:t>
      </w:r>
      <w:r>
        <w:rPr>
          <w:rFonts w:eastAsiaTheme="minorHAnsi"/>
          <w:color w:val="000000"/>
          <w:lang w:eastAsia="en-US"/>
        </w:rPr>
        <w:t xml:space="preserve">0061 </w:t>
      </w:r>
      <w:proofErr w:type="spellStart"/>
      <w:r>
        <w:rPr>
          <w:rFonts w:eastAsiaTheme="minorHAnsi"/>
          <w:color w:val="000000"/>
          <w:lang w:eastAsia="en-US"/>
        </w:rPr>
        <w:t>вн</w:t>
      </w:r>
      <w:proofErr w:type="spellEnd"/>
      <w:r>
        <w:rPr>
          <w:rFonts w:eastAsiaTheme="minorHAnsi"/>
          <w:color w:val="000000"/>
          <w:lang w:eastAsia="en-US"/>
        </w:rPr>
        <w:t>. 246</w:t>
      </w:r>
      <w:r w:rsidRPr="00E5461F">
        <w:rPr>
          <w:rFonts w:eastAsiaTheme="minorHAnsi"/>
          <w:color w:val="000000"/>
          <w:lang w:eastAsia="en-US"/>
        </w:rPr>
        <w:t xml:space="preserve">  </w:t>
      </w:r>
      <w:r w:rsidRPr="00B4633B">
        <w:rPr>
          <w:rFonts w:eastAsiaTheme="minorHAnsi"/>
          <w:color w:val="000000"/>
          <w:lang w:eastAsia="en-US"/>
        </w:rPr>
        <w:t>Факс</w:t>
      </w:r>
      <w:r w:rsidRPr="00E5461F">
        <w:rPr>
          <w:rFonts w:eastAsiaTheme="minorHAnsi"/>
          <w:color w:val="000000"/>
          <w:lang w:eastAsia="en-US"/>
        </w:rPr>
        <w:t>: +7 (727) 292 7</w:t>
      </w:r>
      <w:r>
        <w:rPr>
          <w:rFonts w:eastAsiaTheme="minorHAnsi"/>
          <w:color w:val="000000"/>
          <w:lang w:eastAsia="en-US"/>
        </w:rPr>
        <w:t>755</w:t>
      </w:r>
    </w:p>
    <w:p w:rsidR="005305E9" w:rsidRPr="00E5461F" w:rsidRDefault="005305E9" w:rsidP="005305E9">
      <w:pPr>
        <w:rPr>
          <w:rFonts w:eastAsiaTheme="minorHAnsi"/>
          <w:color w:val="000000"/>
          <w:lang w:eastAsia="en-US"/>
        </w:rPr>
      </w:pPr>
      <w:r w:rsidRPr="00CC62F5">
        <w:rPr>
          <w:rFonts w:eastAsiaTheme="minorHAnsi"/>
          <w:color w:val="000000"/>
          <w:lang w:val="it-IT" w:eastAsia="en-US"/>
        </w:rPr>
        <w:t>e</w:t>
      </w:r>
      <w:r w:rsidRPr="00E5461F">
        <w:rPr>
          <w:rFonts w:eastAsiaTheme="minorHAnsi"/>
          <w:color w:val="000000"/>
          <w:lang w:eastAsia="en-US"/>
        </w:rPr>
        <w:t>-</w:t>
      </w:r>
      <w:r w:rsidRPr="00CC62F5">
        <w:rPr>
          <w:rFonts w:eastAsiaTheme="minorHAnsi"/>
          <w:color w:val="000000"/>
          <w:lang w:val="it-IT" w:eastAsia="en-US"/>
        </w:rPr>
        <w:t>mail</w:t>
      </w:r>
      <w:r w:rsidRPr="00E5461F">
        <w:rPr>
          <w:rFonts w:eastAsiaTheme="minorHAnsi"/>
          <w:color w:val="000000"/>
          <w:lang w:eastAsia="en-US"/>
        </w:rPr>
        <w:t xml:space="preserve">: </w:t>
      </w:r>
      <w:proofErr w:type="spellStart"/>
      <w:r>
        <w:rPr>
          <w:rFonts w:eastAsiaTheme="minorHAnsi"/>
          <w:color w:val="000000"/>
          <w:lang w:val="en-US" w:eastAsia="en-US"/>
        </w:rPr>
        <w:t>mamm</w:t>
      </w:r>
      <w:r w:rsidR="00C71D24">
        <w:rPr>
          <w:rFonts w:eastAsiaTheme="minorHAnsi"/>
          <w:color w:val="000000"/>
          <w:lang w:val="en-US" w:eastAsia="en-US"/>
        </w:rPr>
        <w:t>o</w:t>
      </w:r>
      <w:proofErr w:type="spellEnd"/>
      <w:r w:rsidRPr="009C7901">
        <w:rPr>
          <w:rFonts w:eastAsiaTheme="minorHAnsi"/>
          <w:color w:val="000000"/>
          <w:lang w:eastAsia="en-US"/>
        </w:rPr>
        <w:t>@</w:t>
      </w:r>
      <w:r>
        <w:rPr>
          <w:rFonts w:eastAsiaTheme="minorHAnsi"/>
          <w:color w:val="000000"/>
          <w:lang w:val="en-US" w:eastAsia="en-US"/>
        </w:rPr>
        <w:t>list</w:t>
      </w:r>
      <w:r w:rsidRPr="009C7901">
        <w:rPr>
          <w:rFonts w:eastAsiaTheme="minorHAnsi"/>
          <w:color w:val="000000"/>
          <w:lang w:eastAsia="en-US"/>
        </w:rPr>
        <w:t>.</w:t>
      </w:r>
      <w:proofErr w:type="spellStart"/>
      <w:r>
        <w:rPr>
          <w:rFonts w:eastAsiaTheme="minorHAnsi"/>
          <w:color w:val="000000"/>
          <w:lang w:val="en-US" w:eastAsia="en-US"/>
        </w:rPr>
        <w:t>ru</w:t>
      </w:r>
      <w:proofErr w:type="spellEnd"/>
    </w:p>
    <w:p w:rsidR="005305E9" w:rsidRPr="00C71D24" w:rsidRDefault="005305E9" w:rsidP="00A45379">
      <w:pPr>
        <w:pStyle w:val="a9"/>
        <w:spacing w:after="0"/>
        <w:ind w:left="0"/>
        <w:contextualSpacing w:val="0"/>
        <w:jc w:val="center"/>
        <w:rPr>
          <w:rFonts w:ascii="Times New Roman" w:eastAsiaTheme="minorEastAsia" w:hAnsi="Times New Roman"/>
          <w:b/>
          <w:sz w:val="24"/>
          <w:szCs w:val="24"/>
          <w:lang w:eastAsia="ko-KR"/>
        </w:rPr>
      </w:pPr>
      <w:bookmarkStart w:id="0" w:name="_GoBack"/>
      <w:bookmarkEnd w:id="0"/>
    </w:p>
    <w:p w:rsidR="005305E9" w:rsidRDefault="005305E9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5305E9" w:rsidRDefault="005305E9">
      <w:pPr>
        <w:widowControl/>
        <w:autoSpaceDE/>
        <w:autoSpaceDN/>
        <w:adjustRightInd/>
        <w:spacing w:line="240" w:lineRule="auto"/>
        <w:jc w:val="left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C00C49" w:rsidRPr="006122B7" w:rsidRDefault="00C00C49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122B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00C49" w:rsidRPr="006122B7" w:rsidRDefault="00C00C49" w:rsidP="00A45379">
      <w:pPr>
        <w:pStyle w:val="a5"/>
        <w:spacing w:after="0" w:line="276" w:lineRule="auto"/>
        <w:ind w:firstLine="709"/>
      </w:pPr>
    </w:p>
    <w:p w:rsidR="00C00C49" w:rsidRPr="006122B7" w:rsidRDefault="00C00C49" w:rsidP="00A45379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2B7">
        <w:rPr>
          <w:rFonts w:ascii="Times New Roman" w:hAnsi="Times New Roman"/>
          <w:sz w:val="24"/>
          <w:szCs w:val="24"/>
        </w:rPr>
        <w:tab/>
      </w:r>
      <w:r w:rsidR="00D13C4B" w:rsidRPr="00D13C4B">
        <w:rPr>
          <w:rFonts w:ascii="Times New Roman" w:hAnsi="Times New Roman"/>
          <w:b/>
          <w:sz w:val="24"/>
          <w:szCs w:val="24"/>
        </w:rPr>
        <w:t>Характеристика дисциплины.</w:t>
      </w:r>
      <w:r w:rsidR="00D13C4B">
        <w:rPr>
          <w:rFonts w:ascii="Times New Roman" w:hAnsi="Times New Roman"/>
          <w:sz w:val="24"/>
          <w:szCs w:val="24"/>
        </w:rPr>
        <w:t xml:space="preserve"> </w:t>
      </w:r>
    </w:p>
    <w:p w:rsidR="008274E6" w:rsidRPr="008274E6" w:rsidRDefault="008274E6" w:rsidP="00A45379">
      <w:pPr>
        <w:spacing w:line="276" w:lineRule="auto"/>
        <w:ind w:firstLine="567"/>
        <w:rPr>
          <w:bCs/>
          <w:lang w:val="kk-KZ"/>
        </w:rPr>
      </w:pPr>
      <w:r w:rsidRPr="008274E6">
        <w:t xml:space="preserve">По данным Всемирной организации здравоохранения (далее – ВОЗ) </w:t>
      </w:r>
      <w:proofErr w:type="gramStart"/>
      <w:r w:rsidRPr="008274E6">
        <w:t>сердечно-сосудистые</w:t>
      </w:r>
      <w:proofErr w:type="gramEnd"/>
      <w:r w:rsidRPr="008274E6">
        <w:t xml:space="preserve"> и онкологические заболевания в совокупности явились причиной 71% случаев смерти в Европейском регионе. По прогнозам ВОЗ заболеваемость и смертность от злокачественных новообразований до 2020 года во всем мире увеличатся в 1,5-2 раза. </w:t>
      </w:r>
      <w:r w:rsidRPr="008274E6">
        <w:rPr>
          <w:bCs/>
        </w:rPr>
        <w:t xml:space="preserve">Рост заболеваемости будет происходить в основном за счет рака легкого и </w:t>
      </w:r>
      <w:proofErr w:type="spellStart"/>
      <w:r w:rsidRPr="008274E6">
        <w:rPr>
          <w:bCs/>
        </w:rPr>
        <w:t>колоректального</w:t>
      </w:r>
      <w:proofErr w:type="spellEnd"/>
      <w:r w:rsidRPr="008274E6">
        <w:rPr>
          <w:bCs/>
        </w:rPr>
        <w:t xml:space="preserve"> рака у мужчин и </w:t>
      </w:r>
      <w:r w:rsidRPr="008274E6">
        <w:t>рака молочной железы</w:t>
      </w:r>
      <w:r w:rsidRPr="008274E6">
        <w:rPr>
          <w:bCs/>
        </w:rPr>
        <w:t xml:space="preserve"> и шейки матки у женщин. Смертность от онкологических заболеваний в Казахстане занимает второе место в структуре смертности населения. Ежегодно от рака умирает порядка 17000 человек, из которых 42% </w:t>
      </w:r>
      <w:r w:rsidRPr="008274E6">
        <w:t>–</w:t>
      </w:r>
      <w:r w:rsidRPr="008274E6">
        <w:rPr>
          <w:bCs/>
        </w:rPr>
        <w:t xml:space="preserve"> лица трудоспособного возраста. </w:t>
      </w:r>
      <w:proofErr w:type="gramStart"/>
      <w:r>
        <w:rPr>
          <w:bCs/>
        </w:rPr>
        <w:t xml:space="preserve">Почти половине первичных пациентов при постановке диагноза устанавливают </w:t>
      </w:r>
      <w:r>
        <w:rPr>
          <w:bCs/>
          <w:lang w:val="en-US"/>
        </w:rPr>
        <w:t>III</w:t>
      </w:r>
      <w:r w:rsidRPr="008274E6">
        <w:rPr>
          <w:bCs/>
        </w:rPr>
        <w:t>-</w:t>
      </w:r>
      <w:r>
        <w:rPr>
          <w:bCs/>
          <w:lang w:val="en-US"/>
        </w:rPr>
        <w:t>IV</w:t>
      </w:r>
      <w:r>
        <w:rPr>
          <w:bCs/>
          <w:lang w:val="kk-KZ"/>
        </w:rPr>
        <w:t xml:space="preserve"> стадию заболевания, что указывает на низкую онконастороженность медработников и населения.</w:t>
      </w:r>
      <w:proofErr w:type="gramEnd"/>
    </w:p>
    <w:p w:rsidR="008274E6" w:rsidRPr="008274E6" w:rsidRDefault="008274E6" w:rsidP="00A45379">
      <w:pPr>
        <w:spacing w:line="276" w:lineRule="auto"/>
        <w:ind w:firstLine="567"/>
        <w:rPr>
          <w:bCs/>
        </w:rPr>
      </w:pPr>
      <w:r w:rsidRPr="008274E6">
        <w:rPr>
          <w:bCs/>
        </w:rPr>
        <w:t xml:space="preserve">Большая часть онкологических заболеваний, встречающихся в Казахстане, может быть диагностирована на ранних стадиях (опухоли молочной железы, шейки матки, ободочной и прямой кишки) путем проведения </w:t>
      </w:r>
      <w:proofErr w:type="spellStart"/>
      <w:r w:rsidRPr="008274E6">
        <w:rPr>
          <w:bCs/>
        </w:rPr>
        <w:t>скрининговых</w:t>
      </w:r>
      <w:proofErr w:type="spellEnd"/>
      <w:r w:rsidRPr="008274E6">
        <w:rPr>
          <w:bCs/>
        </w:rPr>
        <w:t xml:space="preserve"> программ. Соответственно, снижение смертности от опухолей данной локализации может стать резервом для снижения общей смертности от онкологических заболеваний. </w:t>
      </w:r>
    </w:p>
    <w:p w:rsidR="00C00C49" w:rsidRDefault="00D34100" w:rsidP="00A45379">
      <w:pPr>
        <w:pStyle w:val="a3"/>
        <w:tabs>
          <w:tab w:val="left" w:pos="851"/>
        </w:tabs>
        <w:spacing w:after="0" w:line="276" w:lineRule="auto"/>
        <w:ind w:left="0" w:firstLine="567"/>
        <w:jc w:val="both"/>
      </w:pPr>
      <w:r w:rsidRPr="00D34100">
        <w:t xml:space="preserve">Доказано, что </w:t>
      </w:r>
      <w:proofErr w:type="gramStart"/>
      <w:r w:rsidRPr="00D34100">
        <w:t>скрининг-обследования</w:t>
      </w:r>
      <w:proofErr w:type="gramEnd"/>
      <w:r w:rsidRPr="00D34100">
        <w:t xml:space="preserve"> являются одним из основополагающих принципов раннего выявления онкологических заболеваний. </w:t>
      </w:r>
      <w:r w:rsidR="00C00C49" w:rsidRPr="00D34100">
        <w:t>В Государственной программе</w:t>
      </w:r>
      <w:r w:rsidR="00C00C49" w:rsidRPr="006122B7">
        <w:t xml:space="preserve"> развития здравоохранения Республики Казахстан «</w:t>
      </w:r>
      <w:proofErr w:type="spellStart"/>
      <w:r w:rsidR="00C00C49" w:rsidRPr="006122B7">
        <w:t>Саламатты</w:t>
      </w:r>
      <w:proofErr w:type="spellEnd"/>
      <w:r w:rsidR="00C00C49" w:rsidRPr="006122B7">
        <w:t xml:space="preserve"> </w:t>
      </w:r>
      <w:proofErr w:type="spellStart"/>
      <w:r w:rsidR="00C00C49" w:rsidRPr="006122B7">
        <w:t>Қазақстан</w:t>
      </w:r>
      <w:proofErr w:type="spellEnd"/>
      <w:r w:rsidR="00C00C49" w:rsidRPr="006122B7">
        <w:t>» на 2011</w:t>
      </w:r>
      <w:r w:rsidR="00641727">
        <w:t>-</w:t>
      </w:r>
      <w:r w:rsidR="00C00C49" w:rsidRPr="006122B7">
        <w:t>2015 годы</w:t>
      </w:r>
      <w:r w:rsidR="00641727">
        <w:t xml:space="preserve"> и программе развития онкологической помощи в Республике Казахстан на 2012-2016 годы</w:t>
      </w:r>
      <w:r w:rsidR="00C00C49" w:rsidRPr="006122B7">
        <w:t xml:space="preserve"> предусмотрены у</w:t>
      </w:r>
      <w:r w:rsidR="00C00C49" w:rsidRPr="006122B7">
        <w:rPr>
          <w:bCs/>
        </w:rPr>
        <w:t>совершенствование методов диагностики, лечения и реабилитации больных с</w:t>
      </w:r>
      <w:r w:rsidR="00C00C49" w:rsidRPr="006122B7">
        <w:t xml:space="preserve"> </w:t>
      </w:r>
      <w:proofErr w:type="spellStart"/>
      <w:r w:rsidR="00C00C49" w:rsidRPr="006122B7">
        <w:t>онкопатологией</w:t>
      </w:r>
      <w:proofErr w:type="spellEnd"/>
      <w:r w:rsidR="00C00C49" w:rsidRPr="006122B7">
        <w:t xml:space="preserve">, </w:t>
      </w:r>
      <w:r>
        <w:t>а также разработка</w:t>
      </w:r>
      <w:r w:rsidR="00641727">
        <w:t>,</w:t>
      </w:r>
      <w:r>
        <w:t xml:space="preserve"> внедрение</w:t>
      </w:r>
      <w:r w:rsidR="00641727">
        <w:t xml:space="preserve"> и расширение</w:t>
      </w:r>
      <w:r>
        <w:t xml:space="preserve"> Национальной </w:t>
      </w:r>
      <w:proofErr w:type="spellStart"/>
      <w:r>
        <w:t>скрининговой</w:t>
      </w:r>
      <w:proofErr w:type="spellEnd"/>
      <w:r>
        <w:t xml:space="preserve"> программы. </w:t>
      </w:r>
    </w:p>
    <w:p w:rsidR="00C162F6" w:rsidRPr="006122B7" w:rsidRDefault="00C162F6" w:rsidP="00C162F6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2B7">
        <w:rPr>
          <w:rFonts w:ascii="Times New Roman" w:hAnsi="Times New Roman"/>
          <w:sz w:val="24"/>
          <w:szCs w:val="24"/>
        </w:rPr>
        <w:t>Настоящая рабочая учебная программа</w:t>
      </w:r>
      <w:r>
        <w:rPr>
          <w:rFonts w:ascii="Times New Roman" w:hAnsi="Times New Roman"/>
          <w:sz w:val="24"/>
          <w:szCs w:val="24"/>
        </w:rPr>
        <w:t xml:space="preserve"> дисциплины</w:t>
      </w:r>
      <w:r w:rsidRPr="006122B7">
        <w:rPr>
          <w:rFonts w:ascii="Times New Roman" w:hAnsi="Times New Roman"/>
          <w:sz w:val="24"/>
          <w:szCs w:val="24"/>
        </w:rPr>
        <w:t xml:space="preserve"> разработана с целью повышения квалификации </w:t>
      </w:r>
      <w:r>
        <w:rPr>
          <w:rFonts w:ascii="Times New Roman" w:hAnsi="Times New Roman"/>
          <w:sz w:val="24"/>
          <w:szCs w:val="24"/>
        </w:rPr>
        <w:t xml:space="preserve">участковых терапевтов, врачей общей практики, медицинских работников отделений профилактики и социально-психологической помощи </w:t>
      </w:r>
      <w:r w:rsidRPr="006122B7">
        <w:rPr>
          <w:rFonts w:ascii="Times New Roman" w:hAnsi="Times New Roman"/>
          <w:sz w:val="24"/>
          <w:szCs w:val="24"/>
        </w:rPr>
        <w:t xml:space="preserve">лечебно-профилактических </w:t>
      </w:r>
      <w:r w:rsidRPr="006122B7">
        <w:rPr>
          <w:rFonts w:ascii="Times New Roman" w:hAnsi="Times New Roman"/>
          <w:sz w:val="24"/>
          <w:szCs w:val="24"/>
          <w:lang w:val="kk-KZ"/>
        </w:rPr>
        <w:t>организации</w:t>
      </w:r>
      <w:r w:rsidRPr="006122B7">
        <w:rPr>
          <w:rFonts w:ascii="Times New Roman" w:hAnsi="Times New Roman"/>
          <w:sz w:val="24"/>
          <w:szCs w:val="24"/>
        </w:rPr>
        <w:t>, оказывающих первичную медико-санитарную помощь (ПМСП) населению по реализации Государственной программы развития здравоохранения Республики Казахстан «</w:t>
      </w:r>
      <w:proofErr w:type="spellStart"/>
      <w:r w:rsidRPr="006122B7">
        <w:rPr>
          <w:rFonts w:ascii="Times New Roman" w:hAnsi="Times New Roman"/>
          <w:sz w:val="24"/>
          <w:szCs w:val="24"/>
        </w:rPr>
        <w:t>Саламатты</w:t>
      </w:r>
      <w:proofErr w:type="spellEnd"/>
      <w:r w:rsidRPr="00612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2B7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6122B7">
        <w:rPr>
          <w:rFonts w:ascii="Times New Roman" w:hAnsi="Times New Roman"/>
          <w:sz w:val="24"/>
          <w:szCs w:val="24"/>
        </w:rPr>
        <w:t>» на 2011-2015 годы, 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6122B7">
        <w:rPr>
          <w:rFonts w:ascii="Times New Roman" w:hAnsi="Times New Roman"/>
          <w:sz w:val="24"/>
          <w:szCs w:val="24"/>
        </w:rPr>
        <w:t xml:space="preserve"> Постановлением Правительства Республики Казахстан от 29 января 2011 года № 41</w:t>
      </w:r>
      <w:r>
        <w:rPr>
          <w:rFonts w:ascii="Times New Roman" w:hAnsi="Times New Roman"/>
          <w:sz w:val="24"/>
          <w:szCs w:val="24"/>
        </w:rPr>
        <w:t xml:space="preserve"> и Программы развития онкологической помощи</w:t>
      </w:r>
      <w:proofErr w:type="gramEnd"/>
      <w:r>
        <w:rPr>
          <w:rFonts w:ascii="Times New Roman" w:hAnsi="Times New Roman"/>
          <w:sz w:val="24"/>
          <w:szCs w:val="24"/>
        </w:rPr>
        <w:t xml:space="preserve"> в Республике Казахстан на 2012-2016 годы, </w:t>
      </w:r>
      <w:r w:rsidRPr="006122B7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6122B7">
        <w:rPr>
          <w:rFonts w:ascii="Times New Roman" w:hAnsi="Times New Roman"/>
          <w:sz w:val="24"/>
          <w:szCs w:val="24"/>
        </w:rPr>
        <w:t xml:space="preserve"> Постановлением Правительс</w:t>
      </w:r>
      <w:r>
        <w:rPr>
          <w:rFonts w:ascii="Times New Roman" w:hAnsi="Times New Roman"/>
          <w:sz w:val="24"/>
          <w:szCs w:val="24"/>
        </w:rPr>
        <w:t>тва Республики Казахстан от 29 марта</w:t>
      </w:r>
      <w:r w:rsidRPr="006122B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6122B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366</w:t>
      </w:r>
      <w:r w:rsidRPr="006122B7">
        <w:rPr>
          <w:rFonts w:ascii="Times New Roman" w:hAnsi="Times New Roman"/>
          <w:sz w:val="24"/>
          <w:szCs w:val="24"/>
        </w:rPr>
        <w:t xml:space="preserve">.  </w:t>
      </w:r>
    </w:p>
    <w:p w:rsidR="00C00C49" w:rsidRPr="006122B7" w:rsidRDefault="00E364D9" w:rsidP="00A45379">
      <w:pPr>
        <w:tabs>
          <w:tab w:val="left" w:pos="851"/>
          <w:tab w:val="num" w:pos="1080"/>
        </w:tabs>
        <w:spacing w:line="276" w:lineRule="auto"/>
        <w:ind w:firstLine="567"/>
      </w:pPr>
      <w:r>
        <w:rPr>
          <w:bCs/>
        </w:rPr>
        <w:t>Р</w:t>
      </w:r>
      <w:r w:rsidR="00C00C49" w:rsidRPr="006122B7">
        <w:rPr>
          <w:bCs/>
        </w:rPr>
        <w:t xml:space="preserve">азработанная рабочая учебная программа будет способствовать решению поставленных задач путем </w:t>
      </w:r>
      <w:r w:rsidR="00C00C49" w:rsidRPr="006122B7">
        <w:t xml:space="preserve">повышения профессионального уровня </w:t>
      </w:r>
      <w:r w:rsidR="00A32760">
        <w:t>медработников ПМСП.</w:t>
      </w:r>
    </w:p>
    <w:p w:rsidR="00C00C49" w:rsidRPr="006122B7" w:rsidRDefault="00C00C49" w:rsidP="00A45379">
      <w:pPr>
        <w:tabs>
          <w:tab w:val="left" w:pos="851"/>
        </w:tabs>
        <w:spacing w:line="276" w:lineRule="auto"/>
        <w:ind w:firstLine="567"/>
        <w:rPr>
          <w:b/>
        </w:rPr>
      </w:pPr>
      <w:r w:rsidRPr="006122B7">
        <w:t xml:space="preserve">Продолжительность обучения </w:t>
      </w:r>
      <w:r w:rsidR="00521FFB">
        <w:t>–</w:t>
      </w:r>
      <w:r w:rsidR="00561C78">
        <w:t xml:space="preserve"> 216</w:t>
      </w:r>
      <w:r w:rsidRPr="006122B7">
        <w:t xml:space="preserve"> часа. </w:t>
      </w:r>
      <w:r w:rsidR="00A32760">
        <w:t>Дисциплина</w:t>
      </w:r>
      <w:r w:rsidRPr="006122B7">
        <w:t xml:space="preserve"> способствует приобретению знаний по приоритетным направлениям развития здравоохранения Республики Казахстан и  развитию практических навыков </w:t>
      </w:r>
      <w:r w:rsidR="00E364D9">
        <w:t xml:space="preserve">по повышению </w:t>
      </w:r>
      <w:proofErr w:type="spellStart"/>
      <w:r w:rsidR="00E364D9">
        <w:t>онконастороженности</w:t>
      </w:r>
      <w:proofErr w:type="spellEnd"/>
      <w:r w:rsidR="00E364D9">
        <w:t>, внедрению программ ранней диагност</w:t>
      </w:r>
      <w:r w:rsidR="00A32760">
        <w:t>ики онкологических заболеваний.</w:t>
      </w:r>
    </w:p>
    <w:p w:rsidR="00384672" w:rsidRPr="00A45379" w:rsidRDefault="00C00C49" w:rsidP="00A45379">
      <w:pPr>
        <w:tabs>
          <w:tab w:val="left" w:pos="851"/>
          <w:tab w:val="left" w:pos="2205"/>
        </w:tabs>
        <w:spacing w:line="276" w:lineRule="auto"/>
        <w:ind w:firstLine="567"/>
      </w:pPr>
      <w:r w:rsidRPr="00A45379">
        <w:rPr>
          <w:b/>
          <w:lang w:val="kk-KZ"/>
        </w:rPr>
        <w:t>Цел</w:t>
      </w:r>
      <w:r w:rsidR="00A32760" w:rsidRPr="00A45379">
        <w:rPr>
          <w:b/>
          <w:lang w:val="kk-KZ"/>
        </w:rPr>
        <w:t>ь</w:t>
      </w:r>
      <w:r w:rsidRPr="00A45379">
        <w:rPr>
          <w:b/>
          <w:lang w:val="kk-KZ"/>
        </w:rPr>
        <w:t xml:space="preserve"> </w:t>
      </w:r>
      <w:r w:rsidR="00A32760" w:rsidRPr="00A45379">
        <w:rPr>
          <w:b/>
          <w:lang w:val="kk-KZ"/>
        </w:rPr>
        <w:t>дисциплины</w:t>
      </w:r>
      <w:r w:rsidRPr="00A45379">
        <w:rPr>
          <w:b/>
          <w:lang w:val="kk-KZ"/>
        </w:rPr>
        <w:t xml:space="preserve">: </w:t>
      </w:r>
      <w:r w:rsidR="00A32760" w:rsidRPr="00A45379">
        <w:t xml:space="preserve">сформировать компетенции слушателей по усилению </w:t>
      </w:r>
      <w:proofErr w:type="spellStart"/>
      <w:r w:rsidR="00A32760" w:rsidRPr="00A45379">
        <w:t>онконастороженности</w:t>
      </w:r>
      <w:proofErr w:type="spellEnd"/>
      <w:r w:rsidR="00A32760" w:rsidRPr="00A45379">
        <w:t xml:space="preserve"> и эффективному внедрению </w:t>
      </w:r>
      <w:proofErr w:type="spellStart"/>
      <w:r w:rsidR="00A32760" w:rsidRPr="00A45379">
        <w:t>скрининговых</w:t>
      </w:r>
      <w:proofErr w:type="spellEnd"/>
      <w:r w:rsidR="00A32760" w:rsidRPr="00A45379">
        <w:t xml:space="preserve"> программ по раннему выявлению </w:t>
      </w:r>
      <w:r w:rsidR="00384672" w:rsidRPr="00A45379">
        <w:rPr>
          <w:bCs/>
        </w:rPr>
        <w:t>онкологических заболеваний.</w:t>
      </w:r>
    </w:p>
    <w:p w:rsidR="00C00C49" w:rsidRPr="00A45379" w:rsidRDefault="00A32760" w:rsidP="00A45379">
      <w:pPr>
        <w:tabs>
          <w:tab w:val="left" w:pos="851"/>
        </w:tabs>
        <w:spacing w:line="276" w:lineRule="auto"/>
        <w:ind w:firstLine="567"/>
        <w:rPr>
          <w:b/>
        </w:rPr>
      </w:pPr>
      <w:r w:rsidRPr="00A45379">
        <w:rPr>
          <w:b/>
        </w:rPr>
        <w:t>Задачи</w:t>
      </w:r>
      <w:r w:rsidR="00C00C49" w:rsidRPr="00A45379">
        <w:rPr>
          <w:b/>
        </w:rPr>
        <w:t>:</w:t>
      </w:r>
    </w:p>
    <w:p w:rsidR="00A45379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lastRenderedPageBreak/>
        <w:t xml:space="preserve">Слушатели будут знать </w:t>
      </w:r>
      <w:r w:rsidR="00A45379" w:rsidRPr="00A45379">
        <w:rPr>
          <w:rFonts w:ascii="Times New Roman" w:hAnsi="Times New Roman"/>
          <w:sz w:val="24"/>
          <w:szCs w:val="24"/>
        </w:rPr>
        <w:t xml:space="preserve">методологию проведения </w:t>
      </w:r>
      <w:proofErr w:type="spellStart"/>
      <w:r w:rsidR="00A45379" w:rsidRPr="00A45379">
        <w:rPr>
          <w:rFonts w:ascii="Times New Roman" w:hAnsi="Times New Roman"/>
          <w:sz w:val="24"/>
          <w:szCs w:val="24"/>
        </w:rPr>
        <w:t>скрининговых</w:t>
      </w:r>
      <w:proofErr w:type="spellEnd"/>
      <w:r w:rsidR="00A45379" w:rsidRPr="00A45379">
        <w:rPr>
          <w:rFonts w:ascii="Times New Roman" w:hAnsi="Times New Roman"/>
          <w:sz w:val="24"/>
          <w:szCs w:val="24"/>
        </w:rPr>
        <w:t xml:space="preserve"> осмотров целевых групп населения по раннему выявлению доброкачественных и предопухолевых процессов и злокачественных новообразований молочной железы, шейки матки, </w:t>
      </w:r>
      <w:r w:rsidR="00C162F6">
        <w:rPr>
          <w:rFonts w:ascii="Times New Roman" w:hAnsi="Times New Roman"/>
          <w:sz w:val="24"/>
          <w:szCs w:val="24"/>
        </w:rPr>
        <w:t xml:space="preserve">пищевода, желудка, </w:t>
      </w:r>
      <w:r w:rsidR="00C162F6" w:rsidRPr="00A45379">
        <w:rPr>
          <w:rFonts w:ascii="Times New Roman" w:hAnsi="Times New Roman"/>
          <w:sz w:val="24"/>
          <w:szCs w:val="24"/>
        </w:rPr>
        <w:t>толстой кишки</w:t>
      </w:r>
      <w:r w:rsidR="00C162F6">
        <w:rPr>
          <w:rFonts w:ascii="Times New Roman" w:hAnsi="Times New Roman"/>
          <w:sz w:val="24"/>
          <w:szCs w:val="24"/>
        </w:rPr>
        <w:t xml:space="preserve">, предстательной железы и гепатоцеллюлярного рака, </w:t>
      </w:r>
      <w:r w:rsidR="00A45379">
        <w:rPr>
          <w:rFonts w:ascii="Times New Roman" w:hAnsi="Times New Roman"/>
          <w:sz w:val="24"/>
          <w:szCs w:val="24"/>
        </w:rPr>
        <w:t>учетно-отчетную документацию</w:t>
      </w:r>
      <w:r w:rsidR="00A45379" w:rsidRPr="00A45379">
        <w:rPr>
          <w:rFonts w:ascii="Times New Roman" w:hAnsi="Times New Roman"/>
          <w:sz w:val="24"/>
          <w:szCs w:val="24"/>
        </w:rPr>
        <w:t>.</w:t>
      </w:r>
    </w:p>
    <w:p w:rsidR="00A32760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Обучающиеся будут уметь использовать современные методы диагностики онкологических заболеваний. </w:t>
      </w:r>
    </w:p>
    <w:p w:rsidR="00A32760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Слушатели освоят </w:t>
      </w:r>
      <w:r w:rsidR="00A45379" w:rsidRPr="00A45379">
        <w:rPr>
          <w:rFonts w:ascii="Times New Roman" w:hAnsi="Times New Roman"/>
          <w:sz w:val="24"/>
          <w:szCs w:val="24"/>
        </w:rPr>
        <w:t>методику</w:t>
      </w:r>
      <w:r w:rsidRPr="00A45379">
        <w:rPr>
          <w:rFonts w:ascii="Times New Roman" w:hAnsi="Times New Roman"/>
          <w:sz w:val="24"/>
          <w:szCs w:val="24"/>
        </w:rPr>
        <w:t xml:space="preserve"> </w:t>
      </w:r>
      <w:r w:rsidR="00A45379" w:rsidRPr="00A45379">
        <w:rPr>
          <w:rFonts w:ascii="Times New Roman" w:hAnsi="Times New Roman"/>
          <w:sz w:val="24"/>
          <w:szCs w:val="24"/>
        </w:rPr>
        <w:t>диспансеризации, динамического наблюдения больных</w:t>
      </w:r>
      <w:r w:rsidR="00A45379">
        <w:rPr>
          <w:rFonts w:ascii="Times New Roman" w:hAnsi="Times New Roman"/>
          <w:sz w:val="24"/>
          <w:szCs w:val="24"/>
        </w:rPr>
        <w:t xml:space="preserve"> с вышеуказанными заболеваниями</w:t>
      </w:r>
      <w:r w:rsidRPr="00A45379">
        <w:rPr>
          <w:rFonts w:ascii="Times New Roman" w:hAnsi="Times New Roman"/>
          <w:sz w:val="24"/>
          <w:szCs w:val="24"/>
        </w:rPr>
        <w:t xml:space="preserve">. </w:t>
      </w:r>
    </w:p>
    <w:p w:rsidR="00A32760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Будут знать основные подходы к профилактике </w:t>
      </w:r>
      <w:r w:rsidR="00A45379">
        <w:rPr>
          <w:rFonts w:ascii="Times New Roman" w:hAnsi="Times New Roman"/>
          <w:sz w:val="24"/>
          <w:szCs w:val="24"/>
        </w:rPr>
        <w:t xml:space="preserve">и раннему выявлению </w:t>
      </w:r>
      <w:r w:rsidRPr="00A45379">
        <w:rPr>
          <w:rFonts w:ascii="Times New Roman" w:hAnsi="Times New Roman"/>
          <w:sz w:val="24"/>
          <w:szCs w:val="24"/>
        </w:rPr>
        <w:t>онкологических заболеваний.</w:t>
      </w:r>
    </w:p>
    <w:p w:rsidR="00A45379" w:rsidRDefault="00A45379" w:rsidP="00A45379">
      <w:pPr>
        <w:ind w:firstLine="567"/>
        <w:rPr>
          <w:b/>
        </w:rPr>
      </w:pPr>
      <w:r w:rsidRPr="00835E8A">
        <w:rPr>
          <w:b/>
        </w:rPr>
        <w:t xml:space="preserve">Методика преподавания. </w:t>
      </w:r>
    </w:p>
    <w:p w:rsidR="00A45379" w:rsidRDefault="00A45379" w:rsidP="00A45379">
      <w:r w:rsidRPr="00066BA4">
        <w:t>Лекции: обзорные и проблемные</w:t>
      </w:r>
      <w:r>
        <w:t>.</w:t>
      </w:r>
    </w:p>
    <w:p w:rsidR="00A45379" w:rsidRPr="00066BA4" w:rsidRDefault="00A45379" w:rsidP="00A45379">
      <w:pPr>
        <w:spacing w:line="276" w:lineRule="auto"/>
      </w:pPr>
      <w:r w:rsidRPr="00066BA4">
        <w:t xml:space="preserve">Практические и семинарские занятия: </w:t>
      </w:r>
      <w:r w:rsidRPr="00544A69">
        <w:t xml:space="preserve">работа в группах, ситуационные задачи, клинический разбор </w:t>
      </w:r>
      <w:proofErr w:type="spellStart"/>
      <w:r>
        <w:t>скрининговых</w:t>
      </w:r>
      <w:proofErr w:type="spellEnd"/>
      <w:r>
        <w:t xml:space="preserve"> случаев</w:t>
      </w:r>
      <w:r w:rsidRPr="00544A69">
        <w:t>, обратная связь слушатель-преподаватель, контроль знаний предшествующей темы, закрепление новых знаний.</w:t>
      </w:r>
    </w:p>
    <w:p w:rsidR="00C00C49" w:rsidRPr="00A45379" w:rsidRDefault="00A45379" w:rsidP="00A45379">
      <w:pPr>
        <w:spacing w:line="276" w:lineRule="auto"/>
        <w:rPr>
          <w:lang w:val="kk-KZ"/>
        </w:rPr>
      </w:pPr>
      <w:r w:rsidRPr="00066BA4">
        <w:t>Самостоятельная работа слушателей: работа слушателей с литературой, подготовка реферата</w:t>
      </w:r>
      <w:r>
        <w:t>.</w:t>
      </w:r>
    </w:p>
    <w:p w:rsidR="00C00C49" w:rsidRPr="006122B7" w:rsidRDefault="00C00C49" w:rsidP="00A45379">
      <w:pPr>
        <w:spacing w:line="276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035F5A" w:rsidRDefault="00A45379" w:rsidP="00BF6509">
      <w:pPr>
        <w:spacing w:line="240" w:lineRule="auto"/>
        <w:jc w:val="center"/>
      </w:pPr>
      <w:r>
        <w:rPr>
          <w:b/>
          <w:lang w:val="kk-KZ"/>
        </w:rPr>
        <w:br w:type="page"/>
      </w:r>
      <w:r w:rsidR="00C00C49" w:rsidRPr="00035F5A">
        <w:rPr>
          <w:b/>
          <w:lang w:val="kk-KZ"/>
        </w:rPr>
        <w:lastRenderedPageBreak/>
        <w:t>Учебно-т</w:t>
      </w:r>
      <w:proofErr w:type="spellStart"/>
      <w:r w:rsidR="00C00C49" w:rsidRPr="00035F5A">
        <w:rPr>
          <w:b/>
        </w:rPr>
        <w:t>ематический</w:t>
      </w:r>
      <w:proofErr w:type="spellEnd"/>
      <w:r w:rsidR="00C00C49" w:rsidRPr="00035F5A">
        <w:rPr>
          <w:b/>
        </w:rPr>
        <w:t xml:space="preserve"> план </w:t>
      </w:r>
    </w:p>
    <w:p w:rsidR="00384672" w:rsidRPr="00035F5A" w:rsidRDefault="00384672" w:rsidP="00384672">
      <w:pPr>
        <w:spacing w:line="240" w:lineRule="auto"/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3"/>
        <w:gridCol w:w="850"/>
        <w:gridCol w:w="1133"/>
        <w:gridCol w:w="1215"/>
        <w:gridCol w:w="894"/>
        <w:gridCol w:w="1116"/>
      </w:tblGrid>
      <w:tr w:rsidR="0075674C" w:rsidRPr="00035F5A" w:rsidTr="00C438FE">
        <w:trPr>
          <w:trHeight w:val="300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035F5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35F5A">
              <w:rPr>
                <w:b/>
                <w:bCs/>
                <w:color w:val="000000"/>
              </w:rPr>
              <w:t>п</w:t>
            </w:r>
            <w:proofErr w:type="gramEnd"/>
            <w:r w:rsidRPr="00035F5A">
              <w:rPr>
                <w:b/>
                <w:bCs/>
                <w:color w:val="000000"/>
                <w:lang w:val="en-US"/>
              </w:rPr>
              <w:t>/</w:t>
            </w:r>
            <w:r w:rsidRPr="00035F5A">
              <w:rPr>
                <w:b/>
                <w:bCs/>
                <w:color w:val="000000"/>
                <w:lang w:val="kk-KZ"/>
              </w:rPr>
              <w:t>п</w:t>
            </w:r>
          </w:p>
        </w:tc>
        <w:tc>
          <w:tcPr>
            <w:tcW w:w="2039" w:type="pct"/>
            <w:vMerge w:val="restart"/>
            <w:shd w:val="clear" w:color="auto" w:fill="auto"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Темы занятий</w:t>
            </w:r>
          </w:p>
        </w:tc>
        <w:tc>
          <w:tcPr>
            <w:tcW w:w="2138" w:type="pct"/>
            <w:gridSpan w:val="4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Количество учебных часов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Всего часов</w:t>
            </w:r>
          </w:p>
        </w:tc>
      </w:tr>
      <w:tr w:rsidR="0075674C" w:rsidRPr="00035F5A" w:rsidTr="00C438FE">
        <w:trPr>
          <w:trHeight w:val="510"/>
        </w:trPr>
        <w:tc>
          <w:tcPr>
            <w:tcW w:w="240" w:type="pct"/>
            <w:vMerge/>
            <w:vAlign w:val="center"/>
          </w:tcPr>
          <w:p w:rsidR="0075674C" w:rsidRPr="00035F5A" w:rsidRDefault="0075674C" w:rsidP="00C438F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39" w:type="pct"/>
            <w:vMerge/>
            <w:vAlign w:val="center"/>
          </w:tcPr>
          <w:p w:rsidR="0075674C" w:rsidRPr="00035F5A" w:rsidRDefault="0075674C" w:rsidP="00C438F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 xml:space="preserve">Лекции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Семинары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СРС</w:t>
            </w:r>
          </w:p>
        </w:tc>
        <w:tc>
          <w:tcPr>
            <w:tcW w:w="583" w:type="pct"/>
            <w:vMerge/>
            <w:vAlign w:val="center"/>
          </w:tcPr>
          <w:p w:rsidR="0075674C" w:rsidRPr="00035F5A" w:rsidRDefault="0075674C" w:rsidP="00C438FE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75674C" w:rsidRPr="00035F5A" w:rsidTr="00C438FE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color w:val="000000"/>
              </w:rPr>
            </w:pPr>
            <w:r w:rsidRPr="00035F5A">
              <w:rPr>
                <w:bCs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5674C" w:rsidRPr="00035F5A" w:rsidTr="00C438FE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2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  <w:lang w:val="kk-KZ"/>
              </w:rPr>
            </w:pPr>
            <w:r w:rsidRPr="00035F5A">
              <w:rPr>
                <w:bCs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674C" w:rsidRPr="00035F5A" w:rsidTr="00C438FE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3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 xml:space="preserve">Принципы </w:t>
            </w:r>
            <w:proofErr w:type="spellStart"/>
            <w:r w:rsidRPr="00035F5A">
              <w:rPr>
                <w:bCs/>
              </w:rPr>
              <w:t>онконастороженности</w:t>
            </w:r>
            <w:proofErr w:type="spellEnd"/>
            <w:r w:rsidRPr="00035F5A">
              <w:rPr>
                <w:bCs/>
              </w:rPr>
              <w:t xml:space="preserve">. Принципы </w:t>
            </w:r>
            <w:r w:rsidRPr="00035F5A">
              <w:t xml:space="preserve">ранней диагностики и тактики ведения больных с </w:t>
            </w:r>
            <w:proofErr w:type="spellStart"/>
            <w:r w:rsidRPr="00035F5A">
              <w:t>предраком</w:t>
            </w:r>
            <w:proofErr w:type="spellEnd"/>
            <w:r w:rsidRPr="00035F5A">
              <w:t xml:space="preserve"> и злокачественными новообразованиями. 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5674C" w:rsidRPr="00035F5A" w:rsidTr="00C438FE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4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 w:rsidRPr="00035F5A">
              <w:t xml:space="preserve">Деонтология в онкологии. Коммуникация в </w:t>
            </w:r>
            <w:proofErr w:type="spellStart"/>
            <w:r w:rsidRPr="00035F5A">
              <w:t>скрининговых</w:t>
            </w:r>
            <w:proofErr w:type="spellEnd"/>
            <w:r w:rsidRPr="00035F5A">
              <w:t xml:space="preserve"> программах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5674C" w:rsidRPr="00035F5A" w:rsidTr="00C438FE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5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>Первичная и вторичная профилактика онкологических заболеваний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5674C" w:rsidRPr="00035F5A" w:rsidTr="00C438FE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6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5674C" w:rsidRPr="00035F5A" w:rsidTr="00C438FE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7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</w:tcPr>
          <w:p w:rsidR="0075674C" w:rsidRDefault="0075674C" w:rsidP="00C438FE">
            <w:r w:rsidRPr="00207A82">
              <w:rPr>
                <w:color w:val="000000"/>
              </w:rPr>
              <w:t>28</w:t>
            </w:r>
          </w:p>
        </w:tc>
      </w:tr>
      <w:tr w:rsidR="0075674C" w:rsidRPr="00035F5A" w:rsidTr="00C438FE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8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</w:tcPr>
          <w:p w:rsidR="0075674C" w:rsidRDefault="0075674C" w:rsidP="00C438FE">
            <w:r w:rsidRPr="00207A82">
              <w:rPr>
                <w:color w:val="000000"/>
              </w:rPr>
              <w:t>28</w:t>
            </w:r>
          </w:p>
        </w:tc>
      </w:tr>
      <w:tr w:rsidR="0075674C" w:rsidRPr="00035F5A" w:rsidTr="00C438FE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</w:tcPr>
          <w:p w:rsidR="0075674C" w:rsidRDefault="0075674C" w:rsidP="00C438FE">
            <w:r w:rsidRPr="00207A82">
              <w:rPr>
                <w:color w:val="000000"/>
              </w:rPr>
              <w:t>28</w:t>
            </w:r>
          </w:p>
        </w:tc>
      </w:tr>
      <w:tr w:rsidR="0075674C" w:rsidRPr="00035F5A" w:rsidTr="00C438FE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</w:tcPr>
          <w:p w:rsidR="0075674C" w:rsidRDefault="0075674C" w:rsidP="00C438FE">
            <w:r w:rsidRPr="00207A82">
              <w:rPr>
                <w:color w:val="000000"/>
              </w:rPr>
              <w:t>28</w:t>
            </w:r>
          </w:p>
        </w:tc>
      </w:tr>
      <w:tr w:rsidR="0075674C" w:rsidRPr="00035F5A" w:rsidTr="00C438FE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5674C" w:rsidRPr="00035F5A" w:rsidTr="00C438FE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t>Проведение тематической дискуссии. Итоговый зачет.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5674C" w:rsidRPr="00035F5A" w:rsidTr="00C438FE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rPr>
                <w:color w:val="000000"/>
              </w:rPr>
            </w:pPr>
            <w:r w:rsidRPr="00035F5A">
              <w:rPr>
                <w:color w:val="000000"/>
              </w:rPr>
              <w:t> 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</w:t>
            </w:r>
          </w:p>
        </w:tc>
      </w:tr>
    </w:tbl>
    <w:p w:rsidR="00384672" w:rsidRPr="00035F5A" w:rsidRDefault="00384672" w:rsidP="00384672">
      <w:pPr>
        <w:spacing w:line="240" w:lineRule="auto"/>
        <w:ind w:firstLine="360"/>
        <w:rPr>
          <w:b/>
          <w:bCs/>
        </w:rPr>
      </w:pPr>
    </w:p>
    <w:p w:rsidR="00384672" w:rsidRPr="00035F5A" w:rsidRDefault="00384672" w:rsidP="00A876FE">
      <w:pPr>
        <w:spacing w:line="240" w:lineRule="auto"/>
        <w:ind w:firstLine="360"/>
        <w:rPr>
          <w:b/>
          <w:bCs/>
        </w:rPr>
      </w:pPr>
    </w:p>
    <w:p w:rsidR="00384672" w:rsidRPr="00035F5A" w:rsidRDefault="00384672" w:rsidP="00035F5A">
      <w:pPr>
        <w:spacing w:line="240" w:lineRule="auto"/>
        <w:jc w:val="center"/>
        <w:rPr>
          <w:b/>
        </w:rPr>
      </w:pPr>
      <w:r w:rsidRPr="00035F5A">
        <w:rPr>
          <w:b/>
        </w:rPr>
        <w:t>Методы оценки знаний</w:t>
      </w:r>
    </w:p>
    <w:p w:rsidR="00035F5A" w:rsidRDefault="00035F5A" w:rsidP="00A876FE">
      <w:pPr>
        <w:spacing w:line="240" w:lineRule="auto"/>
      </w:pPr>
    </w:p>
    <w:p w:rsidR="00384672" w:rsidRPr="00035F5A" w:rsidRDefault="00384672" w:rsidP="00A876FE">
      <w:pPr>
        <w:spacing w:line="240" w:lineRule="auto"/>
      </w:pPr>
      <w:r w:rsidRPr="00035F5A">
        <w:t>Базисный и итоговый контроль знаний методом тестирования по разделам цикла  и решением ситуационных задач.</w:t>
      </w:r>
    </w:p>
    <w:p w:rsidR="00035F5A" w:rsidRPr="00035F5A" w:rsidRDefault="00035F5A" w:rsidP="00035F5A">
      <w:pPr>
        <w:spacing w:line="240" w:lineRule="auto"/>
      </w:pPr>
      <w:r w:rsidRPr="00035F5A">
        <w:t>В течение курса слушатели должны выполнять домашние задания по определенным тематикам, подготовить реферат по выбранной теме. Итоговый контроль знаний слушателей оцениваются отметкой «зачтено».</w:t>
      </w:r>
    </w:p>
    <w:p w:rsidR="00035F5A" w:rsidRPr="00035F5A" w:rsidRDefault="00035F5A" w:rsidP="00035F5A">
      <w:pPr>
        <w:spacing w:line="240" w:lineRule="auto"/>
      </w:pPr>
    </w:p>
    <w:p w:rsidR="00035F5A" w:rsidRDefault="00035F5A" w:rsidP="00E82FE4">
      <w:pPr>
        <w:spacing w:line="240" w:lineRule="auto"/>
        <w:jc w:val="center"/>
        <w:rPr>
          <w:b/>
        </w:rPr>
      </w:pPr>
      <w:r w:rsidRPr="00035F5A">
        <w:rPr>
          <w:b/>
        </w:rPr>
        <w:t>Самостоятельная работа слушателей</w:t>
      </w:r>
    </w:p>
    <w:p w:rsidR="00763DBB" w:rsidRPr="00035F5A" w:rsidRDefault="00763DBB" w:rsidP="00E82FE4">
      <w:pPr>
        <w:spacing w:line="240" w:lineRule="auto"/>
        <w:jc w:val="center"/>
      </w:pPr>
    </w:p>
    <w:p w:rsidR="00035F5A" w:rsidRPr="00035F5A" w:rsidRDefault="00035F5A" w:rsidP="00035F5A">
      <w:pPr>
        <w:spacing w:line="240" w:lineRule="auto"/>
      </w:pPr>
      <w:r w:rsidRPr="00035F5A">
        <w:t>Ежедневно после аудиторных занятий 3 ч</w:t>
      </w:r>
      <w:r w:rsidR="007A140D">
        <w:t>аса</w:t>
      </w:r>
      <w:r w:rsidRPr="00035F5A">
        <w:t xml:space="preserve"> в день работа с литературой, выполнение заданий к следующему занятию, подготовка рефератов по выбранной теме из перечня </w:t>
      </w:r>
      <w:r w:rsidRPr="00035F5A">
        <w:lastRenderedPageBreak/>
        <w:t>наиболее актуальных вопросов дисциплины.</w:t>
      </w:r>
    </w:p>
    <w:p w:rsidR="00763DBB" w:rsidRDefault="00763DBB" w:rsidP="00EC0252">
      <w:pPr>
        <w:spacing w:line="276" w:lineRule="auto"/>
        <w:ind w:firstLine="360"/>
        <w:rPr>
          <w:b/>
        </w:rPr>
      </w:pPr>
    </w:p>
    <w:p w:rsidR="00C47427" w:rsidRPr="00EC0252" w:rsidRDefault="00035F5A" w:rsidP="00EC0252">
      <w:pPr>
        <w:spacing w:line="276" w:lineRule="auto"/>
        <w:ind w:firstLine="360"/>
        <w:rPr>
          <w:b/>
        </w:rPr>
      </w:pPr>
      <w:r w:rsidRPr="00EC0252">
        <w:rPr>
          <w:b/>
        </w:rPr>
        <w:t>ЛИТЕРАТУРА</w:t>
      </w:r>
      <w:r w:rsidR="00C47427" w:rsidRPr="00EC0252">
        <w:rPr>
          <w:b/>
        </w:rPr>
        <w:t xml:space="preserve"> </w:t>
      </w:r>
    </w:p>
    <w:p w:rsidR="00035F5A" w:rsidRPr="00EC0252" w:rsidRDefault="00EC0252" w:rsidP="00EC0252">
      <w:pPr>
        <w:spacing w:line="276" w:lineRule="auto"/>
        <w:ind w:firstLine="360"/>
        <w:rPr>
          <w:b/>
        </w:rPr>
      </w:pPr>
      <w:r>
        <w:rPr>
          <w:b/>
        </w:rPr>
        <w:t>О</w:t>
      </w:r>
      <w:r w:rsidR="00C47427" w:rsidRPr="00EC0252">
        <w:rPr>
          <w:b/>
        </w:rPr>
        <w:t>сновная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Кодекс Республики Казахстан «О здоровье народа и системе здравоохранения» от 18 сентября 2009 года № 193-IV ЗРК.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Государственная программа развития здравоохранения Республики Казахстан «</w:t>
      </w:r>
      <w:r w:rsidRPr="00C47427">
        <w:rPr>
          <w:lang w:val="kk-KZ"/>
        </w:rPr>
        <w:t>Саламатты Қазақстан</w:t>
      </w:r>
      <w:r w:rsidRPr="00C47427">
        <w:t xml:space="preserve">» на 2011-2015 гг., утвержденная Указом Президента РК от 29 ноября </w:t>
      </w:r>
      <w:smartTag w:uri="urn:schemas-microsoft-com:office:smarttags" w:element="metricconverter">
        <w:smartTagPr>
          <w:attr w:name="ProductID" w:val="2010 г"/>
        </w:smartTagPr>
        <w:r w:rsidRPr="00C47427">
          <w:t>2010 г</w:t>
        </w:r>
      </w:smartTag>
      <w:r w:rsidRPr="00C47427">
        <w:t>. № 1113.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 xml:space="preserve">Программа развития онкологической помощи в Республике Казахстан на 2012-2016 </w:t>
      </w:r>
      <w:proofErr w:type="spellStart"/>
      <w:r w:rsidRPr="00C47427">
        <w:t>гг</w:t>
      </w:r>
      <w:proofErr w:type="spellEnd"/>
      <w:r w:rsidRPr="00C47427">
        <w:t>, утвержденная постановлением Правительства РК от 29 марта 2012 г. № 366.</w:t>
      </w:r>
    </w:p>
    <w:p w:rsidR="00C47427" w:rsidRPr="00035F5A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</w:rPr>
      </w:pPr>
      <w:proofErr w:type="spellStart"/>
      <w:r w:rsidRPr="00035F5A">
        <w:rPr>
          <w:color w:val="000000"/>
        </w:rPr>
        <w:t>Абисатов</w:t>
      </w:r>
      <w:proofErr w:type="spellEnd"/>
      <w:r w:rsidRPr="00035F5A">
        <w:rPr>
          <w:color w:val="000000"/>
        </w:rPr>
        <w:t xml:space="preserve"> К.А. Клиническая онкология. Алматы, 2008.</w:t>
      </w:r>
    </w:p>
    <w:p w:rsidR="00C47427" w:rsidRPr="00035F5A" w:rsidRDefault="00C47427" w:rsidP="00EC025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5F5A">
        <w:rPr>
          <w:rFonts w:ascii="Times New Roman" w:eastAsia="Times-Bold" w:hAnsi="Times New Roman"/>
          <w:bCs/>
          <w:sz w:val="24"/>
          <w:szCs w:val="24"/>
        </w:rPr>
        <w:t>Онкология</w:t>
      </w:r>
      <w:r w:rsidRPr="00035F5A">
        <w:rPr>
          <w:rFonts w:ascii="Times New Roman" w:eastAsia="Times-Roman" w:hAnsi="Times New Roman"/>
          <w:sz w:val="24"/>
          <w:szCs w:val="24"/>
        </w:rPr>
        <w:t xml:space="preserve">: учебник с компакт-диском / под ред. В.И. </w:t>
      </w:r>
      <w:proofErr w:type="spellStart"/>
      <w:r w:rsidRPr="00035F5A">
        <w:rPr>
          <w:rFonts w:ascii="Times New Roman" w:eastAsia="Times-Roman" w:hAnsi="Times New Roman"/>
          <w:sz w:val="24"/>
          <w:szCs w:val="24"/>
        </w:rPr>
        <w:t>Чиссова</w:t>
      </w:r>
      <w:proofErr w:type="spellEnd"/>
      <w:r w:rsidRPr="00035F5A">
        <w:rPr>
          <w:rFonts w:ascii="Times New Roman" w:eastAsia="Times-Roman" w:hAnsi="Times New Roman"/>
          <w:sz w:val="24"/>
          <w:szCs w:val="24"/>
        </w:rPr>
        <w:t xml:space="preserve">, С.Л. </w:t>
      </w:r>
      <w:proofErr w:type="spellStart"/>
      <w:r w:rsidRPr="00035F5A">
        <w:rPr>
          <w:rFonts w:ascii="Times New Roman" w:eastAsia="Times-Roman" w:hAnsi="Times New Roman"/>
          <w:sz w:val="24"/>
          <w:szCs w:val="24"/>
        </w:rPr>
        <w:t>Дарьяловой</w:t>
      </w:r>
      <w:proofErr w:type="spellEnd"/>
      <w:r w:rsidRPr="00035F5A">
        <w:rPr>
          <w:rFonts w:ascii="Times New Roman" w:eastAsia="Times-Roman" w:hAnsi="Times New Roman"/>
          <w:sz w:val="24"/>
          <w:szCs w:val="24"/>
        </w:rPr>
        <w:t xml:space="preserve">. М.,  2007. 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proofErr w:type="spellStart"/>
      <w:r w:rsidRPr="00C47427">
        <w:t>Заридзе</w:t>
      </w:r>
      <w:proofErr w:type="spellEnd"/>
      <w:r w:rsidRPr="00C47427">
        <w:t xml:space="preserve"> Д.Г. Профилактика рака. Руководство для врачей. Москва, ИМА-Пресс, 2009. 221 с.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proofErr w:type="spellStart"/>
      <w:r w:rsidRPr="00C47427">
        <w:t>Заридзе</w:t>
      </w:r>
      <w:proofErr w:type="spellEnd"/>
      <w:r w:rsidRPr="00C47427">
        <w:t xml:space="preserve"> Д.Г. Эпидемиология и профилактика рака. Вестник РАМН. - № 9 2001. – с.6-14.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proofErr w:type="spellStart"/>
      <w:r w:rsidRPr="00C47427">
        <w:t>Нургазиев</w:t>
      </w:r>
      <w:proofErr w:type="spellEnd"/>
      <w:r w:rsidRPr="00C47427">
        <w:t xml:space="preserve"> К.Ш., </w:t>
      </w:r>
      <w:proofErr w:type="spellStart"/>
      <w:r w:rsidRPr="00C47427">
        <w:t>Сейтказина</w:t>
      </w:r>
      <w:proofErr w:type="spellEnd"/>
      <w:r w:rsidRPr="00C47427">
        <w:t xml:space="preserve"> Г.Д., </w:t>
      </w:r>
      <w:proofErr w:type="spellStart"/>
      <w:r w:rsidRPr="00C47427">
        <w:t>Байпеисов</w:t>
      </w:r>
      <w:proofErr w:type="spellEnd"/>
      <w:r w:rsidRPr="00C47427">
        <w:t xml:space="preserve"> Д.М., </w:t>
      </w:r>
      <w:proofErr w:type="spellStart"/>
      <w:r w:rsidRPr="00C47427">
        <w:t>Сейсенбаева</w:t>
      </w:r>
      <w:proofErr w:type="spellEnd"/>
      <w:r w:rsidRPr="00C47427">
        <w:t xml:space="preserve"> Г.Т., </w:t>
      </w:r>
      <w:proofErr w:type="spellStart"/>
      <w:r w:rsidRPr="00C47427">
        <w:t>Ажмагамбетова</w:t>
      </w:r>
      <w:proofErr w:type="spellEnd"/>
      <w:r w:rsidRPr="00C47427">
        <w:t xml:space="preserve"> А.Е., </w:t>
      </w:r>
      <w:proofErr w:type="spellStart"/>
      <w:r w:rsidRPr="00C47427">
        <w:t>Жылкайдарова</w:t>
      </w:r>
      <w:proofErr w:type="spellEnd"/>
      <w:r w:rsidRPr="00C47427">
        <w:t xml:space="preserve"> А.Ж. Показатели онкологической службы Республики Казахстан за 2012 год (статистические материалы). – Алматы, 2013, 108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7427">
        <w:rPr>
          <w:rFonts w:ascii="Times New Roman" w:hAnsi="Times New Roman"/>
          <w:sz w:val="24"/>
          <w:szCs w:val="24"/>
        </w:rPr>
        <w:t>Байпеисов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Д.М., </w:t>
      </w:r>
      <w:proofErr w:type="spellStart"/>
      <w:r w:rsidRPr="00C47427">
        <w:rPr>
          <w:rFonts w:ascii="Times New Roman" w:hAnsi="Times New Roman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sz w:val="24"/>
          <w:szCs w:val="24"/>
        </w:rPr>
        <w:t>Сейтказина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Г.Д., </w:t>
      </w:r>
      <w:proofErr w:type="spellStart"/>
      <w:r w:rsidRPr="00C47427">
        <w:rPr>
          <w:rFonts w:ascii="Times New Roman" w:hAnsi="Times New Roman"/>
          <w:sz w:val="24"/>
          <w:szCs w:val="24"/>
        </w:rPr>
        <w:t>Балтабеков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Н.Т. Принципы </w:t>
      </w:r>
      <w:proofErr w:type="spellStart"/>
      <w:r w:rsidRPr="00C47427">
        <w:rPr>
          <w:rFonts w:ascii="Times New Roman" w:hAnsi="Times New Roman"/>
          <w:sz w:val="24"/>
          <w:szCs w:val="24"/>
        </w:rPr>
        <w:t>онконастороженности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и ранней диагностики злокачественных новообразований у населения Казахстана. Методические рекомендации для медицинских работников ПМСП. – Алматы, 2012, 35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7427">
        <w:rPr>
          <w:rFonts w:ascii="Times New Roman" w:hAnsi="Times New Roman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sz w:val="24"/>
          <w:szCs w:val="24"/>
        </w:rPr>
        <w:t>Джуманов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C47427">
        <w:rPr>
          <w:rFonts w:ascii="Times New Roman" w:hAnsi="Times New Roman"/>
          <w:sz w:val="24"/>
          <w:szCs w:val="24"/>
        </w:rPr>
        <w:t>Ахметжанов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О.Т. </w:t>
      </w:r>
      <w:r w:rsidRPr="00C47427">
        <w:rPr>
          <w:rFonts w:ascii="Times New Roman" w:hAnsi="Times New Roman"/>
          <w:color w:val="000000"/>
          <w:sz w:val="24"/>
          <w:szCs w:val="24"/>
        </w:rPr>
        <w:t xml:space="preserve">Руководство по проведению скрининга целевых групп населения на раннее выявление предопухолевых процессов и злокачественных новообразований толстой кишки. – Под редакцией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д.м.н.Нургазиева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К.Ш. – Алматы, 2012, 63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47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Жолдыбай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Ж.Ж.,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Жакенова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Д.К., Ткачева А.М.,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Хамзин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А.Х.,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Талаева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Ш.Ж., Соколенко Е.Г.,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Байпеисов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Д.М. Руководство  по  проведению  скрининга целевых групп  женского  населения на  раннее  выявление  рака молочной железы и обеспечению его качества. – Под редакцией д.м.н.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Нургазиева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К.Ш. – Алматы, 2012, 119 с.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7427">
        <w:rPr>
          <w:rFonts w:ascii="Times New Roman" w:hAnsi="Times New Roman"/>
          <w:sz w:val="24"/>
          <w:szCs w:val="24"/>
        </w:rPr>
        <w:t>Кайрбаев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М.Р., Шибанова А.И.,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sz w:val="24"/>
          <w:szCs w:val="24"/>
        </w:rPr>
        <w:t>Чингисова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Ж.К., </w:t>
      </w:r>
      <w:proofErr w:type="spellStart"/>
      <w:r w:rsidRPr="00C47427">
        <w:rPr>
          <w:rFonts w:ascii="Times New Roman" w:hAnsi="Times New Roman"/>
          <w:sz w:val="24"/>
          <w:szCs w:val="24"/>
        </w:rPr>
        <w:t>Елеубаева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Ж.Б., </w:t>
      </w:r>
      <w:proofErr w:type="spellStart"/>
      <w:r w:rsidRPr="00C47427">
        <w:rPr>
          <w:rFonts w:ascii="Times New Roman" w:hAnsi="Times New Roman"/>
          <w:sz w:val="24"/>
          <w:szCs w:val="24"/>
        </w:rPr>
        <w:t>Кукубасов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Е.К., </w:t>
      </w:r>
      <w:proofErr w:type="spellStart"/>
      <w:r w:rsidRPr="00C47427">
        <w:rPr>
          <w:rFonts w:ascii="Times New Roman" w:hAnsi="Times New Roman"/>
          <w:sz w:val="24"/>
          <w:szCs w:val="24"/>
        </w:rPr>
        <w:t>Шалбаева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Р.Ш., </w:t>
      </w:r>
      <w:proofErr w:type="spellStart"/>
      <w:r w:rsidRPr="00C47427">
        <w:rPr>
          <w:rFonts w:ascii="Times New Roman" w:hAnsi="Times New Roman"/>
          <w:sz w:val="24"/>
          <w:szCs w:val="24"/>
        </w:rPr>
        <w:t>Кусаинова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Б.Т. </w:t>
      </w:r>
      <w:r w:rsidRPr="00C47427">
        <w:rPr>
          <w:rFonts w:ascii="Times New Roman" w:hAnsi="Times New Roman"/>
          <w:color w:val="000000"/>
          <w:sz w:val="24"/>
          <w:szCs w:val="24"/>
        </w:rPr>
        <w:t xml:space="preserve">Руководство по проведению скрининга целевых </w:t>
      </w:r>
      <w:r w:rsidRPr="00763DBB">
        <w:rPr>
          <w:rFonts w:ascii="Times New Roman" w:hAnsi="Times New Roman"/>
          <w:color w:val="000000"/>
          <w:sz w:val="24"/>
          <w:szCs w:val="24"/>
        </w:rPr>
        <w:t xml:space="preserve">групп женского населения на раннее выявление предопухолевых процессов и злокачественных новообразований шейки матки. – Под редакцией д.м.н. </w:t>
      </w:r>
      <w:proofErr w:type="spellStart"/>
      <w:r w:rsidRPr="00763DBB">
        <w:rPr>
          <w:rFonts w:ascii="Times New Roman" w:hAnsi="Times New Roman"/>
          <w:color w:val="000000"/>
          <w:sz w:val="24"/>
          <w:szCs w:val="24"/>
        </w:rPr>
        <w:t>Нургазиева</w:t>
      </w:r>
      <w:proofErr w:type="spellEnd"/>
      <w:r w:rsidRPr="00763DBB">
        <w:rPr>
          <w:rFonts w:ascii="Times New Roman" w:hAnsi="Times New Roman"/>
          <w:color w:val="000000"/>
          <w:sz w:val="24"/>
          <w:szCs w:val="24"/>
        </w:rPr>
        <w:t xml:space="preserve"> К.Ш. – Алматы, 2012, 70 с.</w:t>
      </w:r>
    </w:p>
    <w:p w:rsidR="00763DBB" w:rsidRPr="00763DBB" w:rsidRDefault="00763DBB" w:rsidP="00763DBB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Нургалиев Н.С.,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Жылкайдарова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А.Ж.,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Ишкинин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Е.И. Руководство по проведению скрининга целевых групп мужского населения на раннее выявление рака предстательной железы и обеспечению его качества. Под редакцией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д.м.н.Нургазиева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К.Ш. – Алматы, 2013, 71 с.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763DBB">
        <w:rPr>
          <w:rFonts w:ascii="Times New Roman" w:hAnsi="Times New Roman"/>
          <w:color w:val="000000"/>
          <w:sz w:val="24"/>
          <w:szCs w:val="24"/>
          <w:lang w:val="en-US" w:eastAsia="ru-RU"/>
        </w:rPr>
        <w:t>Globocan</w:t>
      </w:r>
      <w:proofErr w:type="spellEnd"/>
      <w:r w:rsidRPr="00763DB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2012 </w:t>
      </w:r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 International Agency for Research on Cancer, Lyons, France, 2014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3DBB">
        <w:rPr>
          <w:rFonts w:ascii="Times New Roman" w:hAnsi="Times New Roman"/>
          <w:sz w:val="24"/>
          <w:szCs w:val="24"/>
        </w:rPr>
        <w:t>Нургазиев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 К.Ш., </w:t>
      </w:r>
      <w:proofErr w:type="spellStart"/>
      <w:r w:rsidRPr="00763DBB">
        <w:rPr>
          <w:rFonts w:ascii="Times New Roman" w:hAnsi="Times New Roman"/>
          <w:sz w:val="24"/>
          <w:szCs w:val="24"/>
        </w:rPr>
        <w:t>Сейтказина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 Г.Ж., </w:t>
      </w:r>
      <w:proofErr w:type="spellStart"/>
      <w:r w:rsidRPr="00763DBB">
        <w:rPr>
          <w:rFonts w:ascii="Times New Roman" w:hAnsi="Times New Roman"/>
          <w:sz w:val="24"/>
          <w:szCs w:val="24"/>
        </w:rPr>
        <w:t>Байпеисов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 Д.М. и </w:t>
      </w:r>
      <w:proofErr w:type="spellStart"/>
      <w:r w:rsidRPr="00763DBB">
        <w:rPr>
          <w:rFonts w:ascii="Times New Roman" w:hAnsi="Times New Roman"/>
          <w:sz w:val="24"/>
          <w:szCs w:val="24"/>
        </w:rPr>
        <w:t>соавт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. Показатели онкологической службы РК за 2012г. (статистические материалы). 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3DBB">
        <w:rPr>
          <w:rFonts w:ascii="Times New Roman" w:hAnsi="Times New Roman"/>
          <w:sz w:val="24"/>
          <w:szCs w:val="24"/>
          <w:lang w:val="en-US"/>
        </w:rPr>
        <w:lastRenderedPageBreak/>
        <w:t xml:space="preserve">Holland W.W., Stewart S., </w:t>
      </w:r>
      <w:proofErr w:type="spellStart"/>
      <w:r w:rsidRPr="00763DBB">
        <w:rPr>
          <w:rFonts w:ascii="Times New Roman" w:hAnsi="Times New Roman"/>
          <w:sz w:val="24"/>
          <w:szCs w:val="24"/>
          <w:lang w:val="en-US"/>
        </w:rPr>
        <w:t>Masseria</w:t>
      </w:r>
      <w:proofErr w:type="spellEnd"/>
      <w:r w:rsidRPr="00763DBB">
        <w:rPr>
          <w:rFonts w:ascii="Times New Roman" w:hAnsi="Times New Roman"/>
          <w:sz w:val="24"/>
          <w:szCs w:val="24"/>
          <w:lang w:val="en-US"/>
        </w:rPr>
        <w:t xml:space="preserve"> C. </w:t>
      </w:r>
      <w:r w:rsidRPr="00763DBB">
        <w:rPr>
          <w:rFonts w:ascii="Times New Roman" w:hAnsi="Times New Roman"/>
          <w:sz w:val="24"/>
          <w:szCs w:val="24"/>
        </w:rPr>
        <w:t>Основы</w:t>
      </w:r>
      <w:r w:rsidRPr="00763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3DBB">
        <w:rPr>
          <w:rFonts w:ascii="Times New Roman" w:hAnsi="Times New Roman"/>
          <w:sz w:val="24"/>
          <w:szCs w:val="24"/>
        </w:rPr>
        <w:t>политики</w:t>
      </w:r>
      <w:r w:rsidRPr="00763DB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63DBB">
        <w:rPr>
          <w:rFonts w:ascii="Times New Roman" w:hAnsi="Times New Roman"/>
          <w:sz w:val="24"/>
          <w:szCs w:val="24"/>
        </w:rPr>
        <w:t>Скрининг в Европе. Публикация ВОЗ из серии «Европейская обсерватория по системам и политике здравоохранения. 2008, 76 с.</w:t>
      </w:r>
    </w:p>
    <w:p w:rsidR="00C47427" w:rsidRPr="00C47427" w:rsidRDefault="00C47427" w:rsidP="00EC0252">
      <w:pPr>
        <w:pStyle w:val="a9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C47427" w:rsidRPr="00EC0252" w:rsidRDefault="00EC0252" w:rsidP="00EC0252">
      <w:pPr>
        <w:spacing w:line="276" w:lineRule="auto"/>
        <w:ind w:firstLine="360"/>
        <w:rPr>
          <w:b/>
        </w:rPr>
      </w:pPr>
      <w:r w:rsidRPr="00EC0252">
        <w:rPr>
          <w:b/>
        </w:rPr>
        <w:t xml:space="preserve">Дополнительная </w:t>
      </w:r>
    </w:p>
    <w:p w:rsidR="00C47427" w:rsidRPr="00EC0252" w:rsidRDefault="00C47427" w:rsidP="00EC0252">
      <w:pPr>
        <w:widowControl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lang w:val="en-US"/>
        </w:rPr>
      </w:pPr>
      <w:r w:rsidRPr="00EC0252">
        <w:rPr>
          <w:color w:val="000000"/>
        </w:rPr>
        <w:t>Европейское руководство по обеспечению качества при скрининге и диагностике рака молочной железы. Ред</w:t>
      </w:r>
      <w:r w:rsidRPr="00EC0252">
        <w:rPr>
          <w:color w:val="000000"/>
          <w:lang w:val="en-US"/>
        </w:rPr>
        <w:t xml:space="preserve">. </w:t>
      </w:r>
      <w:r w:rsidRPr="00EC0252">
        <w:rPr>
          <w:color w:val="000000"/>
        </w:rPr>
        <w:t>Перри</w:t>
      </w:r>
      <w:r w:rsidRPr="00EC0252">
        <w:rPr>
          <w:color w:val="000000"/>
          <w:lang w:val="en-US"/>
        </w:rPr>
        <w:t xml:space="preserve"> </w:t>
      </w:r>
      <w:r w:rsidRPr="00EC0252">
        <w:rPr>
          <w:color w:val="000000"/>
        </w:rPr>
        <w:t>Н</w:t>
      </w:r>
      <w:r w:rsidRPr="00EC0252">
        <w:rPr>
          <w:color w:val="000000"/>
          <w:lang w:val="en-US"/>
        </w:rPr>
        <w:t xml:space="preserve">. </w:t>
      </w:r>
      <w:r w:rsidRPr="00EC0252">
        <w:rPr>
          <w:color w:val="000000"/>
        </w:rPr>
        <w:t>и</w:t>
      </w:r>
      <w:r w:rsidRPr="00EC0252">
        <w:rPr>
          <w:color w:val="000000"/>
          <w:lang w:val="en-US"/>
        </w:rPr>
        <w:t xml:space="preserve"> </w:t>
      </w:r>
      <w:proofErr w:type="spellStart"/>
      <w:r w:rsidRPr="00EC0252">
        <w:rPr>
          <w:color w:val="000000"/>
        </w:rPr>
        <w:t>др</w:t>
      </w:r>
      <w:proofErr w:type="spellEnd"/>
      <w:r w:rsidRPr="00EC0252">
        <w:rPr>
          <w:color w:val="000000"/>
          <w:lang w:val="en-US"/>
        </w:rPr>
        <w:t xml:space="preserve">., 4 </w:t>
      </w:r>
      <w:proofErr w:type="spellStart"/>
      <w:r w:rsidRPr="00EC0252">
        <w:rPr>
          <w:color w:val="000000"/>
        </w:rPr>
        <w:t>изд</w:t>
      </w:r>
      <w:proofErr w:type="spellEnd"/>
      <w:r w:rsidRPr="00EC0252">
        <w:rPr>
          <w:color w:val="000000"/>
          <w:lang w:val="en-US"/>
        </w:rPr>
        <w:t>. Health &amp; Consumer Protection, Directorate-General, 2010.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</w:pPr>
      <w:r w:rsidRPr="00EC0252">
        <w:t xml:space="preserve">Профилактика рака шейки матки. Под редакцией </w:t>
      </w:r>
      <w:proofErr w:type="spellStart"/>
      <w:r w:rsidRPr="00EC0252">
        <w:t>Г.Т.Сухих</w:t>
      </w:r>
      <w:proofErr w:type="spellEnd"/>
      <w:r w:rsidRPr="00EC0252">
        <w:t xml:space="preserve"> и </w:t>
      </w:r>
      <w:proofErr w:type="spellStart"/>
      <w:r w:rsidRPr="00EC0252">
        <w:t>В.Н.Прилепской</w:t>
      </w:r>
      <w:proofErr w:type="spellEnd"/>
      <w:r w:rsidRPr="00EC0252">
        <w:t>. М., 2012. – 192 с.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lang w:val="en-US"/>
        </w:rPr>
      </w:pPr>
      <w:r w:rsidRPr="00EC0252">
        <w:rPr>
          <w:lang w:val="en-GB"/>
        </w:rPr>
        <w:t xml:space="preserve">Wright TC </w:t>
      </w:r>
      <w:proofErr w:type="spellStart"/>
      <w:r w:rsidRPr="00EC0252">
        <w:rPr>
          <w:lang w:val="en-GB"/>
        </w:rPr>
        <w:t>Jr</w:t>
      </w:r>
      <w:proofErr w:type="spellEnd"/>
      <w:r w:rsidRPr="00EC0252">
        <w:rPr>
          <w:lang w:val="en-GB"/>
        </w:rPr>
        <w:t xml:space="preserve">, Denny L, Kuhn L, Pollack A, </w:t>
      </w:r>
      <w:proofErr w:type="spellStart"/>
      <w:r w:rsidRPr="00EC0252">
        <w:rPr>
          <w:lang w:val="en-GB"/>
        </w:rPr>
        <w:t>Lorincz</w:t>
      </w:r>
      <w:proofErr w:type="spellEnd"/>
      <w:r w:rsidRPr="00EC0252">
        <w:rPr>
          <w:lang w:val="en-GB"/>
        </w:rPr>
        <w:t xml:space="preserve"> A. HPV DNA testing of self-collected vaginal samples compared with </w:t>
      </w:r>
      <w:proofErr w:type="spellStart"/>
      <w:r w:rsidRPr="00EC0252">
        <w:rPr>
          <w:lang w:val="en-GB"/>
        </w:rPr>
        <w:t>cytologic</w:t>
      </w:r>
      <w:proofErr w:type="spellEnd"/>
      <w:r w:rsidRPr="00EC0252">
        <w:rPr>
          <w:lang w:val="en-GB"/>
        </w:rPr>
        <w:t xml:space="preserve"> screening to detect cervical cancer. </w:t>
      </w:r>
      <w:r w:rsidRPr="00EC0252">
        <w:t>JAMA 2000; 283:81-86.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lang w:val="en-US"/>
        </w:rPr>
      </w:pPr>
      <w:r w:rsidRPr="00EC0252">
        <w:rPr>
          <w:lang w:val="en-GB"/>
        </w:rPr>
        <w:t xml:space="preserve">Jones BA, Davey DD.  Quality management in </w:t>
      </w:r>
      <w:proofErr w:type="spellStart"/>
      <w:r w:rsidRPr="00EC0252">
        <w:rPr>
          <w:lang w:val="en-GB"/>
        </w:rPr>
        <w:t>gynecologic</w:t>
      </w:r>
      <w:proofErr w:type="spellEnd"/>
      <w:r w:rsidRPr="00EC0252">
        <w:rPr>
          <w:lang w:val="en-GB"/>
        </w:rPr>
        <w:t xml:space="preserve"> cytology using </w:t>
      </w:r>
      <w:proofErr w:type="spellStart"/>
      <w:r w:rsidRPr="00EC0252">
        <w:rPr>
          <w:lang w:val="en-GB"/>
        </w:rPr>
        <w:t>interlaboratory</w:t>
      </w:r>
      <w:proofErr w:type="spellEnd"/>
      <w:r w:rsidRPr="00EC0252">
        <w:rPr>
          <w:lang w:val="en-GB"/>
        </w:rPr>
        <w:t xml:space="preserve"> comparison.  </w:t>
      </w:r>
      <w:proofErr w:type="spellStart"/>
      <w:r w:rsidRPr="00EC0252">
        <w:t>Arch</w:t>
      </w:r>
      <w:proofErr w:type="spellEnd"/>
      <w:r w:rsidRPr="00EC0252">
        <w:t xml:space="preserve"> </w:t>
      </w:r>
      <w:proofErr w:type="spellStart"/>
      <w:r w:rsidRPr="00EC0252">
        <w:t>Pathol</w:t>
      </w:r>
      <w:proofErr w:type="spellEnd"/>
      <w:r w:rsidRPr="00EC0252">
        <w:t xml:space="preserve"> </w:t>
      </w:r>
      <w:proofErr w:type="spellStart"/>
      <w:r w:rsidRPr="00EC0252">
        <w:t>Lab</w:t>
      </w:r>
      <w:proofErr w:type="spellEnd"/>
      <w:r w:rsidRPr="00EC0252">
        <w:t xml:space="preserve"> </w:t>
      </w:r>
      <w:proofErr w:type="spellStart"/>
      <w:r w:rsidRPr="00EC0252">
        <w:t>Med</w:t>
      </w:r>
      <w:proofErr w:type="spellEnd"/>
      <w:r w:rsidRPr="00EC0252">
        <w:t xml:space="preserve"> 2000; 124: 672-681.</w:t>
      </w:r>
      <w:r w:rsidRPr="00EC0252">
        <w:rPr>
          <w:bCs/>
          <w:lang w:val="en-GB"/>
        </w:rPr>
        <w:t xml:space="preserve"> </w:t>
      </w:r>
    </w:p>
    <w:p w:rsidR="00EC0252" w:rsidRPr="00763DBB" w:rsidRDefault="00EC0252" w:rsidP="00763DBB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color w:val="000000"/>
          <w:lang w:val="en-US"/>
        </w:rPr>
      </w:pPr>
      <w:proofErr w:type="spellStart"/>
      <w:r w:rsidRPr="00EC0252">
        <w:rPr>
          <w:color w:val="000000"/>
          <w:lang w:val="en-US"/>
        </w:rPr>
        <w:t>Scarff</w:t>
      </w:r>
      <w:proofErr w:type="spellEnd"/>
      <w:r w:rsidRPr="00EC0252">
        <w:rPr>
          <w:color w:val="000000"/>
          <w:lang w:val="en-US"/>
        </w:rPr>
        <w:t xml:space="preserve">  R.W., </w:t>
      </w:r>
      <w:proofErr w:type="spellStart"/>
      <w:r w:rsidRPr="00763DBB">
        <w:rPr>
          <w:color w:val="000000"/>
          <w:lang w:val="en-US"/>
        </w:rPr>
        <w:t>Torloni</w:t>
      </w:r>
      <w:proofErr w:type="spellEnd"/>
      <w:r w:rsidRPr="00763DBB">
        <w:rPr>
          <w:color w:val="000000"/>
          <w:lang w:val="en-US"/>
        </w:rPr>
        <w:t xml:space="preserve"> H. Histological typing of  breast </w:t>
      </w:r>
      <w:proofErr w:type="spellStart"/>
      <w:r w:rsidRPr="00763DBB">
        <w:rPr>
          <w:color w:val="000000"/>
          <w:lang w:val="en-US"/>
        </w:rPr>
        <w:t>tumours</w:t>
      </w:r>
      <w:proofErr w:type="spellEnd"/>
      <w:r w:rsidRPr="00763DBB">
        <w:rPr>
          <w:color w:val="000000"/>
          <w:lang w:val="en-US"/>
        </w:rPr>
        <w:t>.</w:t>
      </w:r>
      <w:r w:rsidRPr="00763DBB">
        <w:rPr>
          <w:i/>
          <w:color w:val="000000"/>
          <w:lang w:val="en-US"/>
        </w:rPr>
        <w:t xml:space="preserve"> </w:t>
      </w:r>
      <w:r w:rsidRPr="00763DBB">
        <w:rPr>
          <w:color w:val="000000"/>
          <w:lang w:val="en-US"/>
        </w:rPr>
        <w:t>2</w:t>
      </w:r>
      <w:r w:rsidRPr="00763DBB">
        <w:rPr>
          <w:color w:val="000000"/>
          <w:vertAlign w:val="superscript"/>
          <w:lang w:val="en-US"/>
        </w:rPr>
        <w:t>nd</w:t>
      </w:r>
      <w:r w:rsidRPr="00763DBB">
        <w:rPr>
          <w:color w:val="000000"/>
          <w:lang w:val="en-US"/>
        </w:rPr>
        <w:t xml:space="preserve"> Ed., Geneva, World Health Organization, 1981 (International Histological Classification of </w:t>
      </w:r>
      <w:proofErr w:type="spellStart"/>
      <w:r w:rsidRPr="00763DBB">
        <w:rPr>
          <w:color w:val="000000"/>
          <w:lang w:val="en-US"/>
        </w:rPr>
        <w:t>Tumours</w:t>
      </w:r>
      <w:proofErr w:type="spellEnd"/>
      <w:r w:rsidRPr="00763DBB">
        <w:rPr>
          <w:color w:val="000000"/>
          <w:lang w:val="en-US"/>
        </w:rPr>
        <w:t>, No-2).</w:t>
      </w:r>
    </w:p>
    <w:p w:rsidR="00EC0252" w:rsidRPr="00763DBB" w:rsidRDefault="00EC0252" w:rsidP="00763DBB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color w:val="000000"/>
          <w:lang w:val="en-US"/>
        </w:rPr>
      </w:pPr>
      <w:proofErr w:type="spellStart"/>
      <w:r w:rsidRPr="00763DBB">
        <w:rPr>
          <w:color w:val="000000"/>
          <w:lang w:val="en-US"/>
        </w:rPr>
        <w:t>Tomatis</w:t>
      </w:r>
      <w:proofErr w:type="spellEnd"/>
      <w:r w:rsidRPr="00763DBB">
        <w:rPr>
          <w:color w:val="000000"/>
          <w:lang w:val="en-US"/>
        </w:rPr>
        <w:t xml:space="preserve"> L. ed. Cancer: causes, occurrence and control. Lyon International Agency for Research on Cancer, 1990, pp.69-71 (IARC Scientific Publication, No 100).</w:t>
      </w:r>
    </w:p>
    <w:p w:rsidR="00763DBB" w:rsidRPr="00763DBB" w:rsidRDefault="00EC0252" w:rsidP="00763DBB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00"/>
        </w:tabs>
        <w:spacing w:line="240" w:lineRule="auto"/>
        <w:ind w:left="426" w:hanging="426"/>
        <w:textAlignment w:val="center"/>
        <w:rPr>
          <w:color w:val="000000"/>
          <w:lang w:val="en-US"/>
        </w:rPr>
      </w:pPr>
      <w:r w:rsidRPr="00763DBB">
        <w:rPr>
          <w:color w:val="000000"/>
          <w:lang w:val="en-US"/>
        </w:rPr>
        <w:t xml:space="preserve">Screening for Colorectal Cancer: Recommendation and Rationale U.S. Preventive Services Task Force 16 July 2002, 137/2 ; 129-131 </w:t>
      </w:r>
    </w:p>
    <w:p w:rsidR="00763DBB" w:rsidRPr="00763DBB" w:rsidRDefault="00763DBB" w:rsidP="00763DBB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00"/>
        </w:tabs>
        <w:spacing w:line="240" w:lineRule="auto"/>
        <w:ind w:left="426" w:hanging="426"/>
        <w:textAlignment w:val="center"/>
        <w:rPr>
          <w:color w:val="000000"/>
          <w:lang w:val="en-US"/>
        </w:rPr>
      </w:pPr>
      <w:proofErr w:type="spellStart"/>
      <w:r w:rsidRPr="00763DBB">
        <w:rPr>
          <w:color w:val="000000"/>
          <w:lang w:val="en-US"/>
        </w:rPr>
        <w:t>Kolonel</w:t>
      </w:r>
      <w:proofErr w:type="spellEnd"/>
      <w:r w:rsidRPr="00763DBB">
        <w:rPr>
          <w:color w:val="000000"/>
          <w:lang w:val="en-US"/>
        </w:rPr>
        <w:t xml:space="preserve"> LN, </w:t>
      </w:r>
      <w:proofErr w:type="spellStart"/>
      <w:r w:rsidRPr="00763DBB">
        <w:rPr>
          <w:color w:val="000000"/>
          <w:lang w:val="en-US"/>
        </w:rPr>
        <w:t>Altshuler</w:t>
      </w:r>
      <w:proofErr w:type="spellEnd"/>
      <w:r w:rsidRPr="00763DBB">
        <w:rPr>
          <w:color w:val="000000"/>
          <w:lang w:val="en-US"/>
        </w:rPr>
        <w:t xml:space="preserve"> D, Henderson BE. The multiethnic cohort study: exploring genes, lifestyle and cancer risk. Nat Rev Cancer 2004 Jul;4(7):519–27. http://www.ncbi.nlm.nih.gov/pubmed/15229477</w:t>
      </w:r>
    </w:p>
    <w:p w:rsidR="00763DBB" w:rsidRPr="00763DBB" w:rsidRDefault="00763DBB" w:rsidP="00763DBB">
      <w:pPr>
        <w:pStyle w:val="a9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Schmid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H-P,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Engeler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DS,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Pummer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K, Schmitz-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ger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 J. Prevention of prostate cancer: more questions than data. Cancer Prevention. Recent Results Cancer Res 2007;174:101–7. http://www.ncbi.nlm.nih.gov/pubmed/17302190</w:t>
      </w:r>
    </w:p>
    <w:p w:rsidR="00763DBB" w:rsidRPr="00763DBB" w:rsidRDefault="00763DBB" w:rsidP="00763DBB">
      <w:pPr>
        <w:pStyle w:val="a9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Schulman CC,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Zlotta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AR, Denis L, Schroder FH,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Sakr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WA. Prevention of prostate cancer.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Scand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J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Urol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Nephrol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2000;205(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Suppl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):50–61. </w:t>
      </w:r>
    </w:p>
    <w:p w:rsidR="00763DBB" w:rsidRPr="00763DBB" w:rsidRDefault="00763DBB" w:rsidP="00763DBB">
      <w:pPr>
        <w:widowControl/>
        <w:tabs>
          <w:tab w:val="left" w:pos="426"/>
          <w:tab w:val="left" w:pos="900"/>
        </w:tabs>
        <w:spacing w:line="276" w:lineRule="auto"/>
        <w:ind w:left="426"/>
        <w:rPr>
          <w:color w:val="000000"/>
          <w:lang w:val="en-US"/>
        </w:rPr>
      </w:pPr>
    </w:p>
    <w:p w:rsidR="00EC0252" w:rsidRPr="00763DBB" w:rsidRDefault="00EC0252" w:rsidP="00763DBB">
      <w:pPr>
        <w:widowControl/>
        <w:tabs>
          <w:tab w:val="left" w:pos="426"/>
        </w:tabs>
        <w:spacing w:line="276" w:lineRule="auto"/>
        <w:ind w:left="426" w:hanging="426"/>
        <w:rPr>
          <w:lang w:val="en-US"/>
        </w:rPr>
      </w:pPr>
    </w:p>
    <w:p w:rsidR="00035F5A" w:rsidRPr="00763DBB" w:rsidRDefault="00035F5A" w:rsidP="00763DBB">
      <w:pPr>
        <w:tabs>
          <w:tab w:val="left" w:pos="426"/>
        </w:tabs>
        <w:spacing w:line="276" w:lineRule="auto"/>
        <w:ind w:hanging="426"/>
        <w:jc w:val="center"/>
        <w:rPr>
          <w:b/>
          <w:lang w:val="en-US"/>
        </w:rPr>
      </w:pPr>
    </w:p>
    <w:p w:rsidR="00035F5A" w:rsidRPr="00035F5A" w:rsidRDefault="00035F5A" w:rsidP="00763DBB">
      <w:pPr>
        <w:tabs>
          <w:tab w:val="left" w:pos="426"/>
        </w:tabs>
        <w:spacing w:line="276" w:lineRule="auto"/>
        <w:ind w:hanging="426"/>
      </w:pPr>
      <w:r w:rsidRPr="00763DBB">
        <w:t>Наряду с приведенными источниками необходимо пользоваться периодической научной литературой по изучаемой дисцип</w:t>
      </w:r>
      <w:r w:rsidRPr="00035F5A">
        <w:t xml:space="preserve">лине. </w:t>
      </w:r>
    </w:p>
    <w:p w:rsidR="00035F5A" w:rsidRPr="00035F5A" w:rsidRDefault="00035F5A" w:rsidP="00EC0252">
      <w:pPr>
        <w:spacing w:line="276" w:lineRule="auto"/>
        <w:ind w:firstLine="708"/>
      </w:pPr>
    </w:p>
    <w:p w:rsidR="00035F5A" w:rsidRPr="00035F5A" w:rsidRDefault="00035F5A" w:rsidP="00035F5A"/>
    <w:sectPr w:rsidR="00035F5A" w:rsidRPr="00035F5A" w:rsidSect="00A453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00" w:rsidRDefault="00C20600">
      <w:pPr>
        <w:spacing w:line="240" w:lineRule="auto"/>
      </w:pPr>
      <w:r>
        <w:separator/>
      </w:r>
    </w:p>
  </w:endnote>
  <w:endnote w:type="continuationSeparator" w:id="0">
    <w:p w:rsidR="00C20600" w:rsidRDefault="00C20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00" w:rsidRDefault="00C20600">
      <w:pPr>
        <w:spacing w:line="240" w:lineRule="auto"/>
      </w:pPr>
      <w:r>
        <w:separator/>
      </w:r>
    </w:p>
  </w:footnote>
  <w:footnote w:type="continuationSeparator" w:id="0">
    <w:p w:rsidR="00C20600" w:rsidRDefault="00C206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C2E"/>
    <w:multiLevelType w:val="hybridMultilevel"/>
    <w:tmpl w:val="ADDC41B0"/>
    <w:lvl w:ilvl="0" w:tplc="A7FA9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7884"/>
    <w:multiLevelType w:val="hybridMultilevel"/>
    <w:tmpl w:val="5E50A698"/>
    <w:lvl w:ilvl="0" w:tplc="FD5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4754"/>
    <w:multiLevelType w:val="hybridMultilevel"/>
    <w:tmpl w:val="DE64592E"/>
    <w:lvl w:ilvl="0" w:tplc="E940D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547B0"/>
    <w:multiLevelType w:val="hybridMultilevel"/>
    <w:tmpl w:val="F7D8DE98"/>
    <w:lvl w:ilvl="0" w:tplc="188C39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508C42F5"/>
    <w:multiLevelType w:val="hybridMultilevel"/>
    <w:tmpl w:val="240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103138"/>
    <w:multiLevelType w:val="hybridMultilevel"/>
    <w:tmpl w:val="B912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15424"/>
    <w:multiLevelType w:val="hybridMultilevel"/>
    <w:tmpl w:val="845C4476"/>
    <w:lvl w:ilvl="0" w:tplc="B73C06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4216D58"/>
    <w:multiLevelType w:val="hybridMultilevel"/>
    <w:tmpl w:val="4042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62301"/>
    <w:multiLevelType w:val="hybridMultilevel"/>
    <w:tmpl w:val="A33840A0"/>
    <w:lvl w:ilvl="0" w:tplc="BBB0F2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9"/>
    <w:rsid w:val="0000623A"/>
    <w:rsid w:val="00035F5A"/>
    <w:rsid w:val="000610EF"/>
    <w:rsid w:val="00074C04"/>
    <w:rsid w:val="0008264A"/>
    <w:rsid w:val="00087901"/>
    <w:rsid w:val="000962FA"/>
    <w:rsid w:val="000A441B"/>
    <w:rsid w:val="00100263"/>
    <w:rsid w:val="00110DCD"/>
    <w:rsid w:val="00135F7C"/>
    <w:rsid w:val="00136769"/>
    <w:rsid w:val="00146858"/>
    <w:rsid w:val="0019160D"/>
    <w:rsid w:val="001F45D5"/>
    <w:rsid w:val="00201FDC"/>
    <w:rsid w:val="0022619A"/>
    <w:rsid w:val="00280812"/>
    <w:rsid w:val="002A4A9A"/>
    <w:rsid w:val="003265A7"/>
    <w:rsid w:val="00347E03"/>
    <w:rsid w:val="00363ED1"/>
    <w:rsid w:val="00384672"/>
    <w:rsid w:val="003C566C"/>
    <w:rsid w:val="00426484"/>
    <w:rsid w:val="00427F93"/>
    <w:rsid w:val="004421F3"/>
    <w:rsid w:val="00451BD7"/>
    <w:rsid w:val="0046122F"/>
    <w:rsid w:val="004C0CD0"/>
    <w:rsid w:val="004E19DD"/>
    <w:rsid w:val="004F3F28"/>
    <w:rsid w:val="004F65E4"/>
    <w:rsid w:val="00521FFB"/>
    <w:rsid w:val="005305E9"/>
    <w:rsid w:val="00547722"/>
    <w:rsid w:val="00561C78"/>
    <w:rsid w:val="00562FBD"/>
    <w:rsid w:val="0057769E"/>
    <w:rsid w:val="0058616C"/>
    <w:rsid w:val="006101CA"/>
    <w:rsid w:val="006122B7"/>
    <w:rsid w:val="00641727"/>
    <w:rsid w:val="006A260B"/>
    <w:rsid w:val="006B4DC1"/>
    <w:rsid w:val="006C0E41"/>
    <w:rsid w:val="006C7B91"/>
    <w:rsid w:val="006D0F40"/>
    <w:rsid w:val="00737449"/>
    <w:rsid w:val="00743020"/>
    <w:rsid w:val="007541C9"/>
    <w:rsid w:val="007553DB"/>
    <w:rsid w:val="0075674C"/>
    <w:rsid w:val="00763DBB"/>
    <w:rsid w:val="007A140D"/>
    <w:rsid w:val="007E0B19"/>
    <w:rsid w:val="008274E6"/>
    <w:rsid w:val="00845B25"/>
    <w:rsid w:val="008567F4"/>
    <w:rsid w:val="008A458C"/>
    <w:rsid w:val="008B0D87"/>
    <w:rsid w:val="008B5E84"/>
    <w:rsid w:val="008D0C96"/>
    <w:rsid w:val="00940F0B"/>
    <w:rsid w:val="00951EF2"/>
    <w:rsid w:val="009668A6"/>
    <w:rsid w:val="0099471F"/>
    <w:rsid w:val="009B2352"/>
    <w:rsid w:val="009B584F"/>
    <w:rsid w:val="00A15C4B"/>
    <w:rsid w:val="00A32760"/>
    <w:rsid w:val="00A45379"/>
    <w:rsid w:val="00A565AE"/>
    <w:rsid w:val="00A83869"/>
    <w:rsid w:val="00A876FE"/>
    <w:rsid w:val="00AC1CC5"/>
    <w:rsid w:val="00AC2F7C"/>
    <w:rsid w:val="00AC7D6B"/>
    <w:rsid w:val="00B36200"/>
    <w:rsid w:val="00B4346D"/>
    <w:rsid w:val="00B54A3B"/>
    <w:rsid w:val="00BB4981"/>
    <w:rsid w:val="00BC28AA"/>
    <w:rsid w:val="00BF5179"/>
    <w:rsid w:val="00BF59A3"/>
    <w:rsid w:val="00BF6509"/>
    <w:rsid w:val="00C00C49"/>
    <w:rsid w:val="00C05F92"/>
    <w:rsid w:val="00C162F6"/>
    <w:rsid w:val="00C1729B"/>
    <w:rsid w:val="00C20600"/>
    <w:rsid w:val="00C27781"/>
    <w:rsid w:val="00C313C6"/>
    <w:rsid w:val="00C44D84"/>
    <w:rsid w:val="00C47427"/>
    <w:rsid w:val="00C71D24"/>
    <w:rsid w:val="00C94E74"/>
    <w:rsid w:val="00CD0B87"/>
    <w:rsid w:val="00CF626F"/>
    <w:rsid w:val="00D12DC3"/>
    <w:rsid w:val="00D13C4B"/>
    <w:rsid w:val="00D34100"/>
    <w:rsid w:val="00D376AB"/>
    <w:rsid w:val="00D86701"/>
    <w:rsid w:val="00DB42B7"/>
    <w:rsid w:val="00DB4602"/>
    <w:rsid w:val="00DD3006"/>
    <w:rsid w:val="00DF1055"/>
    <w:rsid w:val="00DF50DC"/>
    <w:rsid w:val="00DF581C"/>
    <w:rsid w:val="00E364D9"/>
    <w:rsid w:val="00E4361D"/>
    <w:rsid w:val="00E82FE4"/>
    <w:rsid w:val="00E90CF5"/>
    <w:rsid w:val="00E94D00"/>
    <w:rsid w:val="00EC0252"/>
    <w:rsid w:val="00EC3659"/>
    <w:rsid w:val="00EF2E0F"/>
    <w:rsid w:val="00F03E68"/>
    <w:rsid w:val="00F50441"/>
    <w:rsid w:val="00F93998"/>
    <w:rsid w:val="00FB3D30"/>
    <w:rsid w:val="00FC1B4A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75674C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75674C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75674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75674C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75674C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7567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КАЗАХСТАН</vt:lpstr>
    </vt:vector>
  </TitlesOfParts>
  <Company>Home</Company>
  <LinksUpToDate>false</LinksUpToDate>
  <CharactersWithSpaces>12735</CharactersWithSpaces>
  <SharedDoc>false</SharedDoc>
  <HLinks>
    <vt:vector size="6" baseType="variant"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http://med-books.by/onkologiya/57-onkologiya-agaev-in-2005-god-640-s.html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КАЗАХСТАН</dc:title>
  <dc:creator>Переподготовка</dc:creator>
  <cp:lastModifiedBy>postdip</cp:lastModifiedBy>
  <cp:revision>8</cp:revision>
  <cp:lastPrinted>2014-02-12T12:16:00Z</cp:lastPrinted>
  <dcterms:created xsi:type="dcterms:W3CDTF">2017-05-13T05:50:00Z</dcterms:created>
  <dcterms:modified xsi:type="dcterms:W3CDTF">2018-08-07T04:37:00Z</dcterms:modified>
</cp:coreProperties>
</file>