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5" w:rsidRDefault="00D31D5A">
      <w:pPr>
        <w:spacing w:after="0"/>
      </w:pPr>
      <w:r>
        <w:rPr>
          <w:noProof/>
          <w:lang w:val="ru-RU" w:eastAsia="ko-KR"/>
        </w:rPr>
        <w:drawing>
          <wp:inline distT="0" distB="0" distL="0" distR="0" wp14:anchorId="3D09A2D5" wp14:editId="35B8ACC8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25" w:rsidRPr="00932D9A" w:rsidRDefault="00D31D5A">
      <w:pPr>
        <w:spacing w:after="0"/>
        <w:rPr>
          <w:lang w:val="ru-RU"/>
        </w:rPr>
      </w:pPr>
      <w:r w:rsidRPr="00932D9A">
        <w:rPr>
          <w:b/>
          <w:color w:val="000000"/>
          <w:sz w:val="28"/>
          <w:lang w:val="ru-RU"/>
        </w:rPr>
        <w:t>Об утверждении регламента государственной услуги "Выдача документов  о прохождении подготовки, повышения квалификации и переподготовки кадров отрасли здравоохранения"</w:t>
      </w:r>
    </w:p>
    <w:p w:rsidR="00C26E25" w:rsidRPr="00D31D5A" w:rsidRDefault="00D31D5A">
      <w:pPr>
        <w:spacing w:after="0"/>
        <w:jc w:val="both"/>
        <w:rPr>
          <w:lang w:val="ru-RU"/>
        </w:rPr>
      </w:pPr>
      <w:r w:rsidRPr="00932D9A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29 мая </w:t>
      </w:r>
      <w:r w:rsidRPr="00932D9A">
        <w:rPr>
          <w:color w:val="000000"/>
          <w:sz w:val="28"/>
          <w:lang w:val="ru-RU"/>
        </w:rPr>
        <w:t xml:space="preserve">2015 года № 426. </w:t>
      </w:r>
      <w:r w:rsidRPr="00D31D5A">
        <w:rPr>
          <w:color w:val="000000"/>
          <w:sz w:val="28"/>
          <w:lang w:val="ru-RU"/>
        </w:rPr>
        <w:t>Зарегистрирован в Министерстве юстиции Республики Казахстан 1 июля 2015 года № 11517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В соответствии с подпунктом 2)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статьи 10,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 xml:space="preserve">пунктом 2 статьи 16 Закона Республики Казахстан от 15 апреля 2013 года «О государственных услугах» </w:t>
      </w:r>
      <w:r w:rsidRPr="00D31D5A">
        <w:rPr>
          <w:b/>
          <w:color w:val="000000"/>
          <w:sz w:val="28"/>
          <w:lang w:val="ru-RU"/>
        </w:rPr>
        <w:t>ПРИКАЗЫ</w:t>
      </w:r>
      <w:r w:rsidRPr="00D31D5A">
        <w:rPr>
          <w:b/>
          <w:color w:val="000000"/>
          <w:sz w:val="28"/>
          <w:lang w:val="ru-RU"/>
        </w:rPr>
        <w:t>ВАЮ: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1. Утвердить прилагаемый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регламент государственной услуги «Выдача документов о прохождении подготовки, повышения квалификации и переподготовки кадров отрасли здравоохранения».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2. </w:t>
      </w:r>
      <w:proofErr w:type="gramStart"/>
      <w:r w:rsidRPr="00D31D5A">
        <w:rPr>
          <w:color w:val="000000"/>
          <w:sz w:val="28"/>
          <w:lang w:val="ru-RU"/>
        </w:rPr>
        <w:t>Департаменту науки и человеческих ресурсов Министерства здра</w:t>
      </w:r>
      <w:r w:rsidRPr="00D31D5A">
        <w:rPr>
          <w:color w:val="000000"/>
          <w:sz w:val="28"/>
          <w:lang w:val="ru-RU"/>
        </w:rPr>
        <w:t>воохранения и социального развития Республики Казахстан обеспечить: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</w:t>
      </w:r>
      <w:r w:rsidRPr="00D31D5A">
        <w:rPr>
          <w:color w:val="000000"/>
          <w:sz w:val="28"/>
          <w:lang w:val="ru-RU"/>
        </w:rPr>
        <w:t xml:space="preserve">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</w:t>
      </w:r>
      <w:proofErr w:type="gramStart"/>
      <w:r w:rsidRPr="00D31D5A">
        <w:rPr>
          <w:color w:val="000000"/>
          <w:sz w:val="28"/>
          <w:lang w:val="ru-RU"/>
        </w:rPr>
        <w:t>3) размещение настоящего приказа на интернет-ресурсе Министерства здравоохранен</w:t>
      </w:r>
      <w:r w:rsidRPr="00D31D5A">
        <w:rPr>
          <w:color w:val="000000"/>
          <w:sz w:val="28"/>
          <w:lang w:val="ru-RU"/>
        </w:rPr>
        <w:t>ия и социального развития Республики Казахстан;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</w:t>
      </w:r>
      <w:r w:rsidRPr="00D31D5A">
        <w:rPr>
          <w:color w:val="000000"/>
          <w:sz w:val="28"/>
          <w:lang w:val="ru-RU"/>
        </w:rPr>
        <w:t>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3.</w:t>
      </w:r>
      <w:proofErr w:type="gramEnd"/>
      <w:r w:rsidRPr="00D31D5A">
        <w:rPr>
          <w:color w:val="000000"/>
          <w:sz w:val="28"/>
          <w:lang w:val="ru-RU"/>
        </w:rPr>
        <w:t xml:space="preserve"> </w:t>
      </w:r>
      <w:proofErr w:type="gramStart"/>
      <w:r w:rsidRPr="00D31D5A">
        <w:rPr>
          <w:color w:val="000000"/>
          <w:sz w:val="28"/>
          <w:lang w:val="ru-RU"/>
        </w:rPr>
        <w:t>Признать утратившим силу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приказ Министра здравоохранения Республики Казахстан от 23 июня 2014 года № 333</w:t>
      </w:r>
      <w:r w:rsidRPr="00D31D5A">
        <w:rPr>
          <w:color w:val="000000"/>
          <w:sz w:val="28"/>
          <w:lang w:val="ru-RU"/>
        </w:rPr>
        <w:t xml:space="preserve"> «Об утверждении регламента государственной услуги «Выдача документов о прохождении подготовки, повышения квалификации и переподготовки кадров отрасли здравоохранения» (зарегистрирован в Реестре государственной регистрации нормативных правовых актов за № 9</w:t>
      </w:r>
      <w:r w:rsidRPr="00D31D5A">
        <w:rPr>
          <w:color w:val="000000"/>
          <w:sz w:val="28"/>
          <w:lang w:val="ru-RU"/>
        </w:rPr>
        <w:t xml:space="preserve">608, опубликован в информационно-правовой системе нормативных правовых актов Республики Казахстан «Әділет» 30 июля 2014 </w:t>
      </w:r>
      <w:r w:rsidRPr="00D31D5A">
        <w:rPr>
          <w:color w:val="000000"/>
          <w:sz w:val="28"/>
          <w:lang w:val="ru-RU"/>
        </w:rPr>
        <w:lastRenderedPageBreak/>
        <w:t>года).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4.</w:t>
      </w:r>
      <w:proofErr w:type="gramEnd"/>
      <w:r w:rsidRPr="00D31D5A">
        <w:rPr>
          <w:color w:val="000000"/>
          <w:sz w:val="28"/>
          <w:lang w:val="ru-RU"/>
        </w:rPr>
        <w:t xml:space="preserve"> Контроль за исполнением настоящего приказа возложить на первого </w:t>
      </w:r>
      <w:proofErr w:type="gramStart"/>
      <w:r w:rsidRPr="00D31D5A">
        <w:rPr>
          <w:color w:val="000000"/>
          <w:sz w:val="28"/>
          <w:lang w:val="ru-RU"/>
        </w:rPr>
        <w:t>вице-министра</w:t>
      </w:r>
      <w:proofErr w:type="gramEnd"/>
      <w:r w:rsidRPr="00D31D5A">
        <w:rPr>
          <w:color w:val="000000"/>
          <w:sz w:val="28"/>
          <w:lang w:val="ru-RU"/>
        </w:rPr>
        <w:t xml:space="preserve"> здравоохранения и социального развития Рес</w:t>
      </w:r>
      <w:r w:rsidRPr="00D31D5A">
        <w:rPr>
          <w:color w:val="000000"/>
          <w:sz w:val="28"/>
          <w:lang w:val="ru-RU"/>
        </w:rPr>
        <w:t>публики Казахстан Каирбековой С.З.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bookmarkEnd w:id="0"/>
    <w:p w:rsidR="00C26E25" w:rsidRPr="00D31D5A" w:rsidRDefault="00D31D5A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D31D5A">
        <w:rPr>
          <w:i/>
          <w:color w:val="000000"/>
          <w:sz w:val="28"/>
          <w:lang w:val="ru-RU"/>
        </w:rPr>
        <w:t xml:space="preserve"> Министр здравоохранения</w:t>
      </w:r>
      <w:r w:rsidRPr="00D31D5A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D31D5A">
        <w:rPr>
          <w:i/>
          <w:color w:val="000000"/>
          <w:sz w:val="28"/>
          <w:lang w:val="ru-RU"/>
        </w:rPr>
        <w:t xml:space="preserve"> и социального развития</w:t>
      </w:r>
      <w:r w:rsidRPr="00D31D5A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D31D5A">
        <w:rPr>
          <w:i/>
          <w:color w:val="000000"/>
          <w:sz w:val="28"/>
          <w:lang w:val="ru-RU"/>
        </w:rPr>
        <w:t xml:space="preserve"> Республики Казахстан</w:t>
      </w:r>
      <w:r>
        <w:rPr>
          <w:i/>
          <w:color w:val="000000"/>
          <w:sz w:val="28"/>
        </w:rPr>
        <w:t>                      </w:t>
      </w:r>
      <w:r w:rsidRPr="00D31D5A">
        <w:rPr>
          <w:i/>
          <w:color w:val="000000"/>
          <w:sz w:val="28"/>
          <w:lang w:val="ru-RU"/>
        </w:rPr>
        <w:t xml:space="preserve"> Т. Дуйсенова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1" w:name="z7"/>
      <w:r w:rsidRPr="00D31D5A">
        <w:rPr>
          <w:color w:val="000000"/>
          <w:sz w:val="28"/>
          <w:lang w:val="ru-RU"/>
        </w:rPr>
        <w:t xml:space="preserve">  Пр</w:t>
      </w:r>
      <w:r w:rsidRPr="00D31D5A">
        <w:rPr>
          <w:color w:val="000000"/>
          <w:sz w:val="28"/>
          <w:lang w:val="ru-RU"/>
        </w:rPr>
        <w:t>иложение к приказу</w:t>
      </w:r>
      <w:r>
        <w:rPr>
          <w:color w:val="000000"/>
          <w:sz w:val="28"/>
        </w:rPr>
        <w:t>  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Министра здравоохранения</w:t>
      </w:r>
      <w:r>
        <w:rPr>
          <w:color w:val="000000"/>
          <w:sz w:val="28"/>
        </w:rPr>
        <w:t>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и социального развития</w:t>
      </w:r>
      <w:r>
        <w:rPr>
          <w:color w:val="000000"/>
          <w:sz w:val="28"/>
        </w:rPr>
        <w:t> 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от 29 мая 2015 года № 426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 xml:space="preserve"> </w:t>
      </w:r>
    </w:p>
    <w:p w:rsidR="00C26E25" w:rsidRPr="00D31D5A" w:rsidRDefault="00D31D5A">
      <w:pPr>
        <w:spacing w:after="0"/>
        <w:rPr>
          <w:lang w:val="ru-RU"/>
        </w:rPr>
      </w:pPr>
      <w:bookmarkStart w:id="2" w:name="z8"/>
      <w:bookmarkEnd w:id="1"/>
      <w:r w:rsidRPr="00D31D5A">
        <w:rPr>
          <w:b/>
          <w:color w:val="000000"/>
          <w:lang w:val="ru-RU"/>
        </w:rPr>
        <w:t xml:space="preserve">   Регламент оказания государственной услуги «Выдача документов о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прохождении подготовки, повышения квалификации и пере</w:t>
      </w:r>
      <w:r w:rsidRPr="00D31D5A">
        <w:rPr>
          <w:b/>
          <w:color w:val="000000"/>
          <w:lang w:val="ru-RU"/>
        </w:rPr>
        <w:t>подготовки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кадров отрасли здравоохранения»</w:t>
      </w:r>
    </w:p>
    <w:p w:rsidR="00C26E25" w:rsidRPr="00D31D5A" w:rsidRDefault="00D31D5A">
      <w:pPr>
        <w:spacing w:after="0"/>
        <w:rPr>
          <w:lang w:val="ru-RU"/>
        </w:rPr>
      </w:pPr>
      <w:bookmarkStart w:id="3" w:name="z9"/>
      <w:bookmarkEnd w:id="2"/>
      <w:r w:rsidRPr="00D31D5A">
        <w:rPr>
          <w:b/>
          <w:color w:val="000000"/>
          <w:lang w:val="ru-RU"/>
        </w:rPr>
        <w:t xml:space="preserve">   1. Общие положения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1. Государственную услугу «Выдача документов о прохождении подготовки, повышения квалификации и переподготовки кадров отрасли здравоохранения» (далее - государственная услуга) оказывают</w:t>
      </w:r>
      <w:r w:rsidRPr="00D31D5A">
        <w:rPr>
          <w:color w:val="000000"/>
          <w:sz w:val="28"/>
          <w:lang w:val="ru-RU"/>
        </w:rPr>
        <w:t xml:space="preserve"> организации образования в области здравоохранения (далее - услугодатели).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</w:t>
      </w:r>
      <w:proofErr w:type="gramStart"/>
      <w:r w:rsidRPr="00D31D5A">
        <w:rPr>
          <w:color w:val="000000"/>
          <w:sz w:val="28"/>
          <w:lang w:val="ru-RU"/>
        </w:rPr>
        <w:t>Государственная услуга оказывается на основании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пункта 4 статьи 175 Кодекса Республики Казахстан от 18 сентября 2009 года «О здоровье народа и системе здравоохранения»,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станда</w:t>
      </w:r>
      <w:r w:rsidRPr="00D31D5A">
        <w:rPr>
          <w:color w:val="000000"/>
          <w:sz w:val="28"/>
          <w:lang w:val="ru-RU"/>
        </w:rPr>
        <w:t>рта государственной услуги «Выдача документов о прохождении подготовки, повышения квалификации и переподготовки кадров отрасли здравоохранения», утвержденного приказом Министра здравоохранения и социального развития Республики Казахстан от 28 апреля 2015 г</w:t>
      </w:r>
      <w:r w:rsidRPr="00D31D5A">
        <w:rPr>
          <w:color w:val="000000"/>
          <w:sz w:val="28"/>
          <w:lang w:val="ru-RU"/>
        </w:rPr>
        <w:t>ода № 297, зарегистриван в Реестре государственной регистрации нормативных правовых</w:t>
      </w:r>
      <w:proofErr w:type="gramEnd"/>
      <w:r w:rsidRPr="00D31D5A">
        <w:rPr>
          <w:color w:val="000000"/>
          <w:sz w:val="28"/>
          <w:lang w:val="ru-RU"/>
        </w:rPr>
        <w:t xml:space="preserve"> актов № 11303, (далее - Стандарт).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2. Форма оказания государственной услуги: бумажная.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3. </w:t>
      </w:r>
      <w:proofErr w:type="gramStart"/>
      <w:r w:rsidRPr="00D31D5A">
        <w:rPr>
          <w:color w:val="000000"/>
          <w:sz w:val="28"/>
          <w:lang w:val="ru-RU"/>
        </w:rPr>
        <w:t>Результат оказания государственной услуги –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документ о прохождении под</w:t>
      </w:r>
      <w:r w:rsidRPr="00D31D5A">
        <w:rPr>
          <w:color w:val="000000"/>
          <w:sz w:val="28"/>
          <w:lang w:val="ru-RU"/>
        </w:rPr>
        <w:t>готовки, повышении квалификации и переподготовки кадров отрасли здравоохранения в соответствии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приказом Министра образования и науки Республики Казахстан «Об утверждении видов и форм документов об образовании государственного образца и Правила их выдачи» о</w:t>
      </w:r>
      <w:r w:rsidRPr="00D31D5A">
        <w:rPr>
          <w:color w:val="000000"/>
          <w:sz w:val="28"/>
          <w:lang w:val="ru-RU"/>
        </w:rPr>
        <w:t>т 28 января 2015 года № 39, и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 xml:space="preserve">приказом исполняющий обязанности Министра здравоохранения Республики Казахстан «Правилами повышения квалификации и переподготовки </w:t>
      </w:r>
      <w:r w:rsidRPr="00D31D5A">
        <w:rPr>
          <w:color w:val="000000"/>
          <w:sz w:val="28"/>
          <w:lang w:val="ru-RU"/>
        </w:rPr>
        <w:lastRenderedPageBreak/>
        <w:t>медицинских и фармацевтических</w:t>
      </w:r>
      <w:proofErr w:type="gramEnd"/>
      <w:r w:rsidRPr="00D31D5A">
        <w:rPr>
          <w:color w:val="000000"/>
          <w:sz w:val="28"/>
          <w:lang w:val="ru-RU"/>
        </w:rPr>
        <w:t xml:space="preserve"> кадров», от 11 ноября 2009 года № 691, зарегистрирован в Реестре </w:t>
      </w:r>
      <w:r w:rsidRPr="00D31D5A">
        <w:rPr>
          <w:color w:val="000000"/>
          <w:sz w:val="28"/>
          <w:lang w:val="ru-RU"/>
        </w:rPr>
        <w:t>государственной регистрации нормативных правовых актов № 5904.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Государственная услуга оказывается бесплатно – физическим лицам (далее - услугополучатель).</w:t>
      </w:r>
    </w:p>
    <w:p w:rsidR="00C26E25" w:rsidRPr="00D31D5A" w:rsidRDefault="00D31D5A">
      <w:pPr>
        <w:spacing w:after="0"/>
        <w:rPr>
          <w:lang w:val="ru-RU"/>
        </w:rPr>
      </w:pPr>
      <w:bookmarkStart w:id="5" w:name="z13"/>
      <w:bookmarkEnd w:id="4"/>
      <w:r w:rsidRPr="00D31D5A">
        <w:rPr>
          <w:b/>
          <w:color w:val="000000"/>
          <w:lang w:val="ru-RU"/>
        </w:rPr>
        <w:t xml:space="preserve">   2. Описание порядка действий структурных подразделений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 xml:space="preserve">(работников) услугодателя в процессе </w:t>
      </w:r>
      <w:r w:rsidRPr="00D31D5A">
        <w:rPr>
          <w:b/>
          <w:color w:val="000000"/>
          <w:lang w:val="ru-RU"/>
        </w:rPr>
        <w:t>оказания государственной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услуги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6" w:name="z14"/>
      <w:bookmarkEnd w:id="5"/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4. Основанием для начала процедуры (действия) по оказанию государственной услуги является предоставление документов услугополучателем согласно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пункту 9 Стандарта.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5. Специали</w:t>
      </w:r>
      <w:proofErr w:type="gramStart"/>
      <w:r w:rsidRPr="00D31D5A">
        <w:rPr>
          <w:color w:val="000000"/>
          <w:sz w:val="28"/>
          <w:lang w:val="ru-RU"/>
        </w:rPr>
        <w:t>ст стр</w:t>
      </w:r>
      <w:proofErr w:type="gramEnd"/>
      <w:r w:rsidRPr="00D31D5A">
        <w:rPr>
          <w:color w:val="000000"/>
          <w:sz w:val="28"/>
          <w:lang w:val="ru-RU"/>
        </w:rPr>
        <w:t>уктурного подразделения услугода</w:t>
      </w:r>
      <w:r w:rsidRPr="00D31D5A">
        <w:rPr>
          <w:color w:val="000000"/>
          <w:sz w:val="28"/>
          <w:lang w:val="ru-RU"/>
        </w:rPr>
        <w:t>теля, ответственного за оказание государственной услуги осуществляет прием документов, проверяет полноту представленных документов об отсутствии задолженности перед услугодателем и передает Офис - регистратору - срок исполнения 30 (тридцать) минут.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</w:t>
      </w:r>
      <w:r w:rsidRPr="00D31D5A">
        <w:rPr>
          <w:color w:val="000000"/>
          <w:sz w:val="28"/>
          <w:lang w:val="ru-RU"/>
        </w:rPr>
        <w:t>фис - регистратор, ответственный за оказание государственной услуги рассматривает представленные документы и оформляет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 xml:space="preserve">документ о прохождении подготовки, повышении квалификации и переподготовке кадров в соответствии с соответствующим приказом и направляет </w:t>
      </w:r>
      <w:r w:rsidRPr="00D31D5A">
        <w:rPr>
          <w:color w:val="000000"/>
          <w:sz w:val="28"/>
          <w:lang w:val="ru-RU"/>
        </w:rPr>
        <w:t>его на подписание: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секретарю аттестационной комиссии - 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образованиия;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руководителю </w:t>
      </w:r>
      <w:r w:rsidRPr="00D31D5A">
        <w:rPr>
          <w:color w:val="000000"/>
          <w:sz w:val="28"/>
          <w:lang w:val="ru-RU"/>
        </w:rPr>
        <w:t>услугодателя - при оформлении документов по программам дополнительного профессионального образования;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срок исполнения 3 (три) рабочих дня.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6. При оформлении документов по профессиональным учебным программам технического и профессионального, пос</w:t>
      </w:r>
      <w:r w:rsidRPr="00D31D5A">
        <w:rPr>
          <w:color w:val="000000"/>
          <w:sz w:val="28"/>
          <w:lang w:val="ru-RU"/>
        </w:rPr>
        <w:t>лесреднего образования и высшего и послевузовского образования: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секретарь аттестационной комиссии проверяет правильность оформления документа, подписывает и передает председателю аттестационной комиссии. В случае неправильного оформления документа во</w:t>
      </w:r>
      <w:r w:rsidRPr="00D31D5A">
        <w:rPr>
          <w:color w:val="000000"/>
          <w:sz w:val="28"/>
          <w:lang w:val="ru-RU"/>
        </w:rPr>
        <w:t>звращает офис - регистратору для устранения ошибок - срок исполнения 3 (три) рабочих дня;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председатель аттестационной комиссии подписывает документ и передает руководителю услугодателя - срок исполнения 3 (три) рабочих дня;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руководитель услугод</w:t>
      </w:r>
      <w:r w:rsidRPr="00D31D5A">
        <w:rPr>
          <w:color w:val="000000"/>
          <w:sz w:val="28"/>
          <w:lang w:val="ru-RU"/>
        </w:rPr>
        <w:t>ателя подписывает документ и передает офи</w:t>
      </w:r>
      <w:proofErr w:type="gramStart"/>
      <w:r w:rsidRPr="00D31D5A">
        <w:rPr>
          <w:color w:val="000000"/>
          <w:sz w:val="28"/>
          <w:lang w:val="ru-RU"/>
        </w:rPr>
        <w:t>с-</w:t>
      </w:r>
      <w:proofErr w:type="gramEnd"/>
      <w:r w:rsidRPr="00D31D5A">
        <w:rPr>
          <w:color w:val="000000"/>
          <w:sz w:val="28"/>
          <w:lang w:val="ru-RU"/>
        </w:rPr>
        <w:t xml:space="preserve"> регистратору - срок исполнения 3 (три) рабочих дня.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7. При оформлении документов по программам дополнительного </w:t>
      </w:r>
      <w:r w:rsidRPr="00D31D5A">
        <w:rPr>
          <w:color w:val="000000"/>
          <w:sz w:val="28"/>
          <w:lang w:val="ru-RU"/>
        </w:rPr>
        <w:lastRenderedPageBreak/>
        <w:t>профессионального образования: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Офис - регистратор, ответственный за оказание государствен</w:t>
      </w:r>
      <w:r w:rsidRPr="00D31D5A">
        <w:rPr>
          <w:color w:val="000000"/>
          <w:sz w:val="28"/>
          <w:lang w:val="ru-RU"/>
        </w:rPr>
        <w:t>ной услуги, рассматривает представленные документы и оформляет документ о прохождении подготовки, повышении квалификации и переподготовке кадров в соответствии с соответствующим приказом и направляет его на подписание;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руководитель услугодателя подпи</w:t>
      </w:r>
      <w:r w:rsidRPr="00D31D5A">
        <w:rPr>
          <w:color w:val="000000"/>
          <w:sz w:val="28"/>
          <w:lang w:val="ru-RU"/>
        </w:rPr>
        <w:t>сывает документ и передает офи</w:t>
      </w:r>
      <w:proofErr w:type="gramStart"/>
      <w:r w:rsidRPr="00D31D5A">
        <w:rPr>
          <w:color w:val="000000"/>
          <w:sz w:val="28"/>
          <w:lang w:val="ru-RU"/>
        </w:rPr>
        <w:t>с-</w:t>
      </w:r>
      <w:proofErr w:type="gramEnd"/>
      <w:r w:rsidRPr="00D31D5A">
        <w:rPr>
          <w:color w:val="000000"/>
          <w:sz w:val="28"/>
          <w:lang w:val="ru-RU"/>
        </w:rPr>
        <w:t xml:space="preserve"> регистратору. В случае неправильного оформления документа возвращает офис - регистратору для устранения ошибок - срок исполнения 1 (один) рабочий день;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8. Офис - регистратор завершает оформление, регистрацию документа</w:t>
      </w:r>
      <w:r w:rsidRPr="00D31D5A">
        <w:rPr>
          <w:color w:val="000000"/>
          <w:sz w:val="28"/>
          <w:lang w:val="ru-RU"/>
        </w:rPr>
        <w:t xml:space="preserve"> и выдает услугополучателю - срок 2 (два) рабочих дня, а при оформлении документов по программам дополнительного профессионального образования – срок исполнения 1 (один) рабочий день;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9. Результат процедуры (действия), который служит основанием для н</w:t>
      </w:r>
      <w:r w:rsidRPr="00D31D5A">
        <w:rPr>
          <w:color w:val="000000"/>
          <w:sz w:val="28"/>
          <w:lang w:val="ru-RU"/>
        </w:rPr>
        <w:t>ачала выполнения следующей процедуры (действия).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</w:t>
      </w:r>
      <w:proofErr w:type="gramStart"/>
      <w:r w:rsidRPr="00D31D5A">
        <w:rPr>
          <w:color w:val="000000"/>
          <w:sz w:val="28"/>
          <w:lang w:val="ru-RU"/>
        </w:rPr>
        <w:t>Специалист структурного подразделения услугодателя - прием и проверка полноты представленных документов, передача Офис - регистратору;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Офис - регистратор - оформление документа и передача на подп</w:t>
      </w:r>
      <w:r w:rsidRPr="00D31D5A">
        <w:rPr>
          <w:color w:val="000000"/>
          <w:sz w:val="28"/>
          <w:lang w:val="ru-RU"/>
        </w:rPr>
        <w:t>исание: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образованиия;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подписание секретарем аттестационной комиссии;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подписание предсе</w:t>
      </w:r>
      <w:r w:rsidRPr="00D31D5A">
        <w:rPr>
          <w:color w:val="000000"/>
          <w:sz w:val="28"/>
          <w:lang w:val="ru-RU"/>
        </w:rPr>
        <w:t>дателем аттестационной комиссии;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подписание руководителем;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при оформлении документов по программам дополнительного профессионального образования;</w:t>
      </w:r>
      <w:proofErr w:type="gramEnd"/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подписание руководителем;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завершение оформления документа Офис - регистратором и выдач</w:t>
      </w:r>
      <w:r w:rsidRPr="00D31D5A">
        <w:rPr>
          <w:color w:val="000000"/>
          <w:sz w:val="28"/>
          <w:lang w:val="ru-RU"/>
        </w:rPr>
        <w:t>а услугополучателю.</w:t>
      </w:r>
    </w:p>
    <w:p w:rsidR="00C26E25" w:rsidRPr="00D31D5A" w:rsidRDefault="00D31D5A">
      <w:pPr>
        <w:spacing w:after="0"/>
        <w:rPr>
          <w:lang w:val="ru-RU"/>
        </w:rPr>
      </w:pPr>
      <w:bookmarkStart w:id="7" w:name="z20"/>
      <w:bookmarkEnd w:id="6"/>
      <w:r w:rsidRPr="00D31D5A">
        <w:rPr>
          <w:b/>
          <w:color w:val="000000"/>
          <w:lang w:val="ru-RU"/>
        </w:rPr>
        <w:t xml:space="preserve">   3. Описание порядка взаимодействия структурных подразделений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(работников) услугодателя в процессе оказания государственной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услуги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8" w:name="z21"/>
      <w:bookmarkEnd w:id="7"/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10. </w:t>
      </w:r>
      <w:proofErr w:type="gramStart"/>
      <w:r w:rsidRPr="00D31D5A">
        <w:rPr>
          <w:color w:val="000000"/>
          <w:sz w:val="28"/>
          <w:lang w:val="ru-RU"/>
        </w:rPr>
        <w:t>Перечень структурных подразделений (работников) услугодателя, которые участвуют в процессе ок</w:t>
      </w:r>
      <w:r w:rsidRPr="00D31D5A">
        <w:rPr>
          <w:color w:val="000000"/>
          <w:sz w:val="28"/>
          <w:lang w:val="ru-RU"/>
        </w:rPr>
        <w:t>азания государственной услуги: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1) специалист структурного подразделения услугодателя, ответственного за оказание государственной услуги;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2) Офис - регистратор, ответственный за оказание государственной услуги;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3) секретарь и председатель </w:t>
      </w:r>
      <w:r w:rsidRPr="00D31D5A">
        <w:rPr>
          <w:color w:val="000000"/>
          <w:sz w:val="28"/>
          <w:lang w:val="ru-RU"/>
        </w:rPr>
        <w:t xml:space="preserve">аттестационной комиссии (при оформлении документов по профессиональным учебным программам технического и </w:t>
      </w:r>
      <w:r w:rsidRPr="00D31D5A">
        <w:rPr>
          <w:color w:val="000000"/>
          <w:sz w:val="28"/>
          <w:lang w:val="ru-RU"/>
        </w:rPr>
        <w:lastRenderedPageBreak/>
        <w:t>профессионального, послесреднего образования, высшего и послевузовского образования);</w:t>
      </w:r>
      <w:proofErr w:type="gramEnd"/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4) руководитель организации.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11. Описание последовате</w:t>
      </w:r>
      <w:r w:rsidRPr="00D31D5A">
        <w:rPr>
          <w:color w:val="000000"/>
          <w:sz w:val="28"/>
          <w:lang w:val="ru-RU"/>
        </w:rPr>
        <w:t>льности процедур (действий) между структурными подразделениями (работниками):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1) специали</w:t>
      </w:r>
      <w:proofErr w:type="gramStart"/>
      <w:r w:rsidRPr="00D31D5A">
        <w:rPr>
          <w:color w:val="000000"/>
          <w:sz w:val="28"/>
          <w:lang w:val="ru-RU"/>
        </w:rPr>
        <w:t>ст стр</w:t>
      </w:r>
      <w:proofErr w:type="gramEnd"/>
      <w:r w:rsidRPr="00D31D5A">
        <w:rPr>
          <w:color w:val="000000"/>
          <w:sz w:val="28"/>
          <w:lang w:val="ru-RU"/>
        </w:rPr>
        <w:t>уктурного подразделения услугодателя, ответственного за оказание государственной услуги выдача документов повышения квалификации и переподготовки осуществл</w:t>
      </w:r>
      <w:r w:rsidRPr="00D31D5A">
        <w:rPr>
          <w:color w:val="000000"/>
          <w:sz w:val="28"/>
          <w:lang w:val="ru-RU"/>
        </w:rPr>
        <w:t>яет прием документов, проверяет полноту представленных документов и передает офис - регистратору - срок исполнения 30 (тридцать) минут;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Офис - регистратор рассматривает представленные документы, оформляет документ для выдачи и направляет на подписани</w:t>
      </w:r>
      <w:r w:rsidRPr="00D31D5A">
        <w:rPr>
          <w:color w:val="000000"/>
          <w:sz w:val="28"/>
          <w:lang w:val="ru-RU"/>
        </w:rPr>
        <w:t>е ответственным лицам в соответствии с подпунктом 2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пункта 5 настоящего регламента - срок исполнения 3 (три) рабочих дня;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ответственные лица и руководитель организации подписывают документ и передают Офис - регистратору - срок исполнения не более 9 (</w:t>
      </w:r>
      <w:r w:rsidRPr="00D31D5A">
        <w:rPr>
          <w:color w:val="000000"/>
          <w:sz w:val="28"/>
          <w:lang w:val="ru-RU"/>
        </w:rPr>
        <w:t>девяти) рабочих дней;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Офис - регистратор завершает оформление, регистрацию документа и выдает услугополучателю - срок исполнения 2 (два) рабочих дня.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2) специали</w:t>
      </w:r>
      <w:proofErr w:type="gramStart"/>
      <w:r w:rsidRPr="00D31D5A">
        <w:rPr>
          <w:color w:val="000000"/>
          <w:sz w:val="28"/>
          <w:lang w:val="ru-RU"/>
        </w:rPr>
        <w:t>ст стр</w:t>
      </w:r>
      <w:proofErr w:type="gramEnd"/>
      <w:r w:rsidRPr="00D31D5A">
        <w:rPr>
          <w:color w:val="000000"/>
          <w:sz w:val="28"/>
          <w:lang w:val="ru-RU"/>
        </w:rPr>
        <w:t>уктурного подразделения услугодателя, ответственного за оказание государствен</w:t>
      </w:r>
      <w:r w:rsidRPr="00D31D5A">
        <w:rPr>
          <w:color w:val="000000"/>
          <w:sz w:val="28"/>
          <w:lang w:val="ru-RU"/>
        </w:rPr>
        <w:t>ной услуги выдача документов о прохождении подготовки осуществляет прием документов, проверяет полноту представленных документов и передает офис - регистратору - срок исполнения 30 (тридцать) минут;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Офис - регистратор рассматривает представленные док</w:t>
      </w:r>
      <w:r w:rsidRPr="00D31D5A">
        <w:rPr>
          <w:color w:val="000000"/>
          <w:sz w:val="28"/>
          <w:lang w:val="ru-RU"/>
        </w:rPr>
        <w:t>ументы, оформляет документ для выдачи и направляет на подписание ответственным лицам в соответствии с подпунктом 2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пункта 5 настоящего регламента - срок исполнения 1 (один) рабочий день;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ответственные лица и руководитель организации подписывают докум</w:t>
      </w:r>
      <w:r w:rsidRPr="00D31D5A">
        <w:rPr>
          <w:color w:val="000000"/>
          <w:sz w:val="28"/>
          <w:lang w:val="ru-RU"/>
        </w:rPr>
        <w:t>ент и передают Офис - регистратору - срок исполнения не более 1 (один) рабочий день;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Офис - регистратор завершает оформление, регистрацию документа и выдает услугополучателю - срок исполнения 1 (один) рабочий день.</w:t>
      </w:r>
      <w:r w:rsidRPr="00D31D5A">
        <w:rPr>
          <w:lang w:val="ru-RU"/>
        </w:rPr>
        <w:br/>
      </w: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12. Описание порядка взаимоде</w:t>
      </w:r>
      <w:r w:rsidRPr="00D31D5A">
        <w:rPr>
          <w:color w:val="000000"/>
          <w:sz w:val="28"/>
          <w:lang w:val="ru-RU"/>
        </w:rPr>
        <w:t>йствия структурных подразделений (сотрудников) услугодателя, в процессе оказания государственной услуги отражается в справочнике бизнес-процессов согласно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>приложению к настоящему регламенту.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9" w:name="z24"/>
      <w:bookmarkEnd w:id="8"/>
      <w:r w:rsidRPr="00D31D5A">
        <w:rPr>
          <w:color w:val="000000"/>
          <w:sz w:val="28"/>
          <w:lang w:val="ru-RU"/>
        </w:rPr>
        <w:lastRenderedPageBreak/>
        <w:t xml:space="preserve">  Приложение</w:t>
      </w:r>
      <w:r>
        <w:rPr>
          <w:color w:val="000000"/>
          <w:sz w:val="28"/>
        </w:rPr>
        <w:t>         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к регламенту государственной</w:t>
      </w:r>
      <w:r>
        <w:rPr>
          <w:color w:val="000000"/>
          <w:sz w:val="28"/>
        </w:rPr>
        <w:t>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услуги</w:t>
      </w:r>
      <w:r w:rsidRPr="00D31D5A">
        <w:rPr>
          <w:color w:val="000000"/>
          <w:sz w:val="28"/>
          <w:lang w:val="ru-RU"/>
        </w:rPr>
        <w:t xml:space="preserve"> «Выдача документов о</w:t>
      </w:r>
      <w:r>
        <w:rPr>
          <w:color w:val="000000"/>
          <w:sz w:val="28"/>
        </w:rPr>
        <w:t>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прохождении подготовки,</w:t>
      </w:r>
      <w:r>
        <w:rPr>
          <w:color w:val="000000"/>
          <w:sz w:val="28"/>
        </w:rPr>
        <w:t>  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повышении квалификации и</w:t>
      </w:r>
      <w:r>
        <w:rPr>
          <w:color w:val="000000"/>
          <w:sz w:val="28"/>
        </w:rPr>
        <w:t>  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переподготовке кадров отрасли</w:t>
      </w:r>
      <w:r>
        <w:rPr>
          <w:color w:val="000000"/>
          <w:sz w:val="28"/>
        </w:rPr>
        <w:t> </w:t>
      </w:r>
      <w:r w:rsidRPr="00D31D5A">
        <w:rPr>
          <w:color w:val="000000"/>
          <w:sz w:val="28"/>
          <w:lang w:val="ru-RU"/>
        </w:rPr>
        <w:t xml:space="preserve"> </w:t>
      </w:r>
      <w:r w:rsidRPr="00D31D5A">
        <w:rPr>
          <w:lang w:val="ru-RU"/>
        </w:rPr>
        <w:br/>
      </w:r>
      <w:r w:rsidRPr="00D31D5A">
        <w:rPr>
          <w:color w:val="000000"/>
          <w:sz w:val="28"/>
          <w:lang w:val="ru-RU"/>
        </w:rPr>
        <w:t xml:space="preserve"> здравоохранения»</w:t>
      </w:r>
      <w:r>
        <w:rPr>
          <w:color w:val="000000"/>
          <w:sz w:val="28"/>
        </w:rPr>
        <w:t>        </w:t>
      </w:r>
      <w:r w:rsidRPr="00D31D5A">
        <w:rPr>
          <w:color w:val="000000"/>
          <w:sz w:val="28"/>
          <w:lang w:val="ru-RU"/>
        </w:rPr>
        <w:t xml:space="preserve"> </w:t>
      </w:r>
    </w:p>
    <w:p w:rsidR="00C26E25" w:rsidRPr="00D31D5A" w:rsidRDefault="00D31D5A">
      <w:pPr>
        <w:spacing w:after="0"/>
        <w:rPr>
          <w:lang w:val="ru-RU"/>
        </w:rPr>
      </w:pPr>
      <w:bookmarkStart w:id="10" w:name="z25"/>
      <w:bookmarkEnd w:id="9"/>
      <w:r w:rsidRPr="00D31D5A">
        <w:rPr>
          <w:b/>
          <w:color w:val="000000"/>
          <w:lang w:val="ru-RU"/>
        </w:rPr>
        <w:t xml:space="preserve">   Справочник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бизнес-процессов оказания государственной услуги «Выдача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 xml:space="preserve">документов о прохождении подготовки, </w:t>
      </w:r>
      <w:r w:rsidRPr="00D31D5A">
        <w:rPr>
          <w:b/>
          <w:color w:val="000000"/>
          <w:lang w:val="ru-RU"/>
        </w:rPr>
        <w:t>повышении квалификации и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переподготовке кадров отрасли здравоохранения»</w:t>
      </w:r>
      <w:r w:rsidRPr="00D31D5A">
        <w:rPr>
          <w:lang w:val="ru-RU"/>
        </w:rPr>
        <w:br/>
      </w:r>
      <w:r w:rsidRPr="00D31D5A">
        <w:rPr>
          <w:b/>
          <w:color w:val="000000"/>
          <w:lang w:val="ru-RU"/>
        </w:rPr>
        <w:t>(наименование государственной услуги)</w:t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11" w:name="z26"/>
      <w:bookmarkEnd w:id="10"/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1) При оформлении документов по профессиональным учебным программам технического и профессионального, послесреднего образования высшего и по</w:t>
      </w:r>
      <w:r w:rsidRPr="00D31D5A">
        <w:rPr>
          <w:color w:val="000000"/>
          <w:sz w:val="28"/>
          <w:lang w:val="ru-RU"/>
        </w:rPr>
        <w:t>слевузовского образования;</w:t>
      </w:r>
    </w:p>
    <w:bookmarkEnd w:id="11"/>
    <w:p w:rsidR="00C26E25" w:rsidRDefault="00D31D5A">
      <w:pPr>
        <w:spacing w:after="0"/>
        <w:jc w:val="both"/>
      </w:pPr>
      <w:r>
        <w:rPr>
          <w:noProof/>
          <w:lang w:val="ru-RU" w:eastAsia="ko-KR"/>
        </w:rPr>
        <w:drawing>
          <wp:inline distT="0" distB="0" distL="0" distR="0" wp14:anchorId="08C9419C" wp14:editId="2BE6C60E">
            <wp:extent cx="6648450" cy="389979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515" cy="389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25" w:rsidRPr="00D31D5A" w:rsidRDefault="00D31D5A">
      <w:pPr>
        <w:spacing w:after="0"/>
        <w:jc w:val="both"/>
        <w:rPr>
          <w:lang w:val="ru-RU"/>
        </w:rPr>
      </w:pPr>
      <w:bookmarkStart w:id="12" w:name="z27"/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2) При оформлении документов по программам дополнительного профессионального образования;</w:t>
      </w:r>
    </w:p>
    <w:p w:rsidR="00C26E25" w:rsidRDefault="00D31D5A">
      <w:pPr>
        <w:spacing w:after="0"/>
        <w:jc w:val="both"/>
      </w:pPr>
      <w:bookmarkStart w:id="13" w:name="_GoBack"/>
      <w:bookmarkEnd w:id="12"/>
      <w:r>
        <w:rPr>
          <w:noProof/>
          <w:lang w:val="ru-RU" w:eastAsia="ko-KR"/>
        </w:rPr>
        <w:lastRenderedPageBreak/>
        <w:drawing>
          <wp:inline distT="0" distB="0" distL="0" distR="0" wp14:anchorId="4F48CC65" wp14:editId="36D61935">
            <wp:extent cx="6381750" cy="387910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683" cy="38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:rsidR="00C26E25" w:rsidRPr="00D31D5A" w:rsidRDefault="00D31D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31D5A">
        <w:rPr>
          <w:color w:val="000000"/>
          <w:sz w:val="28"/>
          <w:lang w:val="ru-RU"/>
        </w:rPr>
        <w:t xml:space="preserve"> *СФЕ - структурно - функциональная единица: взаимодействие структурных подразделений (работников) услугодателя, центра обсл</w:t>
      </w:r>
      <w:r w:rsidRPr="00D31D5A">
        <w:rPr>
          <w:color w:val="000000"/>
          <w:sz w:val="28"/>
          <w:lang w:val="ru-RU"/>
        </w:rPr>
        <w:t>уживания населения, веб-портала «электронного правительства»;</w:t>
      </w:r>
    </w:p>
    <w:p w:rsidR="00C26E25" w:rsidRDefault="00D31D5A">
      <w:pPr>
        <w:spacing w:after="0"/>
        <w:jc w:val="both"/>
      </w:pPr>
      <w:r>
        <w:rPr>
          <w:noProof/>
          <w:lang w:val="ru-RU" w:eastAsia="ko-KR"/>
        </w:rPr>
        <w:drawing>
          <wp:inline distT="0" distB="0" distL="0" distR="0" wp14:anchorId="4E91C9EA" wp14:editId="49FBF0AC">
            <wp:extent cx="7759700" cy="252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25" w:rsidRDefault="00D31D5A">
      <w:pPr>
        <w:spacing w:after="0"/>
      </w:pPr>
      <w:r>
        <w:br/>
      </w:r>
      <w:r>
        <w:br/>
      </w:r>
    </w:p>
    <w:p w:rsidR="00C26E25" w:rsidRPr="00D31D5A" w:rsidRDefault="00D31D5A">
      <w:pPr>
        <w:pStyle w:val="disclaimer"/>
        <w:rPr>
          <w:lang w:val="ru-RU"/>
        </w:rPr>
      </w:pPr>
      <w:r w:rsidRPr="00D31D5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26E25" w:rsidRPr="00D31D5A" w:rsidSect="00D31D5A"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5"/>
    <w:rsid w:val="00932D9A"/>
    <w:rsid w:val="00C26E25"/>
    <w:rsid w:val="00D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2D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2D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postdip</dc:creator>
  <cp:lastModifiedBy>postdip</cp:lastModifiedBy>
  <cp:revision>3</cp:revision>
  <dcterms:created xsi:type="dcterms:W3CDTF">2019-06-03T05:11:00Z</dcterms:created>
  <dcterms:modified xsi:type="dcterms:W3CDTF">2019-06-03T05:15:00Z</dcterms:modified>
</cp:coreProperties>
</file>