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bookmarkStart w:id="0" w:name="_GoBack"/>
    <w:bookmarkEnd w:id="0"/>
    <w:p w:rsidR="00CF0BA7" w:rsidRPr="0060395A" w:rsidRDefault="00153F44" w:rsidP="0060395A">
      <w:pPr>
        <w:shd w:val="clear" w:color="auto" w:fill="ACB9CA" w:themeFill="text2" w:themeFillTint="66"/>
        <w:jc w:val="center"/>
        <w:rPr>
          <w:rFonts w:ascii="Arial" w:hAnsi="Arial" w:cs="Arial"/>
          <w:b/>
          <w:sz w:val="32"/>
          <w:szCs w:val="32"/>
        </w:rPr>
      </w:pPr>
      <w:r w:rsidRPr="0060395A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-72390</wp:posOffset>
                </wp:positionV>
                <wp:extent cx="5924550" cy="714375"/>
                <wp:effectExtent l="0" t="0" r="19050" b="28575"/>
                <wp:wrapNone/>
                <wp:docPr id="4" name="Прямоугольник с одним выреза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143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66BD" id="Прямоугольник с одним вырезанным углом 4" o:spid="_x0000_s1026" style="position:absolute;margin-left:6.5pt;margin-top:-5.7pt;width:466.5pt;height:56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924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" path="m,l5805485,r119065,119065l5924550,714375,,714375,,xe" fillcolor="#5b9bd5 [3204]" strokecolor="#1f4d78 [1604]" strokeweight="1pt">
                <v:stroke joinstyle="miter"/>
                <v:path arrowok="t" o:connecttype="custom" o:connectlocs="0,0;5805485,0;5924550,119065;5924550,714375;0,714375;0,0" o:connectangles="0,0,0,0,0,0"/>
                <w10:wrap anchorx="margin"/>
              </v:shape>
            </w:pict>
          </mc:Fallback>
        </mc:AlternateContent>
      </w:r>
      <w:r w:rsidR="00D03D0A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w:t xml:space="preserve">Информационно-справочные материалы </w:t>
      </w:r>
      <w:r w:rsidR="00991C4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w:t xml:space="preserve"> по ОСМС</w:t>
      </w:r>
      <w:r w:rsidR="00CF0BA7" w:rsidRPr="0060395A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0B7726" w:rsidRPr="0060395A">
        <w:rPr>
          <w:rFonts w:ascii="Arial" w:hAnsi="Arial" w:cs="Arial"/>
          <w:b/>
          <w:sz w:val="32"/>
          <w:szCs w:val="32"/>
        </w:rPr>
        <w:br/>
      </w:r>
    </w:p>
    <w:p w:rsidR="00153F44" w:rsidRDefault="00153F44" w:rsidP="00153F44">
      <w:pPr>
        <w:pStyle w:val="a3"/>
        <w:ind w:left="284"/>
        <w:rPr>
          <w:rFonts w:ascii="Arial" w:hAnsi="Arial" w:cs="Arial"/>
          <w:b/>
          <w:sz w:val="24"/>
          <w:szCs w:val="24"/>
        </w:rPr>
      </w:pPr>
    </w:p>
    <w:p w:rsidR="00891BB2" w:rsidRPr="0060395A" w:rsidRDefault="00891BB2" w:rsidP="00153F44">
      <w:pPr>
        <w:pStyle w:val="a3"/>
        <w:ind w:left="284"/>
        <w:rPr>
          <w:rFonts w:ascii="Arial" w:hAnsi="Arial" w:cs="Arial"/>
          <w:b/>
          <w:sz w:val="24"/>
          <w:szCs w:val="24"/>
        </w:rPr>
      </w:pPr>
    </w:p>
    <w:p w:rsidR="00891BB2" w:rsidRPr="000C0FC3" w:rsidRDefault="0060395A" w:rsidP="005F0613">
      <w:pPr>
        <w:pStyle w:val="a3"/>
        <w:numPr>
          <w:ilvl w:val="0"/>
          <w:numId w:val="15"/>
        </w:numPr>
        <w:shd w:val="clear" w:color="auto" w:fill="FFFFFF" w:themeFill="background1"/>
        <w:ind w:left="-1134" w:right="1133" w:firstLine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50801</wp:posOffset>
                </wp:positionV>
                <wp:extent cx="5514975" cy="361950"/>
                <wp:effectExtent l="0" t="0" r="47625" b="19050"/>
                <wp:wrapNone/>
                <wp:docPr id="5" name="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64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" o:spid="_x0000_s1026" type="#_x0000_t15" style="position:absolute;margin-left:0;margin-top:4pt;width:434.25pt;height:28.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" adj="20891" fillcolor="#5b9bd5 [3204]" strokecolor="#1f4d78 [1604]" strokeweight="1pt">
                <w10:wrap anchorx="margin"/>
              </v:shape>
            </w:pict>
          </mc:Fallback>
        </mc:AlternateContent>
      </w:r>
      <w:r w:rsidR="00C653D9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ЭВОЛЮЦИЯ ОСМС: НАЧАЛО ОКАЗАНИЯ МЕДПОМОЩИ НАСЕЛЕНИЮ </w:t>
      </w:r>
      <w:r w:rsidR="000C0FC3">
        <w:rPr>
          <w:rFonts w:ascii="Arial" w:hAnsi="Arial" w:cs="Arial"/>
          <w:b/>
          <w:color w:val="2E74B5" w:themeColor="accent1" w:themeShade="BF"/>
          <w:sz w:val="24"/>
          <w:szCs w:val="24"/>
        </w:rPr>
        <w:t>В</w:t>
      </w:r>
      <w:r w:rsidR="000C0FC3"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2020 ГОДУ </w:t>
      </w:r>
    </w:p>
    <w:p w:rsidR="00891BB2" w:rsidRPr="0060395A" w:rsidRDefault="00891BB2" w:rsidP="00D608F3">
      <w:pPr>
        <w:pStyle w:val="a3"/>
        <w:ind w:hanging="578"/>
        <w:rPr>
          <w:rFonts w:ascii="Arial" w:hAnsi="Arial" w:cs="Arial"/>
          <w:b/>
          <w:sz w:val="24"/>
          <w:szCs w:val="24"/>
        </w:rPr>
      </w:pPr>
    </w:p>
    <w:p w:rsidR="00A40091" w:rsidRPr="00761E5B" w:rsidRDefault="00D03D0A" w:rsidP="000C0FC3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761E5B">
        <w:rPr>
          <w:rFonts w:ascii="Arial" w:hAnsi="Arial" w:cs="Arial"/>
          <w:b/>
          <w:sz w:val="24"/>
          <w:szCs w:val="24"/>
        </w:rPr>
        <w:t xml:space="preserve">Из Послания Президента РК </w:t>
      </w:r>
      <w:proofErr w:type="spellStart"/>
      <w:r w:rsidRPr="00761E5B">
        <w:rPr>
          <w:rFonts w:ascii="Arial" w:hAnsi="Arial" w:cs="Arial"/>
          <w:b/>
          <w:sz w:val="24"/>
          <w:szCs w:val="24"/>
        </w:rPr>
        <w:t>К.Токаева</w:t>
      </w:r>
      <w:proofErr w:type="spellEnd"/>
      <w:r w:rsidRPr="00761E5B">
        <w:rPr>
          <w:rFonts w:ascii="Arial" w:hAnsi="Arial" w:cs="Arial"/>
          <w:b/>
          <w:sz w:val="24"/>
          <w:szCs w:val="24"/>
        </w:rPr>
        <w:t xml:space="preserve">: </w:t>
      </w:r>
    </w:p>
    <w:p w:rsidR="00A40091" w:rsidRDefault="00A40091" w:rsidP="00A4009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03D0A" w:rsidRPr="00910663" w:rsidRDefault="00D03D0A" w:rsidP="006F298F">
      <w:pPr>
        <w:pStyle w:val="a3"/>
        <w:ind w:left="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663">
        <w:rPr>
          <w:rFonts w:ascii="Arial" w:hAnsi="Arial" w:cs="Arial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10663">
        <w:rPr>
          <w:rFonts w:ascii="Arial" w:hAnsi="Arial" w:cs="Arial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1 января 2020 года в Казахстане запускается система обязательного социального медицинского страхования. Хочу донести до каждого: государство сохраняет гарантированный объем бесплатной медицинской помощи</w:t>
      </w:r>
      <w:r w:rsidR="00126335" w:rsidRPr="00910663">
        <w:rPr>
          <w:rFonts w:ascii="Arial" w:hAnsi="Arial" w:cs="Arial"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126335" w:rsidRDefault="00126335" w:rsidP="00126335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DF0089" w:rsidRDefault="00DF0089" w:rsidP="00DF0089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На сегодняшний день </w:t>
      </w:r>
      <w:r>
        <w:rPr>
          <w:rFonts w:ascii="Arial" w:hAnsi="Arial" w:cs="Arial"/>
          <w:sz w:val="24"/>
          <w:szCs w:val="24"/>
        </w:rPr>
        <w:t>можно</w:t>
      </w:r>
      <w:r w:rsidRPr="0060395A">
        <w:rPr>
          <w:rFonts w:ascii="Arial" w:hAnsi="Arial" w:cs="Arial"/>
          <w:sz w:val="24"/>
          <w:szCs w:val="24"/>
        </w:rPr>
        <w:t xml:space="preserve"> смело заяви</w:t>
      </w:r>
      <w:r>
        <w:rPr>
          <w:rFonts w:ascii="Arial" w:hAnsi="Arial" w:cs="Arial"/>
          <w:sz w:val="24"/>
          <w:szCs w:val="24"/>
        </w:rPr>
        <w:t>ть о</w:t>
      </w:r>
      <w:r w:rsidRPr="0060395A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ности</w:t>
      </w:r>
      <w:r w:rsidRPr="0060395A">
        <w:rPr>
          <w:rFonts w:ascii="Arial" w:hAnsi="Arial" w:cs="Arial"/>
          <w:sz w:val="24"/>
          <w:szCs w:val="24"/>
        </w:rPr>
        <w:t xml:space="preserve"> к внедрению ОСМС с 2020 года. Вся законодательная база под это имеется. </w:t>
      </w:r>
    </w:p>
    <w:p w:rsidR="00DF0089" w:rsidRPr="00DF0089" w:rsidRDefault="00DF0089" w:rsidP="00DF00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F27C6" w:rsidRDefault="001F27C6" w:rsidP="001F27C6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 w:rsidRPr="00761E5B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ЗАКОН</w:t>
      </w:r>
      <w:r w:rsidR="00923617" w:rsidRPr="00761E5B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1E5B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«ОБ ОБЯЗАТЕЛЬНОМ СОЦИАЛЬНОМ МЕДИЦИНСКОМ СТРАХОВАНИИ»</w:t>
      </w:r>
      <w:r w:rsidRPr="001F27C6">
        <w:rPr>
          <w:rFonts w:ascii="Arial" w:hAnsi="Arial" w:cs="Arial"/>
          <w:color w:val="002060"/>
          <w:sz w:val="24"/>
          <w:szCs w:val="24"/>
        </w:rPr>
        <w:t xml:space="preserve"> </w:t>
      </w:r>
      <w:r w:rsidR="00B0356A" w:rsidRPr="0060395A">
        <w:rPr>
          <w:rFonts w:ascii="Arial" w:hAnsi="Arial" w:cs="Arial"/>
          <w:sz w:val="24"/>
          <w:szCs w:val="24"/>
        </w:rPr>
        <w:t xml:space="preserve">был принят 16 ноября 2015 года. Он </w:t>
      </w:r>
      <w:r w:rsidR="003A297B" w:rsidRPr="0060395A">
        <w:rPr>
          <w:rFonts w:ascii="Arial" w:hAnsi="Arial" w:cs="Arial"/>
          <w:sz w:val="24"/>
          <w:szCs w:val="24"/>
        </w:rPr>
        <w:t xml:space="preserve">регулирует основные </w:t>
      </w:r>
      <w:r w:rsidR="00923617" w:rsidRPr="0060395A">
        <w:rPr>
          <w:rFonts w:ascii="Arial" w:hAnsi="Arial" w:cs="Arial"/>
          <w:sz w:val="24"/>
          <w:szCs w:val="24"/>
        </w:rPr>
        <w:t>принципы</w:t>
      </w:r>
      <w:r w:rsidR="003A297B" w:rsidRPr="0060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97B"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="00923617" w:rsidRPr="0060395A">
        <w:rPr>
          <w:rFonts w:ascii="Arial" w:hAnsi="Arial" w:cs="Arial"/>
          <w:sz w:val="24"/>
          <w:szCs w:val="24"/>
        </w:rPr>
        <w:t>, госрегулирование, права и обязанности застрахованных, условия предоставления медпомощ</w:t>
      </w:r>
      <w:r w:rsidR="003A297B" w:rsidRPr="0060395A">
        <w:rPr>
          <w:rFonts w:ascii="Arial" w:hAnsi="Arial" w:cs="Arial"/>
          <w:sz w:val="24"/>
          <w:szCs w:val="24"/>
        </w:rPr>
        <w:t>и и другие вопросы системы ОСМС</w:t>
      </w:r>
      <w:r w:rsidR="00B0356A" w:rsidRPr="0060395A">
        <w:rPr>
          <w:rFonts w:ascii="Arial" w:hAnsi="Arial" w:cs="Arial"/>
          <w:sz w:val="24"/>
          <w:szCs w:val="24"/>
        </w:rPr>
        <w:t>.</w:t>
      </w:r>
      <w:r w:rsidR="009F350B" w:rsidRPr="0060395A">
        <w:rPr>
          <w:rFonts w:ascii="Arial" w:hAnsi="Arial" w:cs="Arial"/>
          <w:sz w:val="24"/>
          <w:szCs w:val="24"/>
        </w:rPr>
        <w:t xml:space="preserve"> </w:t>
      </w:r>
    </w:p>
    <w:p w:rsidR="00DF0089" w:rsidRPr="00DF0089" w:rsidRDefault="00DF0089" w:rsidP="00DF00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F0089" w:rsidRPr="00DF0089" w:rsidRDefault="00217ACF" w:rsidP="00DF0089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 w:rsidRPr="00A40091">
        <w:rPr>
          <w:rFonts w:ascii="Arial" w:hAnsi="Arial" w:cs="Arial"/>
          <w:sz w:val="24"/>
          <w:szCs w:val="24"/>
        </w:rPr>
        <w:t xml:space="preserve">Перечни двух пакетов </w:t>
      </w:r>
      <w:r w:rsidR="00DF0089">
        <w:rPr>
          <w:rFonts w:ascii="Arial" w:hAnsi="Arial" w:cs="Arial"/>
          <w:sz w:val="24"/>
          <w:szCs w:val="24"/>
        </w:rPr>
        <w:t xml:space="preserve">– </w:t>
      </w:r>
      <w:r w:rsidR="00DF0089" w:rsidRPr="00DF0089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НОВОЙ МОДЕЛИ</w:t>
      </w:r>
      <w:r w:rsidR="00DF0089" w:rsidRPr="00761E5B"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089" w:rsidRPr="00761E5B">
        <w:rPr>
          <w:rFonts w:ascii="Arial" w:hAnsi="Arial" w:cs="Arial"/>
          <w:sz w:val="24"/>
          <w:szCs w:val="24"/>
        </w:rPr>
        <w:t>гарантированного объема бесплатной медицинской помощи</w:t>
      </w:r>
      <w:r w:rsidR="00DF0089" w:rsidRPr="00761E5B">
        <w:rPr>
          <w:rFonts w:ascii="Arial" w:hAnsi="Arial" w:cs="Arial"/>
          <w:i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089" w:rsidRPr="00DF0089"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(ГОБМП)</w:t>
      </w:r>
      <w:r w:rsidR="00DF0089" w:rsidRPr="00761E5B">
        <w:rPr>
          <w:rFonts w:ascii="Arial" w:hAnsi="Arial" w:cs="Arial"/>
          <w:color w:val="0020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089" w:rsidRPr="00761E5B">
        <w:rPr>
          <w:rFonts w:ascii="Arial" w:hAnsi="Arial" w:cs="Arial"/>
          <w:sz w:val="24"/>
          <w:szCs w:val="24"/>
        </w:rPr>
        <w:t xml:space="preserve">и </w:t>
      </w:r>
      <w:r w:rsidR="00DF0089" w:rsidRPr="00DF0089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ПАКЕТА</w:t>
      </w:r>
      <w:r w:rsidR="00DF0089" w:rsidRPr="00761E5B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0089" w:rsidRPr="00761E5B">
        <w:rPr>
          <w:rFonts w:ascii="Arial" w:hAnsi="Arial" w:cs="Arial"/>
          <w:sz w:val="24"/>
          <w:szCs w:val="24"/>
        </w:rPr>
        <w:t xml:space="preserve">медицинской помощи в системе </w:t>
      </w:r>
      <w:r w:rsidR="00DF0089" w:rsidRPr="00DF0089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ОСМС</w:t>
      </w:r>
      <w:r w:rsidR="00DF0089">
        <w:rPr>
          <w:rFonts w:ascii="Arial" w:hAnsi="Arial" w:cs="Arial"/>
          <w:i/>
          <w:sz w:val="28"/>
          <w:szCs w:val="28"/>
        </w:rPr>
        <w:t xml:space="preserve"> </w:t>
      </w:r>
      <w:r w:rsidRPr="00DF0089">
        <w:rPr>
          <w:rFonts w:ascii="Arial" w:hAnsi="Arial" w:cs="Arial"/>
          <w:sz w:val="24"/>
          <w:szCs w:val="24"/>
        </w:rPr>
        <w:t xml:space="preserve">были </w:t>
      </w:r>
      <w:r w:rsidR="001F27C6" w:rsidRPr="00DF0089">
        <w:rPr>
          <w:rFonts w:ascii="Arial" w:hAnsi="Arial" w:cs="Arial"/>
          <w:b/>
          <w:sz w:val="24"/>
          <w:szCs w:val="24"/>
        </w:rPr>
        <w:t>ОДОБРЕНЫ</w:t>
      </w:r>
      <w:r w:rsidRPr="00DF0089">
        <w:rPr>
          <w:rFonts w:ascii="Arial" w:hAnsi="Arial" w:cs="Arial"/>
          <w:sz w:val="24"/>
          <w:szCs w:val="24"/>
        </w:rPr>
        <w:t xml:space="preserve"> и </w:t>
      </w:r>
      <w:r w:rsidR="001F27C6" w:rsidRPr="00DF0089">
        <w:rPr>
          <w:rFonts w:ascii="Arial" w:hAnsi="Arial" w:cs="Arial"/>
          <w:b/>
          <w:sz w:val="24"/>
          <w:szCs w:val="24"/>
        </w:rPr>
        <w:t>УТВЕРЖДЕНЫ</w:t>
      </w:r>
      <w:r w:rsidRPr="00DF0089">
        <w:rPr>
          <w:rFonts w:ascii="Arial" w:hAnsi="Arial" w:cs="Arial"/>
          <w:sz w:val="24"/>
          <w:szCs w:val="24"/>
        </w:rPr>
        <w:t xml:space="preserve"> </w:t>
      </w:r>
      <w:r w:rsidR="00DF0089" w:rsidRPr="00DF0089">
        <w:rPr>
          <w:rFonts w:ascii="Arial" w:hAnsi="Arial" w:cs="Arial"/>
          <w:sz w:val="24"/>
          <w:szCs w:val="24"/>
        </w:rPr>
        <w:t xml:space="preserve">Постановлением Правительства от 20 июня 2019 года </w:t>
      </w:r>
    </w:p>
    <w:p w:rsidR="00DF0089" w:rsidRPr="00910663" w:rsidRDefault="00DF0089" w:rsidP="005F0613">
      <w:pPr>
        <w:pStyle w:val="a3"/>
        <w:numPr>
          <w:ilvl w:val="0"/>
          <w:numId w:val="30"/>
        </w:numPr>
        <w:spacing w:after="120" w:line="256" w:lineRule="auto"/>
        <w:ind w:left="1134" w:hanging="567"/>
        <w:jc w:val="both"/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0663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№420 (ГОБМП) </w:t>
      </w:r>
    </w:p>
    <w:p w:rsidR="009F350B" w:rsidRPr="00910663" w:rsidRDefault="00DF0089" w:rsidP="005F0613">
      <w:pPr>
        <w:pStyle w:val="a3"/>
        <w:numPr>
          <w:ilvl w:val="0"/>
          <w:numId w:val="30"/>
        </w:numPr>
        <w:spacing w:after="120" w:line="256" w:lineRule="auto"/>
        <w:ind w:left="1134" w:hanging="567"/>
        <w:jc w:val="both"/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10663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№421 (ОСМС) </w:t>
      </w:r>
    </w:p>
    <w:p w:rsidR="00DF0089" w:rsidRDefault="00DF0089" w:rsidP="00DF0089">
      <w:pPr>
        <w:pStyle w:val="a3"/>
        <w:spacing w:after="120" w:line="256" w:lineRule="auto"/>
        <w:ind w:left="1276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DF0089" w:rsidRDefault="00DF0089" w:rsidP="00DF0089">
      <w:pPr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 w:rsidRPr="00DF0089">
        <w:rPr>
          <w:rFonts w:ascii="Arial" w:hAnsi="Arial" w:cs="Arial"/>
          <w:sz w:val="24"/>
          <w:szCs w:val="24"/>
        </w:rPr>
        <w:t>Оба пакета вступают в силу с 1 января 2020 года с полномасштабным запуском системы ОСМС</w:t>
      </w:r>
      <w:r>
        <w:rPr>
          <w:rFonts w:ascii="Arial" w:hAnsi="Arial" w:cs="Arial"/>
          <w:sz w:val="24"/>
          <w:szCs w:val="24"/>
        </w:rPr>
        <w:t>.</w:t>
      </w:r>
    </w:p>
    <w:p w:rsidR="009F350B" w:rsidRPr="0060395A" w:rsidRDefault="009F350B" w:rsidP="009F350B">
      <w:pPr>
        <w:pStyle w:val="a3"/>
        <w:rPr>
          <w:rFonts w:ascii="Arial" w:hAnsi="Arial" w:cs="Arial"/>
          <w:sz w:val="24"/>
          <w:szCs w:val="24"/>
        </w:rPr>
      </w:pPr>
    </w:p>
    <w:p w:rsidR="00CD29E8" w:rsidRPr="00CD29E8" w:rsidRDefault="00CD29E8" w:rsidP="000C0FC3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Pr="007942E6">
        <w:rPr>
          <w:rFonts w:ascii="Arial" w:hAnsi="Arial" w:cs="Arial"/>
          <w:sz w:val="24"/>
          <w:szCs w:val="24"/>
        </w:rPr>
        <w:t>июля 2017 года</w:t>
      </w:r>
      <w:r>
        <w:rPr>
          <w:rFonts w:ascii="Arial" w:hAnsi="Arial" w:cs="Arial"/>
          <w:sz w:val="24"/>
          <w:szCs w:val="24"/>
        </w:rPr>
        <w:t xml:space="preserve"> начал свою работу </w:t>
      </w:r>
      <w:r w:rsidRPr="00761E5B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ФОНД СОЦИАЛЬНОГО МЕДИЦИНСКОГО СТРАХОВАНИЯ (ФСМС).</w:t>
      </w:r>
      <w:r w:rsidRPr="00761E5B"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29E8">
        <w:rPr>
          <w:rFonts w:ascii="Arial" w:hAnsi="Arial" w:cs="Arial"/>
          <w:sz w:val="24"/>
          <w:szCs w:val="24"/>
        </w:rPr>
        <w:t>Основной задачей</w:t>
      </w:r>
      <w:r>
        <w:rPr>
          <w:rFonts w:ascii="Arial" w:hAnsi="Arial" w:cs="Arial"/>
          <w:sz w:val="24"/>
          <w:szCs w:val="24"/>
        </w:rPr>
        <w:t xml:space="preserve"> Фонда</w:t>
      </w:r>
      <w:r w:rsidRPr="00CD29E8">
        <w:rPr>
          <w:rFonts w:ascii="Arial" w:hAnsi="Arial" w:cs="Arial"/>
          <w:sz w:val="24"/>
          <w:szCs w:val="24"/>
        </w:rPr>
        <w:t xml:space="preserve"> было аккумулирование взносов и отчислений за ОСМС, а также оплата медицинским организациям за оказание медицинских услуг в рамках действующего ГОБМП.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D29E8" w:rsidRDefault="00CD29E8" w:rsidP="00CD29E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61E5B" w:rsidRDefault="00CD29E8" w:rsidP="00761E5B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</w:t>
      </w:r>
      <w:r w:rsidR="00761E5B">
        <w:rPr>
          <w:rFonts w:ascii="Arial" w:hAnsi="Arial" w:cs="Arial"/>
          <w:sz w:val="24"/>
          <w:szCs w:val="24"/>
        </w:rPr>
        <w:t xml:space="preserve">в Фонде </w:t>
      </w:r>
      <w:r>
        <w:rPr>
          <w:rFonts w:ascii="Arial" w:hAnsi="Arial" w:cs="Arial"/>
          <w:sz w:val="24"/>
          <w:szCs w:val="24"/>
        </w:rPr>
        <w:t>собран значительный резерв средств, которые с 2020 года будут направл</w:t>
      </w:r>
      <w:r w:rsidR="00761E5B">
        <w:rPr>
          <w:rFonts w:ascii="Arial" w:hAnsi="Arial" w:cs="Arial"/>
          <w:sz w:val="24"/>
          <w:szCs w:val="24"/>
        </w:rPr>
        <w:t xml:space="preserve">ены на оплату медицинских услуг в ГОБМП и ОСМС. </w:t>
      </w:r>
    </w:p>
    <w:p w:rsidR="00761E5B" w:rsidRDefault="00761E5B" w:rsidP="00761E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61E5B" w:rsidRDefault="00761E5B" w:rsidP="00761E5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D29E8" w:rsidRPr="00761E5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состоянию на </w:t>
      </w:r>
      <w:r w:rsidR="007942E6" w:rsidRPr="00761E5B">
        <w:rPr>
          <w:rFonts w:ascii="Arial" w:hAnsi="Arial" w:cs="Arial"/>
          <w:sz w:val="24"/>
          <w:szCs w:val="24"/>
        </w:rPr>
        <w:t xml:space="preserve">31 октября 2019 года общая сумма поступлений составила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942E6" w:rsidRPr="00D353EF">
        <w:rPr>
          <w:rFonts w:ascii="Arial" w:hAnsi="Arial" w:cs="Arial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224</w:t>
      </w:r>
      <w:r w:rsidR="007942E6" w:rsidRPr="00761E5B">
        <w:rPr>
          <w:rFonts w:ascii="Arial" w:hAnsi="Arial" w:cs="Arial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42E6" w:rsidRPr="00761E5B">
        <w:rPr>
          <w:rFonts w:ascii="Arial" w:hAnsi="Arial" w:cs="Arial"/>
          <w:sz w:val="24"/>
          <w:szCs w:val="24"/>
        </w:rPr>
        <w:t xml:space="preserve">млрд тенге. </w:t>
      </w:r>
    </w:p>
    <w:p w:rsidR="00761E5B" w:rsidRDefault="00761E5B" w:rsidP="00761E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942E6" w:rsidRPr="00761E5B" w:rsidRDefault="007942E6" w:rsidP="00761E5B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761E5B">
        <w:rPr>
          <w:rFonts w:ascii="Arial" w:hAnsi="Arial" w:cs="Arial"/>
          <w:b/>
          <w:sz w:val="24"/>
          <w:szCs w:val="24"/>
        </w:rPr>
        <w:t>ИЗ НИХ:</w:t>
      </w:r>
    </w:p>
    <w:p w:rsidR="007942E6" w:rsidRDefault="007942E6" w:rsidP="005F0613">
      <w:pPr>
        <w:pStyle w:val="a3"/>
        <w:numPr>
          <w:ilvl w:val="0"/>
          <w:numId w:val="42"/>
        </w:numPr>
        <w:ind w:left="851" w:hanging="284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215</w:t>
      </w:r>
      <w:r w:rsidRPr="007942E6">
        <w:rPr>
          <w:rFonts w:ascii="Arial" w:hAnsi="Arial" w:cs="Arial"/>
          <w:b/>
          <w:sz w:val="24"/>
          <w:szCs w:val="24"/>
        </w:rPr>
        <w:t xml:space="preserve"> млрд тенге</w:t>
      </w:r>
      <w:r w:rsidRPr="007942E6">
        <w:rPr>
          <w:rFonts w:ascii="Arial" w:hAnsi="Arial" w:cs="Arial"/>
          <w:sz w:val="24"/>
          <w:szCs w:val="24"/>
        </w:rPr>
        <w:t xml:space="preserve"> (около </w:t>
      </w:r>
      <w:r w:rsidRPr="00D353EF">
        <w:rPr>
          <w:rFonts w:ascii="Arial" w:hAnsi="Arial" w:cs="Arial"/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96%</w:t>
      </w:r>
      <w:r w:rsidRPr="007942E6">
        <w:rPr>
          <w:rFonts w:ascii="Arial" w:hAnsi="Arial" w:cs="Arial"/>
          <w:sz w:val="24"/>
          <w:szCs w:val="24"/>
        </w:rPr>
        <w:t>) приходятся на отчисления работодателей</w:t>
      </w:r>
    </w:p>
    <w:p w:rsidR="005D5050" w:rsidRDefault="007942E6" w:rsidP="005F0613">
      <w:pPr>
        <w:pStyle w:val="a3"/>
        <w:numPr>
          <w:ilvl w:val="0"/>
          <w:numId w:val="42"/>
        </w:numPr>
        <w:ind w:left="851" w:hanging="284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8,8</w:t>
      </w:r>
      <w:r w:rsidRPr="00761E5B">
        <w:rPr>
          <w:rFonts w:ascii="Arial" w:hAnsi="Arial" w:cs="Arial"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E6">
        <w:rPr>
          <w:rFonts w:ascii="Arial" w:hAnsi="Arial" w:cs="Arial"/>
          <w:b/>
          <w:sz w:val="24"/>
          <w:szCs w:val="24"/>
        </w:rPr>
        <w:t>млрд тенге</w:t>
      </w:r>
      <w:r>
        <w:rPr>
          <w:rFonts w:ascii="Arial" w:hAnsi="Arial" w:cs="Arial"/>
          <w:sz w:val="24"/>
          <w:szCs w:val="24"/>
        </w:rPr>
        <w:t xml:space="preserve"> (около </w:t>
      </w:r>
      <w:r w:rsidRPr="00D353EF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4%</w:t>
      </w:r>
      <w:r w:rsidRPr="007942E6">
        <w:rPr>
          <w:rFonts w:ascii="Arial" w:hAnsi="Arial" w:cs="Arial"/>
          <w:sz w:val="24"/>
          <w:szCs w:val="24"/>
        </w:rPr>
        <w:t>) – на взносы индивидуальных предпринимателей и лиц, работающих по договорам гражданско-правового характера.</w:t>
      </w:r>
    </w:p>
    <w:p w:rsidR="006F298F" w:rsidRPr="006F298F" w:rsidRDefault="006F298F" w:rsidP="006F298F">
      <w:pPr>
        <w:pStyle w:val="a3"/>
        <w:ind w:left="1004"/>
        <w:rPr>
          <w:rFonts w:ascii="Arial" w:hAnsi="Arial" w:cs="Arial"/>
          <w:sz w:val="24"/>
          <w:szCs w:val="24"/>
        </w:rPr>
      </w:pPr>
    </w:p>
    <w:p w:rsidR="009F350B" w:rsidRDefault="00C653D9" w:rsidP="006F298F">
      <w:pPr>
        <w:pStyle w:val="a3"/>
        <w:ind w:left="0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 разрезе регионов наибольшие суммы по-прежнему поступают из городов Алматы и </w:t>
      </w:r>
      <w:proofErr w:type="spellStart"/>
      <w:r w:rsidRPr="0060395A">
        <w:rPr>
          <w:rFonts w:ascii="Arial" w:hAnsi="Arial" w:cs="Arial"/>
          <w:sz w:val="24"/>
          <w:szCs w:val="24"/>
        </w:rPr>
        <w:t>Нур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-Султан, а также из Карагандинской области. </w:t>
      </w:r>
    </w:p>
    <w:p w:rsidR="006F298F" w:rsidRPr="00991C47" w:rsidRDefault="006F298F" w:rsidP="006F298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653D9" w:rsidRPr="006F298F" w:rsidRDefault="006F298F" w:rsidP="006F298F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 w:rsidRPr="006F298F">
        <w:rPr>
          <w:rFonts w:ascii="Arial" w:hAnsi="Arial" w:cs="Arial"/>
          <w:sz w:val="24"/>
          <w:szCs w:val="24"/>
        </w:rPr>
        <w:t xml:space="preserve">Определены статусы </w:t>
      </w:r>
      <w:r w:rsidR="00F21457">
        <w:rPr>
          <w:rFonts w:ascii="Arial" w:hAnsi="Arial" w:cs="Arial"/>
          <w:sz w:val="24"/>
          <w:szCs w:val="24"/>
        </w:rPr>
        <w:t>около</w:t>
      </w:r>
      <w:r w:rsidRPr="006F298F">
        <w:rPr>
          <w:rFonts w:ascii="Arial" w:hAnsi="Arial" w:cs="Arial"/>
          <w:sz w:val="24"/>
          <w:szCs w:val="24"/>
        </w:rPr>
        <w:t xml:space="preserve"> </w:t>
      </w:r>
      <w:r w:rsidRPr="00D353EF">
        <w:rPr>
          <w:rFonts w:ascii="Arial" w:hAnsi="Arial" w:cs="Arial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17,</w:t>
      </w:r>
      <w:r w:rsidR="00F21457">
        <w:rPr>
          <w:rFonts w:ascii="Arial" w:hAnsi="Arial" w:cs="Arial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F298F">
        <w:rPr>
          <w:rFonts w:ascii="Arial" w:hAnsi="Arial" w:cs="Arial"/>
          <w:b/>
          <w:color w:val="00206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298F">
        <w:rPr>
          <w:rFonts w:ascii="Arial" w:hAnsi="Arial" w:cs="Arial"/>
          <w:sz w:val="24"/>
          <w:szCs w:val="24"/>
        </w:rPr>
        <w:t xml:space="preserve">млн человек (К 2020 застрахованными будут числиться </w:t>
      </w:r>
      <w:r w:rsidR="00F21457">
        <w:rPr>
          <w:rFonts w:ascii="Arial" w:hAnsi="Arial" w:cs="Arial"/>
          <w:sz w:val="24"/>
          <w:szCs w:val="24"/>
        </w:rPr>
        <w:t xml:space="preserve">около </w:t>
      </w:r>
      <w:r w:rsidR="00F21457">
        <w:rPr>
          <w:rFonts w:ascii="Arial" w:hAnsi="Arial" w:cs="Arial"/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97</w:t>
      </w:r>
      <w:r w:rsidRPr="00D353EF">
        <w:rPr>
          <w:rFonts w:ascii="Arial" w:hAnsi="Arial" w:cs="Arial"/>
          <w:b/>
          <w:color w:val="00206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%</w:t>
      </w:r>
      <w:r w:rsidRPr="006D7B40">
        <w:rPr>
          <w:rFonts w:ascii="Arial" w:hAnsi="Arial" w:cs="Arial"/>
          <w:b/>
          <w:color w:val="00206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F298F">
        <w:rPr>
          <w:rFonts w:ascii="Arial" w:hAnsi="Arial" w:cs="Arial"/>
          <w:sz w:val="24"/>
          <w:szCs w:val="24"/>
        </w:rPr>
        <w:t>населения)</w:t>
      </w:r>
      <w:r w:rsidR="009F350B" w:rsidRPr="006F298F">
        <w:rPr>
          <w:rFonts w:ascii="Arial" w:hAnsi="Arial" w:cs="Arial"/>
          <w:sz w:val="24"/>
          <w:szCs w:val="24"/>
        </w:rPr>
        <w:br/>
      </w:r>
    </w:p>
    <w:p w:rsidR="006F298F" w:rsidRDefault="00FD5A5B" w:rsidP="005F0613">
      <w:pPr>
        <w:pStyle w:val="a3"/>
        <w:numPr>
          <w:ilvl w:val="0"/>
          <w:numId w:val="16"/>
        </w:numPr>
        <w:ind w:left="567" w:hanging="567"/>
        <w:rPr>
          <w:rFonts w:ascii="Arial" w:hAnsi="Arial" w:cs="Arial"/>
          <w:sz w:val="24"/>
          <w:szCs w:val="24"/>
        </w:rPr>
      </w:pPr>
      <w:r w:rsidRPr="006F298F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10,</w:t>
      </w:r>
      <w:r w:rsidR="00F21457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1D3013">
        <w:rPr>
          <w:rFonts w:ascii="Arial" w:hAnsi="Arial" w:cs="Arial"/>
          <w:b/>
          <w:sz w:val="24"/>
          <w:szCs w:val="24"/>
        </w:rPr>
        <w:t>млн граждан входят в 15 льготных категорий</w:t>
      </w:r>
      <w:r w:rsidRPr="0060395A">
        <w:rPr>
          <w:rFonts w:ascii="Arial" w:hAnsi="Arial" w:cs="Arial"/>
          <w:sz w:val="24"/>
          <w:szCs w:val="24"/>
        </w:rPr>
        <w:t>, за которых</w:t>
      </w:r>
      <w:r w:rsidR="005D5050">
        <w:rPr>
          <w:rFonts w:ascii="Arial" w:hAnsi="Arial" w:cs="Arial"/>
          <w:sz w:val="24"/>
          <w:szCs w:val="24"/>
        </w:rPr>
        <w:t xml:space="preserve"> с 2020 года </w:t>
      </w:r>
      <w:r w:rsidRPr="0060395A">
        <w:rPr>
          <w:rFonts w:ascii="Arial" w:hAnsi="Arial" w:cs="Arial"/>
          <w:sz w:val="24"/>
          <w:szCs w:val="24"/>
        </w:rPr>
        <w:t xml:space="preserve">будет платить государство. В их числе пенсионеры, дети, многодетные матери, </w:t>
      </w:r>
      <w:r w:rsidR="006F298F">
        <w:rPr>
          <w:rFonts w:ascii="Arial" w:hAnsi="Arial" w:cs="Arial"/>
          <w:sz w:val="24"/>
          <w:szCs w:val="24"/>
        </w:rPr>
        <w:t xml:space="preserve">все </w:t>
      </w:r>
      <w:r w:rsidRPr="0060395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оциально-язвимые слои населения</w:t>
      </w:r>
      <w:r w:rsidR="006F298F">
        <w:rPr>
          <w:rFonts w:ascii="Arial" w:hAnsi="Arial" w:cs="Arial"/>
          <w:sz w:val="24"/>
          <w:szCs w:val="24"/>
        </w:rPr>
        <w:t>…</w:t>
      </w:r>
    </w:p>
    <w:p w:rsidR="001D3013" w:rsidRPr="006F298F" w:rsidRDefault="00C653D9" w:rsidP="005F0613">
      <w:pPr>
        <w:pStyle w:val="a3"/>
        <w:numPr>
          <w:ilvl w:val="0"/>
          <w:numId w:val="16"/>
        </w:numPr>
        <w:ind w:left="567" w:hanging="567"/>
        <w:rPr>
          <w:rFonts w:ascii="Arial" w:hAnsi="Arial" w:cs="Arial"/>
          <w:sz w:val="24"/>
          <w:szCs w:val="24"/>
        </w:rPr>
      </w:pPr>
      <w:r w:rsidRPr="006F298F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5,7</w:t>
      </w:r>
      <w:r w:rsidRPr="006F298F">
        <w:rPr>
          <w:rFonts w:ascii="Arial" w:hAnsi="Arial" w:cs="Arial"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298F">
        <w:rPr>
          <w:rFonts w:ascii="Arial" w:hAnsi="Arial" w:cs="Arial"/>
          <w:b/>
          <w:sz w:val="24"/>
          <w:szCs w:val="24"/>
        </w:rPr>
        <w:t>млн наемных работников</w:t>
      </w:r>
      <w:r w:rsidRPr="006F298F">
        <w:rPr>
          <w:rFonts w:ascii="Arial" w:hAnsi="Arial" w:cs="Arial"/>
          <w:sz w:val="24"/>
          <w:szCs w:val="24"/>
        </w:rPr>
        <w:t>, за которых</w:t>
      </w:r>
      <w:r w:rsidR="005D5050" w:rsidRPr="006F298F">
        <w:rPr>
          <w:rFonts w:ascii="Arial" w:hAnsi="Arial" w:cs="Arial"/>
          <w:sz w:val="24"/>
          <w:szCs w:val="24"/>
        </w:rPr>
        <w:t xml:space="preserve"> с 2017 года</w:t>
      </w:r>
      <w:r w:rsidRPr="006F298F">
        <w:rPr>
          <w:rFonts w:ascii="Arial" w:hAnsi="Arial" w:cs="Arial"/>
          <w:sz w:val="24"/>
          <w:szCs w:val="24"/>
        </w:rPr>
        <w:t xml:space="preserve"> </w:t>
      </w:r>
      <w:r w:rsidR="00FD5A5B" w:rsidRPr="006F298F">
        <w:rPr>
          <w:rFonts w:ascii="Arial" w:hAnsi="Arial" w:cs="Arial"/>
          <w:sz w:val="24"/>
          <w:szCs w:val="24"/>
        </w:rPr>
        <w:t>взносы производят работодатели</w:t>
      </w:r>
    </w:p>
    <w:p w:rsidR="001D3013" w:rsidRPr="00FD5A5B" w:rsidRDefault="00112C2E" w:rsidP="005F0613">
      <w:pPr>
        <w:pStyle w:val="a3"/>
        <w:numPr>
          <w:ilvl w:val="0"/>
          <w:numId w:val="22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С 2020 года </w:t>
      </w:r>
      <w:r w:rsidR="005D5050">
        <w:rPr>
          <w:rFonts w:ascii="Arial" w:hAnsi="Arial" w:cs="Arial"/>
          <w:sz w:val="24"/>
          <w:szCs w:val="24"/>
        </w:rPr>
        <w:t>работники, как и</w:t>
      </w:r>
      <w:r w:rsidR="001D3013">
        <w:rPr>
          <w:rFonts w:ascii="Arial" w:hAnsi="Arial" w:cs="Arial"/>
          <w:sz w:val="24"/>
          <w:szCs w:val="24"/>
        </w:rPr>
        <w:t xml:space="preserve"> </w:t>
      </w:r>
      <w:r w:rsidR="005D5050">
        <w:rPr>
          <w:rFonts w:ascii="Arial" w:hAnsi="Arial" w:cs="Arial"/>
          <w:sz w:val="24"/>
          <w:szCs w:val="24"/>
        </w:rPr>
        <w:t xml:space="preserve">работодатели </w:t>
      </w:r>
      <w:r w:rsidR="00C653D9" w:rsidRPr="0060395A">
        <w:rPr>
          <w:rFonts w:ascii="Arial" w:hAnsi="Arial" w:cs="Arial"/>
          <w:sz w:val="24"/>
          <w:szCs w:val="24"/>
        </w:rPr>
        <w:t xml:space="preserve">начнут производить взносы </w:t>
      </w:r>
      <w:r w:rsidR="00C653D9" w:rsidRPr="001D3013">
        <w:rPr>
          <w:rFonts w:ascii="Arial" w:hAnsi="Arial" w:cs="Arial"/>
          <w:b/>
          <w:sz w:val="24"/>
          <w:szCs w:val="24"/>
        </w:rPr>
        <w:t>ЗА СЕБЯ</w:t>
      </w:r>
      <w:r w:rsidRPr="0060395A">
        <w:rPr>
          <w:rFonts w:ascii="Arial" w:hAnsi="Arial" w:cs="Arial"/>
          <w:sz w:val="24"/>
          <w:szCs w:val="24"/>
        </w:rPr>
        <w:t xml:space="preserve"> </w:t>
      </w:r>
    </w:p>
    <w:p w:rsidR="006F298F" w:rsidRPr="006F298F" w:rsidRDefault="00FD5A5B" w:rsidP="005F0613">
      <w:pPr>
        <w:pStyle w:val="a3"/>
        <w:numPr>
          <w:ilvl w:val="0"/>
          <w:numId w:val="56"/>
        </w:numPr>
        <w:ind w:left="567" w:hanging="567"/>
        <w:rPr>
          <w:rFonts w:ascii="Arial" w:hAnsi="Arial" w:cs="Arial"/>
          <w:sz w:val="24"/>
          <w:szCs w:val="24"/>
        </w:rPr>
      </w:pPr>
      <w:r w:rsidRPr="006F298F">
        <w:rPr>
          <w:rFonts w:ascii="Arial" w:hAnsi="Arial" w:cs="Arial"/>
          <w:b/>
          <w:sz w:val="24"/>
          <w:szCs w:val="24"/>
        </w:rPr>
        <w:t xml:space="preserve">Около </w:t>
      </w:r>
      <w:r w:rsidRPr="006F298F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800</w:t>
      </w:r>
      <w:r w:rsidRPr="006F298F">
        <w:rPr>
          <w:rFonts w:ascii="Arial" w:hAnsi="Arial" w:cs="Arial"/>
          <w:b/>
          <w:sz w:val="24"/>
          <w:szCs w:val="24"/>
        </w:rPr>
        <w:t xml:space="preserve"> тысяч индивидуальных предпринимателей</w:t>
      </w:r>
      <w:r w:rsidRPr="006F298F">
        <w:rPr>
          <w:rFonts w:ascii="Arial" w:hAnsi="Arial" w:cs="Arial"/>
          <w:sz w:val="24"/>
          <w:szCs w:val="24"/>
        </w:rPr>
        <w:t xml:space="preserve"> и </w:t>
      </w:r>
      <w:r w:rsidR="005D5050" w:rsidRPr="006F298F">
        <w:rPr>
          <w:rFonts w:ascii="Arial" w:hAnsi="Arial" w:cs="Arial"/>
          <w:sz w:val="24"/>
          <w:szCs w:val="24"/>
        </w:rPr>
        <w:t>договорников ГПХ</w:t>
      </w:r>
      <w:r w:rsidRPr="006F298F">
        <w:rPr>
          <w:rFonts w:ascii="Arial" w:hAnsi="Arial" w:cs="Arial"/>
          <w:sz w:val="24"/>
          <w:szCs w:val="24"/>
        </w:rPr>
        <w:t xml:space="preserve"> </w:t>
      </w:r>
      <w:r w:rsidR="006F298F" w:rsidRPr="006F298F">
        <w:rPr>
          <w:rFonts w:ascii="Arial" w:hAnsi="Arial" w:cs="Arial"/>
          <w:sz w:val="24"/>
          <w:szCs w:val="24"/>
        </w:rPr>
        <w:t xml:space="preserve">с 2020 года </w:t>
      </w:r>
      <w:r w:rsidRPr="006F298F">
        <w:rPr>
          <w:rFonts w:ascii="Arial" w:hAnsi="Arial" w:cs="Arial"/>
          <w:sz w:val="24"/>
          <w:szCs w:val="24"/>
        </w:rPr>
        <w:t xml:space="preserve">начнут производить отчисления </w:t>
      </w:r>
      <w:r w:rsidR="005D5050" w:rsidRPr="006F298F">
        <w:rPr>
          <w:rFonts w:ascii="Arial" w:hAnsi="Arial" w:cs="Arial"/>
          <w:b/>
          <w:sz w:val="24"/>
          <w:szCs w:val="24"/>
        </w:rPr>
        <w:t>ЗА СЕБЯ</w:t>
      </w:r>
    </w:p>
    <w:p w:rsidR="006F298F" w:rsidRDefault="007942E6" w:rsidP="005F0613">
      <w:pPr>
        <w:pStyle w:val="a3"/>
        <w:numPr>
          <w:ilvl w:val="0"/>
          <w:numId w:val="56"/>
        </w:numPr>
        <w:ind w:left="567" w:hanging="567"/>
        <w:rPr>
          <w:rFonts w:ascii="Arial" w:hAnsi="Arial" w:cs="Arial"/>
          <w:sz w:val="24"/>
          <w:szCs w:val="24"/>
        </w:rPr>
      </w:pPr>
      <w:r w:rsidRPr="006F298F">
        <w:rPr>
          <w:rFonts w:ascii="Arial" w:hAnsi="Arial" w:cs="Arial"/>
          <w:b/>
          <w:sz w:val="24"/>
          <w:szCs w:val="24"/>
        </w:rPr>
        <w:t xml:space="preserve">Больше </w:t>
      </w:r>
      <w:r w:rsidRPr="006F298F">
        <w:rPr>
          <w:rFonts w:ascii="Arial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219</w:t>
      </w:r>
      <w:r w:rsidRPr="006F298F">
        <w:rPr>
          <w:rFonts w:ascii="Arial" w:hAnsi="Arial" w:cs="Arial"/>
          <w:b/>
          <w:sz w:val="32"/>
          <w:szCs w:val="32"/>
        </w:rPr>
        <w:t xml:space="preserve"> </w:t>
      </w:r>
      <w:r w:rsidRPr="006F298F">
        <w:rPr>
          <w:rFonts w:ascii="Arial" w:hAnsi="Arial" w:cs="Arial"/>
          <w:b/>
          <w:sz w:val="24"/>
          <w:szCs w:val="24"/>
        </w:rPr>
        <w:t xml:space="preserve">тысяч </w:t>
      </w:r>
      <w:r w:rsidRPr="006F298F">
        <w:rPr>
          <w:rFonts w:ascii="Arial" w:hAnsi="Arial" w:cs="Arial"/>
          <w:sz w:val="24"/>
          <w:szCs w:val="24"/>
        </w:rPr>
        <w:t>неформально занятых казахстанцев произвели уплату Единого совокупного платежа (ЕСП)</w:t>
      </w:r>
    </w:p>
    <w:p w:rsidR="005D5050" w:rsidRPr="006F298F" w:rsidRDefault="00F21457" w:rsidP="005F0613">
      <w:pPr>
        <w:pStyle w:val="a3"/>
        <w:numPr>
          <w:ilvl w:val="0"/>
          <w:numId w:val="56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060"/>
          <w:sz w:val="32"/>
          <w:szCs w:val="32"/>
        </w:rPr>
        <w:t>578,4</w:t>
      </w:r>
      <w:r w:rsidR="007942E6" w:rsidRPr="006F298F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7942E6" w:rsidRPr="006F298F">
        <w:rPr>
          <w:rFonts w:ascii="Arial" w:hAnsi="Arial" w:cs="Arial"/>
          <w:b/>
          <w:sz w:val="24"/>
          <w:szCs w:val="24"/>
        </w:rPr>
        <w:t>тысяч</w:t>
      </w:r>
      <w:r w:rsidR="005D5050" w:rsidRPr="006F298F">
        <w:rPr>
          <w:rFonts w:ascii="Arial" w:hAnsi="Arial" w:cs="Arial"/>
          <w:b/>
          <w:sz w:val="24"/>
          <w:szCs w:val="24"/>
        </w:rPr>
        <w:t xml:space="preserve"> </w:t>
      </w:r>
      <w:r w:rsidR="005D5050" w:rsidRPr="006F298F">
        <w:rPr>
          <w:rFonts w:ascii="Arial" w:hAnsi="Arial" w:cs="Arial"/>
          <w:sz w:val="24"/>
          <w:szCs w:val="24"/>
        </w:rPr>
        <w:t xml:space="preserve">человек – это </w:t>
      </w:r>
      <w:r w:rsidR="005D5050" w:rsidRPr="006F298F">
        <w:rPr>
          <w:rFonts w:ascii="Arial" w:hAnsi="Arial" w:cs="Arial"/>
          <w:b/>
          <w:sz w:val="24"/>
          <w:szCs w:val="24"/>
        </w:rPr>
        <w:t>незастрахованные лица</w:t>
      </w:r>
      <w:r w:rsidR="005D5050" w:rsidRPr="006F298F">
        <w:rPr>
          <w:rFonts w:ascii="Arial" w:hAnsi="Arial" w:cs="Arial"/>
          <w:sz w:val="24"/>
          <w:szCs w:val="24"/>
        </w:rPr>
        <w:t>, статус которых пока неизвестен (</w:t>
      </w:r>
      <w:r>
        <w:rPr>
          <w:rFonts w:ascii="Arial" w:hAnsi="Arial" w:cs="Arial"/>
          <w:b/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5D5050" w:rsidRPr="006F298F">
        <w:rPr>
          <w:rFonts w:ascii="Arial" w:hAnsi="Arial" w:cs="Arial"/>
          <w:b/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%</w:t>
      </w:r>
      <w:r w:rsidR="005D5050" w:rsidRPr="006F298F">
        <w:rPr>
          <w:rFonts w:ascii="Arial" w:hAnsi="Arial" w:cs="Arial"/>
          <w:sz w:val="24"/>
          <w:szCs w:val="24"/>
        </w:rPr>
        <w:t xml:space="preserve"> от всего населения). </w:t>
      </w:r>
    </w:p>
    <w:p w:rsidR="005D5050" w:rsidRDefault="005D5050" w:rsidP="005F0613">
      <w:pPr>
        <w:pStyle w:val="a3"/>
        <w:numPr>
          <w:ilvl w:val="0"/>
          <w:numId w:val="24"/>
        </w:numPr>
        <w:ind w:left="851" w:hanging="283"/>
        <w:rPr>
          <w:rFonts w:ascii="Arial" w:hAnsi="Arial" w:cs="Arial"/>
          <w:sz w:val="24"/>
          <w:szCs w:val="24"/>
        </w:rPr>
      </w:pPr>
      <w:r w:rsidRPr="005D5050">
        <w:rPr>
          <w:rFonts w:ascii="Arial" w:hAnsi="Arial" w:cs="Arial"/>
          <w:sz w:val="24"/>
          <w:szCs w:val="24"/>
        </w:rPr>
        <w:t xml:space="preserve">!!! </w:t>
      </w:r>
      <w:r w:rsidR="006F298F">
        <w:rPr>
          <w:rFonts w:ascii="Arial" w:hAnsi="Arial" w:cs="Arial"/>
          <w:sz w:val="24"/>
          <w:szCs w:val="24"/>
        </w:rPr>
        <w:t xml:space="preserve">В </w:t>
      </w:r>
      <w:r w:rsidRPr="005D5050">
        <w:rPr>
          <w:rFonts w:ascii="Arial" w:hAnsi="Arial" w:cs="Arial"/>
          <w:sz w:val="24"/>
          <w:szCs w:val="24"/>
        </w:rPr>
        <w:t>их числе самозанятые граждане и самостоятельные плательщики.</w:t>
      </w:r>
      <w:r>
        <w:rPr>
          <w:rFonts w:ascii="Arial" w:hAnsi="Arial" w:cs="Arial"/>
          <w:sz w:val="24"/>
          <w:szCs w:val="24"/>
        </w:rPr>
        <w:t xml:space="preserve"> </w:t>
      </w:r>
      <w:r w:rsidR="006F298F">
        <w:rPr>
          <w:rFonts w:ascii="Arial" w:hAnsi="Arial" w:cs="Arial"/>
          <w:sz w:val="24"/>
          <w:szCs w:val="24"/>
        </w:rPr>
        <w:t xml:space="preserve"> </w:t>
      </w:r>
    </w:p>
    <w:p w:rsidR="00C500A8" w:rsidRDefault="00C500A8" w:rsidP="00C500A8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697C82" w:rsidRDefault="00697C82" w:rsidP="006D7B40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 w:rsidRPr="006D7B40">
        <w:rPr>
          <w:rFonts w:ascii="Arial" w:hAnsi="Arial" w:cs="Arial"/>
          <w:sz w:val="24"/>
          <w:szCs w:val="24"/>
        </w:rPr>
        <w:t>Льготные категории будут иметь доступ к пакету ОСМС</w:t>
      </w:r>
      <w:r w:rsidR="00891BB2" w:rsidRPr="006D7B40">
        <w:rPr>
          <w:rFonts w:ascii="Arial" w:hAnsi="Arial" w:cs="Arial"/>
          <w:sz w:val="24"/>
          <w:szCs w:val="24"/>
        </w:rPr>
        <w:t xml:space="preserve"> за счет государства</w:t>
      </w:r>
      <w:r w:rsidRPr="006D7B40">
        <w:rPr>
          <w:rFonts w:ascii="Arial" w:hAnsi="Arial" w:cs="Arial"/>
          <w:sz w:val="24"/>
          <w:szCs w:val="24"/>
        </w:rPr>
        <w:t xml:space="preserve">, вплоть до дорогостоящих </w:t>
      </w:r>
      <w:r w:rsidR="006D7B40" w:rsidRPr="006D7B40">
        <w:rPr>
          <w:rFonts w:ascii="Arial" w:hAnsi="Arial" w:cs="Arial"/>
          <w:sz w:val="24"/>
          <w:szCs w:val="24"/>
        </w:rPr>
        <w:t xml:space="preserve">услуг. </w:t>
      </w:r>
    </w:p>
    <w:p w:rsidR="006D7B40" w:rsidRPr="006D7B40" w:rsidRDefault="006D7B40" w:rsidP="006D7B40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6D7B40" w:rsidRDefault="00697C82" w:rsidP="005F0613">
      <w:pPr>
        <w:pStyle w:val="a3"/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D3013">
        <w:rPr>
          <w:rFonts w:ascii="Arial" w:hAnsi="Arial" w:cs="Arial"/>
          <w:sz w:val="24"/>
          <w:szCs w:val="24"/>
        </w:rPr>
        <w:t>Дети до 18 лет, пенсионеры</w:t>
      </w:r>
      <w:r w:rsidR="001D3013">
        <w:rPr>
          <w:rFonts w:ascii="Arial" w:hAnsi="Arial" w:cs="Arial"/>
          <w:sz w:val="24"/>
          <w:szCs w:val="24"/>
        </w:rPr>
        <w:t>, инвалиды,</w:t>
      </w:r>
      <w:r w:rsidRPr="001D3013">
        <w:rPr>
          <w:rFonts w:ascii="Arial" w:hAnsi="Arial" w:cs="Arial"/>
          <w:sz w:val="24"/>
          <w:szCs w:val="24"/>
        </w:rPr>
        <w:t xml:space="preserve"> </w:t>
      </w:r>
      <w:r w:rsidR="0050343F">
        <w:rPr>
          <w:rFonts w:ascii="Arial" w:hAnsi="Arial" w:cs="Arial"/>
          <w:sz w:val="24"/>
          <w:szCs w:val="24"/>
        </w:rPr>
        <w:t xml:space="preserve">беременные и </w:t>
      </w:r>
      <w:r w:rsidR="006D7B40">
        <w:rPr>
          <w:rFonts w:ascii="Arial" w:hAnsi="Arial" w:cs="Arial"/>
          <w:sz w:val="24"/>
          <w:szCs w:val="24"/>
        </w:rPr>
        <w:t>многодетные матери, награжденные подвесками «К</w:t>
      </w:r>
      <w:r w:rsidR="006D7B40">
        <w:rPr>
          <w:rFonts w:ascii="Arial" w:hAnsi="Arial" w:cs="Arial"/>
          <w:sz w:val="24"/>
          <w:szCs w:val="24"/>
          <w:lang w:val="kk-KZ"/>
        </w:rPr>
        <w:t>ү</w:t>
      </w:r>
      <w:proofErr w:type="spellStart"/>
      <w:r w:rsidR="006D7B40">
        <w:rPr>
          <w:rFonts w:ascii="Arial" w:hAnsi="Arial" w:cs="Arial"/>
          <w:sz w:val="24"/>
          <w:szCs w:val="24"/>
        </w:rPr>
        <w:t>м</w:t>
      </w:r>
      <w:r w:rsidR="006D7B40" w:rsidRPr="006D7B40">
        <w:rPr>
          <w:rFonts w:ascii="Arial" w:hAnsi="Arial" w:cs="Arial"/>
          <w:sz w:val="24"/>
          <w:szCs w:val="24"/>
        </w:rPr>
        <w:t>і</w:t>
      </w:r>
      <w:r w:rsidR="006D7B40">
        <w:rPr>
          <w:rFonts w:ascii="Arial" w:hAnsi="Arial" w:cs="Arial"/>
          <w:sz w:val="24"/>
          <w:szCs w:val="24"/>
        </w:rPr>
        <w:t>с</w:t>
      </w:r>
      <w:proofErr w:type="spellEnd"/>
      <w:r w:rsidR="006D7B40">
        <w:rPr>
          <w:rFonts w:ascii="Arial" w:hAnsi="Arial" w:cs="Arial"/>
          <w:sz w:val="24"/>
          <w:szCs w:val="24"/>
        </w:rPr>
        <w:t xml:space="preserve"> ал</w:t>
      </w:r>
      <w:r w:rsidR="006D7B40">
        <w:rPr>
          <w:rFonts w:ascii="Arial" w:hAnsi="Arial" w:cs="Arial"/>
          <w:sz w:val="24"/>
          <w:szCs w:val="24"/>
          <w:lang w:val="kk-KZ"/>
        </w:rPr>
        <w:t xml:space="preserve">қа» </w:t>
      </w:r>
      <w:r w:rsidR="006D7B40">
        <w:rPr>
          <w:rFonts w:ascii="Arial" w:hAnsi="Arial" w:cs="Arial"/>
          <w:sz w:val="24"/>
          <w:szCs w:val="24"/>
        </w:rPr>
        <w:t>и «Алтын ал</w:t>
      </w:r>
      <w:r w:rsidR="006D7B40">
        <w:rPr>
          <w:rFonts w:ascii="Arial" w:hAnsi="Arial" w:cs="Arial"/>
          <w:sz w:val="24"/>
          <w:szCs w:val="24"/>
          <w:lang w:val="kk-KZ"/>
        </w:rPr>
        <w:t>қа</w:t>
      </w:r>
      <w:r w:rsidR="006D7B40">
        <w:rPr>
          <w:rFonts w:ascii="Arial" w:hAnsi="Arial" w:cs="Arial"/>
          <w:sz w:val="24"/>
          <w:szCs w:val="24"/>
        </w:rPr>
        <w:t xml:space="preserve">» </w:t>
      </w:r>
      <w:r w:rsidRPr="001D3013">
        <w:rPr>
          <w:rFonts w:ascii="Arial" w:hAnsi="Arial" w:cs="Arial"/>
          <w:sz w:val="24"/>
          <w:szCs w:val="24"/>
        </w:rPr>
        <w:t>будут п</w:t>
      </w:r>
      <w:r w:rsidR="001D3013">
        <w:rPr>
          <w:rFonts w:ascii="Arial" w:hAnsi="Arial" w:cs="Arial"/>
          <w:sz w:val="24"/>
          <w:szCs w:val="24"/>
        </w:rPr>
        <w:t xml:space="preserve">олучать </w:t>
      </w:r>
      <w:r w:rsidR="001D3013" w:rsidRPr="0050343F">
        <w:rPr>
          <w:rFonts w:ascii="Arial" w:hAnsi="Arial" w:cs="Arial"/>
          <w:b/>
          <w:sz w:val="24"/>
          <w:szCs w:val="24"/>
        </w:rPr>
        <w:t>стоматологические услуги</w:t>
      </w:r>
      <w:r w:rsidR="006D7B40">
        <w:rPr>
          <w:rFonts w:ascii="Arial" w:hAnsi="Arial" w:cs="Arial"/>
          <w:b/>
          <w:sz w:val="24"/>
          <w:szCs w:val="24"/>
          <w:lang w:val="kk-KZ"/>
        </w:rPr>
        <w:t xml:space="preserve"> бесплатно</w:t>
      </w:r>
      <w:r w:rsidR="0050343F">
        <w:rPr>
          <w:rFonts w:ascii="Arial" w:hAnsi="Arial" w:cs="Arial"/>
          <w:sz w:val="24"/>
          <w:szCs w:val="24"/>
        </w:rPr>
        <w:t xml:space="preserve"> (</w:t>
      </w:r>
      <w:r w:rsidR="0050343F" w:rsidRPr="0050343F">
        <w:rPr>
          <w:rFonts w:ascii="Arial" w:hAnsi="Arial" w:cs="Arial"/>
          <w:b/>
          <w:sz w:val="24"/>
          <w:szCs w:val="24"/>
        </w:rPr>
        <w:t>на уровне КДП</w:t>
      </w:r>
      <w:r w:rsidR="0050343F">
        <w:rPr>
          <w:rFonts w:ascii="Arial" w:hAnsi="Arial" w:cs="Arial"/>
          <w:sz w:val="24"/>
          <w:szCs w:val="24"/>
        </w:rPr>
        <w:t>)</w:t>
      </w:r>
      <w:r w:rsidR="006D7B40">
        <w:rPr>
          <w:rFonts w:ascii="Arial" w:hAnsi="Arial" w:cs="Arial"/>
          <w:sz w:val="24"/>
          <w:szCs w:val="24"/>
          <w:lang w:val="kk-KZ"/>
        </w:rPr>
        <w:t xml:space="preserve"> в рамках пакета ОСМС</w:t>
      </w:r>
    </w:p>
    <w:p w:rsidR="006D7B40" w:rsidRDefault="000865BE" w:rsidP="005F0613">
      <w:pPr>
        <w:pStyle w:val="a3"/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6D7B40">
        <w:rPr>
          <w:rFonts w:ascii="Arial" w:hAnsi="Arial" w:cs="Arial"/>
          <w:sz w:val="24"/>
          <w:szCs w:val="24"/>
        </w:rPr>
        <w:t xml:space="preserve">Дети до 5-ти лет, беременные и </w:t>
      </w:r>
      <w:r w:rsidR="0050343F" w:rsidRPr="006D7B40">
        <w:rPr>
          <w:rFonts w:ascii="Arial" w:hAnsi="Arial" w:cs="Arial"/>
          <w:sz w:val="24"/>
          <w:szCs w:val="24"/>
        </w:rPr>
        <w:t>родильницы при любом ухудшении состояния обслуживаются на дому, за исключением вызовов скорой помощи (</w:t>
      </w:r>
      <w:r w:rsidR="0050343F" w:rsidRPr="006D7B40">
        <w:rPr>
          <w:rFonts w:ascii="Arial" w:hAnsi="Arial" w:cs="Arial"/>
          <w:b/>
          <w:sz w:val="24"/>
          <w:szCs w:val="24"/>
        </w:rPr>
        <w:t>на уровне ПМСП</w:t>
      </w:r>
      <w:r w:rsidR="0050343F" w:rsidRPr="006D7B40">
        <w:rPr>
          <w:rFonts w:ascii="Arial" w:hAnsi="Arial" w:cs="Arial"/>
          <w:sz w:val="24"/>
          <w:szCs w:val="24"/>
        </w:rPr>
        <w:t>)</w:t>
      </w:r>
    </w:p>
    <w:p w:rsidR="006D7B40" w:rsidRDefault="0050343F" w:rsidP="005F0613">
      <w:pPr>
        <w:pStyle w:val="a3"/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6D7B40">
        <w:rPr>
          <w:rFonts w:ascii="Arial" w:hAnsi="Arial" w:cs="Arial"/>
          <w:sz w:val="24"/>
          <w:szCs w:val="24"/>
        </w:rPr>
        <w:t>Лица старше 65 лет на дому обслуживаются при ограничении движения (</w:t>
      </w:r>
      <w:r w:rsidRPr="006D7B40">
        <w:rPr>
          <w:rFonts w:ascii="Arial" w:hAnsi="Arial" w:cs="Arial"/>
          <w:b/>
          <w:sz w:val="24"/>
          <w:szCs w:val="24"/>
        </w:rPr>
        <w:t>на уровне ПМСП</w:t>
      </w:r>
      <w:r w:rsidRPr="006D7B40">
        <w:rPr>
          <w:rFonts w:ascii="Arial" w:hAnsi="Arial" w:cs="Arial"/>
          <w:sz w:val="24"/>
          <w:szCs w:val="24"/>
        </w:rPr>
        <w:t>)</w:t>
      </w:r>
    </w:p>
    <w:p w:rsidR="001D3013" w:rsidRPr="006D7B40" w:rsidRDefault="0050343F" w:rsidP="005F0613">
      <w:pPr>
        <w:pStyle w:val="a3"/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6D7B40">
        <w:rPr>
          <w:rFonts w:ascii="Arial" w:hAnsi="Arial" w:cs="Arial"/>
          <w:sz w:val="24"/>
          <w:szCs w:val="24"/>
        </w:rPr>
        <w:t xml:space="preserve">Детям и лицам с ограниченной трудоспособностью будет доступна </w:t>
      </w:r>
      <w:r w:rsidRPr="006D7B40">
        <w:rPr>
          <w:rFonts w:ascii="Arial" w:hAnsi="Arial" w:cs="Arial"/>
          <w:b/>
          <w:sz w:val="24"/>
          <w:szCs w:val="24"/>
        </w:rPr>
        <w:t>медицинская реабилитация</w:t>
      </w:r>
      <w:r w:rsidRPr="006D7B40">
        <w:rPr>
          <w:rFonts w:ascii="Arial" w:hAnsi="Arial" w:cs="Arial"/>
          <w:sz w:val="24"/>
          <w:szCs w:val="24"/>
        </w:rPr>
        <w:t xml:space="preserve"> в амбулаторных условиях и стационарах </w:t>
      </w:r>
    </w:p>
    <w:p w:rsidR="00FD5A5B" w:rsidRPr="00FD5A5B" w:rsidRDefault="00FD5A5B" w:rsidP="00FD5A5B">
      <w:pPr>
        <w:pStyle w:val="a3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6D7B40" w:rsidRDefault="00217ACF" w:rsidP="006D7B40">
      <w:pPr>
        <w:pStyle w:val="a3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lastRenderedPageBreak/>
        <w:t xml:space="preserve">С 1 </w:t>
      </w:r>
      <w:r w:rsidR="006D7B40">
        <w:rPr>
          <w:rFonts w:ascii="Arial" w:hAnsi="Arial" w:cs="Arial"/>
          <w:sz w:val="24"/>
          <w:szCs w:val="24"/>
        </w:rPr>
        <w:t xml:space="preserve">сентября 2019 года </w:t>
      </w:r>
      <w:r w:rsidR="006D7B40">
        <w:rPr>
          <w:rFonts w:ascii="Arial" w:hAnsi="Arial" w:cs="Arial"/>
          <w:sz w:val="24"/>
          <w:szCs w:val="24"/>
          <w:lang w:val="kk-KZ"/>
        </w:rPr>
        <w:t xml:space="preserve">пилотный </w:t>
      </w:r>
      <w:r w:rsidR="006D7B40">
        <w:rPr>
          <w:rFonts w:ascii="Arial" w:hAnsi="Arial" w:cs="Arial"/>
          <w:sz w:val="24"/>
          <w:szCs w:val="24"/>
        </w:rPr>
        <w:t>Проект ОСМС заработал</w:t>
      </w:r>
      <w:r w:rsidRPr="0060395A">
        <w:rPr>
          <w:rFonts w:ascii="Arial" w:hAnsi="Arial" w:cs="Arial"/>
          <w:sz w:val="24"/>
          <w:szCs w:val="24"/>
        </w:rPr>
        <w:t xml:space="preserve"> в Карагандинской области в</w:t>
      </w:r>
      <w:r w:rsidR="006D7B40">
        <w:rPr>
          <w:rFonts w:ascii="Arial" w:hAnsi="Arial" w:cs="Arial"/>
          <w:sz w:val="24"/>
          <w:szCs w:val="24"/>
          <w:lang w:val="kk-KZ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>соответствии с поручением Премьер-министра. Проект постановления размещен на интернет</w:t>
      </w:r>
      <w:r w:rsidR="006D7B40">
        <w:rPr>
          <w:rFonts w:ascii="Arial" w:hAnsi="Arial" w:cs="Arial"/>
          <w:sz w:val="24"/>
          <w:szCs w:val="24"/>
          <w:lang w:val="kk-KZ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>-</w:t>
      </w:r>
      <w:r w:rsidR="006D7B40">
        <w:rPr>
          <w:rFonts w:ascii="Arial" w:hAnsi="Arial" w:cs="Arial"/>
          <w:sz w:val="24"/>
          <w:szCs w:val="24"/>
          <w:lang w:val="kk-KZ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 xml:space="preserve">ресурсе </w:t>
      </w:r>
      <w:hyperlink r:id="rId5" w:history="1">
        <w:r w:rsidR="000B7726" w:rsidRPr="00DF0089">
          <w:rPr>
            <w:rStyle w:val="a6"/>
            <w:rFonts w:ascii="Arial" w:hAnsi="Arial" w:cs="Arial"/>
            <w:b/>
            <w:color w:val="002060"/>
            <w:sz w:val="24"/>
            <w:szCs w:val="24"/>
          </w:rPr>
          <w:t>www.mz.gov.kz</w:t>
        </w:r>
      </w:hyperlink>
      <w:r w:rsidRPr="0060395A">
        <w:rPr>
          <w:rFonts w:ascii="Arial" w:hAnsi="Arial" w:cs="Arial"/>
          <w:sz w:val="24"/>
          <w:szCs w:val="24"/>
        </w:rPr>
        <w:t xml:space="preserve"> 12 июля 2019 года.</w:t>
      </w:r>
    </w:p>
    <w:p w:rsidR="006D7B40" w:rsidRDefault="006D7B40" w:rsidP="006D7B4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D7B40" w:rsidRDefault="006D7B40" w:rsidP="00DF0089">
      <w:pPr>
        <w:rPr>
          <w:rFonts w:ascii="Arial" w:eastAsia="Batang" w:hAnsi="Arial" w:cs="Arial"/>
          <w:sz w:val="24"/>
          <w:szCs w:val="24"/>
        </w:rPr>
      </w:pPr>
      <w:r w:rsidRPr="006D7B40">
        <w:rPr>
          <w:rFonts w:ascii="Arial" w:eastAsia="Batang" w:hAnsi="Arial" w:cs="Arial"/>
          <w:sz w:val="24"/>
          <w:szCs w:val="24"/>
        </w:rPr>
        <w:t xml:space="preserve">В рамках пилота </w:t>
      </w:r>
      <w:r w:rsidRPr="006D7B40">
        <w:rPr>
          <w:rFonts w:ascii="Arial" w:eastAsia="Batang" w:hAnsi="Arial" w:cs="Arial"/>
          <w:sz w:val="24"/>
          <w:szCs w:val="24"/>
          <w:lang w:val="kk-KZ"/>
        </w:rPr>
        <w:t xml:space="preserve">медицинские </w:t>
      </w:r>
      <w:r w:rsidRPr="006D7B40">
        <w:rPr>
          <w:rFonts w:ascii="Arial" w:eastAsia="Batang" w:hAnsi="Arial" w:cs="Arial"/>
          <w:sz w:val="24"/>
          <w:szCs w:val="24"/>
        </w:rPr>
        <w:t xml:space="preserve">услуги населению оказываются сразу в двух пакетах - в новой модели ГОБМП и пакете ОСМС. В том числе профилактические осмотры </w:t>
      </w:r>
      <w:r w:rsidRPr="006D7B40">
        <w:rPr>
          <w:rFonts w:ascii="Arial" w:eastAsia="Batang" w:hAnsi="Arial" w:cs="Arial"/>
          <w:sz w:val="24"/>
          <w:szCs w:val="24"/>
          <w:lang w:val="kk-KZ"/>
        </w:rPr>
        <w:t>здоровых взрослых</w:t>
      </w:r>
      <w:r>
        <w:rPr>
          <w:rFonts w:ascii="Arial" w:eastAsia="Batang" w:hAnsi="Arial" w:cs="Arial"/>
          <w:sz w:val="24"/>
          <w:szCs w:val="24"/>
          <w:lang w:val="kk-KZ"/>
        </w:rPr>
        <w:t>,</w:t>
      </w:r>
      <w:r w:rsidRPr="006D7B40">
        <w:rPr>
          <w:rFonts w:ascii="Arial" w:eastAsia="Batang" w:hAnsi="Arial" w:cs="Arial"/>
          <w:sz w:val="24"/>
          <w:szCs w:val="24"/>
          <w:lang w:val="kk-KZ"/>
        </w:rPr>
        <w:t xml:space="preserve"> </w:t>
      </w:r>
      <w:r w:rsidRPr="006D7B40">
        <w:rPr>
          <w:rFonts w:ascii="Arial" w:eastAsia="Batang" w:hAnsi="Arial" w:cs="Arial"/>
          <w:sz w:val="24"/>
          <w:szCs w:val="24"/>
        </w:rPr>
        <w:t>с</w:t>
      </w:r>
      <w:r w:rsidR="00DF0089">
        <w:rPr>
          <w:rFonts w:ascii="Arial" w:eastAsia="Batang" w:hAnsi="Arial" w:cs="Arial"/>
          <w:sz w:val="24"/>
          <w:szCs w:val="24"/>
        </w:rPr>
        <w:t xml:space="preserve">пециализированные осмотры детей, </w:t>
      </w:r>
      <w:r w:rsidRPr="00DF0089">
        <w:rPr>
          <w:rFonts w:ascii="Arial" w:eastAsia="Batang" w:hAnsi="Arial" w:cs="Arial"/>
          <w:sz w:val="24"/>
          <w:szCs w:val="24"/>
        </w:rPr>
        <w:t>лабораторные и диагностические услуги</w:t>
      </w:r>
      <w:r w:rsidR="00DF0089">
        <w:rPr>
          <w:rFonts w:ascii="Arial" w:eastAsia="Batang" w:hAnsi="Arial" w:cs="Arial"/>
          <w:sz w:val="24"/>
          <w:szCs w:val="24"/>
        </w:rPr>
        <w:t xml:space="preserve"> </w:t>
      </w:r>
      <w:r w:rsidRPr="007942E6">
        <w:rPr>
          <w:rFonts w:ascii="Arial" w:eastAsia="Batang" w:hAnsi="Arial" w:cs="Arial"/>
          <w:sz w:val="24"/>
          <w:szCs w:val="24"/>
        </w:rPr>
        <w:t>и расширенная реабилитация.</w:t>
      </w:r>
    </w:p>
    <w:p w:rsidR="006D7B40" w:rsidRDefault="006D7B40" w:rsidP="006D7B40">
      <w:pPr>
        <w:pStyle w:val="a3"/>
        <w:ind w:left="0"/>
        <w:rPr>
          <w:rFonts w:ascii="Arial" w:eastAsia="Batang" w:hAnsi="Arial" w:cs="Arial"/>
          <w:sz w:val="24"/>
          <w:szCs w:val="24"/>
        </w:rPr>
      </w:pPr>
    </w:p>
    <w:p w:rsidR="006D7B40" w:rsidRDefault="007942E6" w:rsidP="006D7B40">
      <w:pPr>
        <w:pStyle w:val="a3"/>
        <w:ind w:left="0"/>
        <w:rPr>
          <w:rFonts w:ascii="Arial" w:eastAsia="Batang" w:hAnsi="Arial" w:cs="Arial"/>
          <w:sz w:val="24"/>
          <w:szCs w:val="24"/>
        </w:rPr>
      </w:pPr>
      <w:r w:rsidRPr="006D7B40">
        <w:rPr>
          <w:rFonts w:ascii="Arial" w:eastAsia="Batang" w:hAnsi="Arial" w:cs="Arial"/>
          <w:sz w:val="24"/>
          <w:szCs w:val="24"/>
        </w:rPr>
        <w:t>На пилотирование из республиканского бюджета был</w:t>
      </w:r>
      <w:r w:rsidR="006D7B40">
        <w:rPr>
          <w:rFonts w:ascii="Arial" w:eastAsia="Batang" w:hAnsi="Arial" w:cs="Arial"/>
          <w:sz w:val="24"/>
          <w:szCs w:val="24"/>
          <w:lang w:val="kk-KZ"/>
        </w:rPr>
        <w:t>и</w:t>
      </w:r>
      <w:r w:rsidRPr="006D7B40">
        <w:rPr>
          <w:rFonts w:ascii="Arial" w:eastAsia="Batang" w:hAnsi="Arial" w:cs="Arial"/>
          <w:sz w:val="24"/>
          <w:szCs w:val="24"/>
        </w:rPr>
        <w:t xml:space="preserve"> выделен</w:t>
      </w:r>
      <w:r w:rsidR="006D7B40">
        <w:rPr>
          <w:rFonts w:ascii="Arial" w:eastAsia="Batang" w:hAnsi="Arial" w:cs="Arial"/>
          <w:sz w:val="24"/>
          <w:szCs w:val="24"/>
          <w:lang w:val="kk-KZ"/>
        </w:rPr>
        <w:t>ы</w:t>
      </w:r>
      <w:r w:rsidRPr="006D7B40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Pr="006D7B40">
        <w:rPr>
          <w:rFonts w:ascii="Arial" w:eastAsia="Batang" w:hAnsi="Arial" w:cs="Arial"/>
          <w:sz w:val="24"/>
          <w:szCs w:val="24"/>
        </w:rPr>
        <w:t>дополнительн</w:t>
      </w:r>
      <w:proofErr w:type="spellEnd"/>
      <w:r w:rsidR="006D7B40">
        <w:rPr>
          <w:rFonts w:ascii="Arial" w:eastAsia="Batang" w:hAnsi="Arial" w:cs="Arial"/>
          <w:sz w:val="24"/>
          <w:szCs w:val="24"/>
          <w:lang w:val="kk-KZ"/>
        </w:rPr>
        <w:t>ые средства в размере</w:t>
      </w:r>
      <w:r w:rsidRPr="006D7B40">
        <w:rPr>
          <w:rFonts w:ascii="Arial" w:eastAsia="Batang" w:hAnsi="Arial" w:cs="Arial"/>
          <w:sz w:val="24"/>
          <w:szCs w:val="24"/>
        </w:rPr>
        <w:t xml:space="preserve"> </w:t>
      </w:r>
      <w:r w:rsidRPr="006D7B40">
        <w:rPr>
          <w:rFonts w:ascii="Arial" w:eastAsia="Batang" w:hAnsi="Arial" w:cs="Arial"/>
          <w:b/>
          <w:color w:val="00206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2,3</w:t>
      </w:r>
      <w:r w:rsidRPr="006D7B40">
        <w:rPr>
          <w:rFonts w:ascii="Arial" w:eastAsia="Batang" w:hAnsi="Arial" w:cs="Arial"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B40">
        <w:rPr>
          <w:rFonts w:ascii="Arial" w:eastAsia="Batang" w:hAnsi="Arial" w:cs="Arial"/>
          <w:sz w:val="24"/>
          <w:szCs w:val="24"/>
        </w:rPr>
        <w:t xml:space="preserve">млрд </w:t>
      </w:r>
      <w:r w:rsidRPr="006D7B40">
        <w:rPr>
          <w:rFonts w:ascii="Arial" w:eastAsia="Batang" w:hAnsi="Arial" w:cs="Arial"/>
          <w:sz w:val="24"/>
          <w:szCs w:val="24"/>
        </w:rPr>
        <w:t xml:space="preserve">тенге. </w:t>
      </w:r>
    </w:p>
    <w:p w:rsidR="006D7B40" w:rsidRDefault="006D7B40" w:rsidP="006D7B40">
      <w:pPr>
        <w:pStyle w:val="a3"/>
        <w:ind w:left="0"/>
        <w:rPr>
          <w:rFonts w:ascii="Arial" w:eastAsia="Batang" w:hAnsi="Arial" w:cs="Arial"/>
          <w:b/>
          <w:sz w:val="24"/>
          <w:szCs w:val="24"/>
        </w:rPr>
      </w:pPr>
    </w:p>
    <w:p w:rsidR="007942E6" w:rsidRPr="006D7B40" w:rsidRDefault="006D7B40" w:rsidP="006D7B40">
      <w:pPr>
        <w:pStyle w:val="a3"/>
        <w:ind w:left="0"/>
        <w:rPr>
          <w:rFonts w:ascii="Arial" w:hAnsi="Arial" w:cs="Arial"/>
          <w:b/>
          <w:sz w:val="24"/>
          <w:szCs w:val="24"/>
        </w:rPr>
      </w:pPr>
      <w:r w:rsidRPr="006D7B40">
        <w:rPr>
          <w:rFonts w:ascii="Arial" w:eastAsia="Batang" w:hAnsi="Arial" w:cs="Arial"/>
          <w:b/>
          <w:sz w:val="24"/>
          <w:szCs w:val="24"/>
        </w:rPr>
        <w:t xml:space="preserve">ИЗ НИХ: </w:t>
      </w:r>
    </w:p>
    <w:p w:rsidR="006D7B40" w:rsidRDefault="007942E6" w:rsidP="005F0613">
      <w:pPr>
        <w:pStyle w:val="a3"/>
        <w:numPr>
          <w:ilvl w:val="0"/>
          <w:numId w:val="43"/>
        </w:numPr>
        <w:ind w:left="567" w:hanging="283"/>
        <w:rPr>
          <w:rFonts w:ascii="Arial" w:eastAsia="Batang" w:hAnsi="Arial" w:cs="Arial"/>
          <w:sz w:val="24"/>
          <w:szCs w:val="24"/>
        </w:rPr>
      </w:pPr>
      <w:r w:rsidRPr="00D353EF">
        <w:rPr>
          <w:rFonts w:ascii="Arial" w:eastAsia="Batang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1,8</w:t>
      </w:r>
      <w:r w:rsidRPr="006D7B40">
        <w:rPr>
          <w:rFonts w:ascii="Arial" w:eastAsia="Batang" w:hAnsi="Arial" w:cs="Arial"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E6">
        <w:rPr>
          <w:rFonts w:ascii="Arial" w:eastAsia="Batang" w:hAnsi="Arial" w:cs="Arial"/>
          <w:sz w:val="24"/>
          <w:szCs w:val="24"/>
        </w:rPr>
        <w:t xml:space="preserve">млрд тенге направлены на профосмотры взрослого трудоспособного и детского населения до 18 лет. В том числе обследование на раннее выявление заболеваний сердечно-сосудистой системы, сахарного диабета, глаукомы и вирусных гепатитов. </w:t>
      </w:r>
    </w:p>
    <w:p w:rsidR="007942E6" w:rsidRPr="006D7B40" w:rsidRDefault="007942E6" w:rsidP="005F0613">
      <w:pPr>
        <w:pStyle w:val="a3"/>
        <w:numPr>
          <w:ilvl w:val="0"/>
          <w:numId w:val="43"/>
        </w:numPr>
        <w:ind w:left="567" w:hanging="283"/>
        <w:rPr>
          <w:rFonts w:ascii="Arial" w:eastAsia="Batang" w:hAnsi="Arial" w:cs="Arial"/>
          <w:sz w:val="24"/>
          <w:szCs w:val="24"/>
        </w:rPr>
      </w:pPr>
      <w:r w:rsidRPr="006D7B40">
        <w:rPr>
          <w:rFonts w:ascii="Arial" w:eastAsia="Batang" w:hAnsi="Arial" w:cs="Arial"/>
          <w:sz w:val="24"/>
          <w:szCs w:val="24"/>
        </w:rPr>
        <w:t xml:space="preserve">Еще </w:t>
      </w:r>
      <w:r w:rsidRPr="00D353EF">
        <w:rPr>
          <w:rFonts w:ascii="Arial" w:eastAsia="Batang" w:hAnsi="Arial" w:cs="Arial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450</w:t>
      </w:r>
      <w:r w:rsidRPr="006D7B40">
        <w:rPr>
          <w:rFonts w:ascii="Arial" w:eastAsia="Batang" w:hAnsi="Arial" w:cs="Arial"/>
          <w:sz w:val="24"/>
          <w:szCs w:val="24"/>
        </w:rPr>
        <w:t xml:space="preserve"> млн тенге отправлено на расширение реабилитационной помощи лицам, перенесшим инсульт, инфаркт, тяжелую травму или сложную операцию. Этот вид помощи на сегодняшний день в Казахстане недостаточно развит. </w:t>
      </w:r>
    </w:p>
    <w:p w:rsidR="007942E6" w:rsidRDefault="007942E6" w:rsidP="007942E6">
      <w:pPr>
        <w:pStyle w:val="a3"/>
        <w:ind w:left="284"/>
        <w:rPr>
          <w:rFonts w:ascii="Arial" w:eastAsia="Batang" w:hAnsi="Arial" w:cs="Arial"/>
          <w:sz w:val="24"/>
          <w:szCs w:val="24"/>
        </w:rPr>
      </w:pPr>
    </w:p>
    <w:p w:rsidR="00C500A8" w:rsidRDefault="00DF0089" w:rsidP="00DF0089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А</w:t>
      </w:r>
      <w:r w:rsidR="007942E6" w:rsidRPr="00DF0089">
        <w:rPr>
          <w:rFonts w:ascii="Arial" w:eastAsia="Batang" w:hAnsi="Arial" w:cs="Arial"/>
          <w:sz w:val="24"/>
          <w:szCs w:val="24"/>
        </w:rPr>
        <w:t xml:space="preserve">пробация ОСМС </w:t>
      </w:r>
      <w:r>
        <w:rPr>
          <w:rFonts w:ascii="Arial" w:eastAsia="Batang" w:hAnsi="Arial" w:cs="Arial"/>
          <w:sz w:val="24"/>
          <w:szCs w:val="24"/>
        </w:rPr>
        <w:t xml:space="preserve">должна </w:t>
      </w:r>
      <w:r w:rsidR="007942E6" w:rsidRPr="00DF0089">
        <w:rPr>
          <w:rFonts w:ascii="Arial" w:eastAsia="Batang" w:hAnsi="Arial" w:cs="Arial"/>
          <w:sz w:val="24"/>
          <w:szCs w:val="24"/>
        </w:rPr>
        <w:t>выявить все узкие места</w:t>
      </w:r>
      <w:r>
        <w:rPr>
          <w:rFonts w:ascii="Arial" w:eastAsia="Batang" w:hAnsi="Arial" w:cs="Arial"/>
          <w:sz w:val="24"/>
          <w:szCs w:val="24"/>
        </w:rPr>
        <w:t xml:space="preserve"> системы для</w:t>
      </w:r>
      <w:r w:rsidR="007942E6" w:rsidRPr="00DF0089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их </w:t>
      </w:r>
      <w:r w:rsidR="007942E6" w:rsidRPr="00DF0089">
        <w:rPr>
          <w:rFonts w:ascii="Arial" w:eastAsia="Batang" w:hAnsi="Arial" w:cs="Arial"/>
          <w:sz w:val="24"/>
          <w:szCs w:val="24"/>
        </w:rPr>
        <w:t>оперативно</w:t>
      </w:r>
      <w:r>
        <w:rPr>
          <w:rFonts w:ascii="Arial" w:eastAsia="Batang" w:hAnsi="Arial" w:cs="Arial"/>
          <w:sz w:val="24"/>
          <w:szCs w:val="24"/>
        </w:rPr>
        <w:t>й</w:t>
      </w:r>
      <w:r w:rsidR="007942E6" w:rsidRPr="00DF0089">
        <w:rPr>
          <w:rFonts w:ascii="Arial" w:eastAsia="Batang" w:hAnsi="Arial" w:cs="Arial"/>
          <w:sz w:val="24"/>
          <w:szCs w:val="24"/>
        </w:rPr>
        <w:t xml:space="preserve"> корректиров</w:t>
      </w:r>
      <w:r>
        <w:rPr>
          <w:rFonts w:ascii="Arial" w:eastAsia="Batang" w:hAnsi="Arial" w:cs="Arial"/>
          <w:sz w:val="24"/>
          <w:szCs w:val="24"/>
        </w:rPr>
        <w:t>ки</w:t>
      </w:r>
      <w:r w:rsidR="007942E6" w:rsidRPr="00DF0089">
        <w:rPr>
          <w:rFonts w:ascii="Arial" w:eastAsia="Batang" w:hAnsi="Arial" w:cs="Arial"/>
          <w:sz w:val="24"/>
          <w:szCs w:val="24"/>
        </w:rPr>
        <w:t xml:space="preserve"> до 2020 год</w:t>
      </w:r>
      <w:r>
        <w:rPr>
          <w:rFonts w:ascii="Arial" w:eastAsia="Batang" w:hAnsi="Arial" w:cs="Arial"/>
          <w:sz w:val="24"/>
          <w:szCs w:val="24"/>
        </w:rPr>
        <w:t>а. В том числе в работе информационных систем, раздельного учета медуслуг в пакетах, оплаты и т.д.</w:t>
      </w:r>
    </w:p>
    <w:p w:rsidR="00910663" w:rsidRPr="005C5CFB" w:rsidRDefault="00910663" w:rsidP="00910663">
      <w:pPr>
        <w:rPr>
          <w:rFonts w:ascii="Arial" w:hAnsi="Arial" w:cs="Arial"/>
          <w:bCs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511810" wp14:editId="3114F3E8">
                <wp:simplePos x="0" y="0"/>
                <wp:positionH relativeFrom="margin">
                  <wp:posOffset>110490</wp:posOffset>
                </wp:positionH>
                <wp:positionV relativeFrom="paragraph">
                  <wp:posOffset>264795</wp:posOffset>
                </wp:positionV>
                <wp:extent cx="6010275" cy="304800"/>
                <wp:effectExtent l="0" t="0" r="47625" b="19050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048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A7E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6" o:spid="_x0000_s1026" type="#_x0000_t15" style="position:absolute;margin-left:8.7pt;margin-top:20.85pt;width:473.25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" adj="21052" fillcolor="#5b9bd5" strokecolor="#41719c" strokeweight="1pt">
                <w10:wrap anchorx="margin"/>
              </v:shape>
            </w:pict>
          </mc:Fallback>
        </mc:AlternateContent>
      </w:r>
    </w:p>
    <w:p w:rsidR="00910663" w:rsidRPr="00891BB2" w:rsidRDefault="00910663" w:rsidP="005F0613">
      <w:pPr>
        <w:pStyle w:val="a3"/>
        <w:numPr>
          <w:ilvl w:val="0"/>
          <w:numId w:val="7"/>
        </w:numPr>
        <w:shd w:val="clear" w:color="auto" w:fill="FFFFFF" w:themeFill="background1"/>
        <w:ind w:left="-567" w:hanging="567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0395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ПЯТЬ </w:t>
      </w:r>
      <w:r w:rsidRPr="00991C47">
        <w:rPr>
          <w:rFonts w:ascii="Arial" w:hAnsi="Arial" w:cs="Arial"/>
          <w:b/>
          <w:caps/>
          <w:color w:val="2E74B5" w:themeColor="accent1" w:themeShade="BF"/>
          <w:sz w:val="28"/>
          <w:szCs w:val="28"/>
        </w:rPr>
        <w:t>позитивных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991C47">
        <w:rPr>
          <w:rFonts w:ascii="Arial" w:hAnsi="Arial" w:cs="Arial"/>
          <w:b/>
          <w:caps/>
          <w:color w:val="2E74B5" w:themeColor="accent1" w:themeShade="BF"/>
          <w:sz w:val="28"/>
          <w:szCs w:val="28"/>
        </w:rPr>
        <w:t>перемен</w:t>
      </w:r>
    </w:p>
    <w:p w:rsidR="00910663" w:rsidRPr="005C5CFB" w:rsidRDefault="00910663" w:rsidP="00910663">
      <w:pPr>
        <w:pStyle w:val="a3"/>
        <w:tabs>
          <w:tab w:val="left" w:pos="1230"/>
        </w:tabs>
        <w:ind w:left="284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sz w:val="24"/>
          <w:szCs w:val="24"/>
        </w:rPr>
        <w:tab/>
      </w: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DD9CF" wp14:editId="58F99B76">
                <wp:simplePos x="0" y="0"/>
                <wp:positionH relativeFrom="column">
                  <wp:posOffset>1434465</wp:posOffset>
                </wp:positionH>
                <wp:positionV relativeFrom="paragraph">
                  <wp:posOffset>276225</wp:posOffset>
                </wp:positionV>
                <wp:extent cx="3914775" cy="342900"/>
                <wp:effectExtent l="0" t="0" r="28575" b="38100"/>
                <wp:wrapNone/>
                <wp:docPr id="15" name="Выноска со стрелкой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4290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4CA8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5" o:spid="_x0000_s1026" type="#_x0000_t80" style="position:absolute;margin-left:112.95pt;margin-top:21.75pt;width:308.25pt;height:27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" adj="14035,10327,16200,10564" fillcolor="#5b9bd5" strokecolor="#41719c" strokeweight="1pt"/>
            </w:pict>
          </mc:Fallback>
        </mc:AlternateContent>
      </w:r>
    </w:p>
    <w:p w:rsidR="00910663" w:rsidRPr="0060395A" w:rsidRDefault="00910663" w:rsidP="00910663">
      <w:pPr>
        <w:shd w:val="clear" w:color="auto" w:fill="E7E6E6" w:themeFill="background2"/>
        <w:ind w:left="2410" w:right="991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1. РОСТ ЗАРПЛАТ МЕДРАБОТНИКОВ</w:t>
      </w:r>
    </w:p>
    <w:p w:rsidR="00910663" w:rsidRDefault="00910663" w:rsidP="00910663">
      <w:pPr>
        <w:ind w:left="1134"/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sz w:val="24"/>
          <w:szCs w:val="24"/>
        </w:rPr>
        <w:t xml:space="preserve"> </w:t>
      </w:r>
    </w:p>
    <w:p w:rsidR="00910663" w:rsidRPr="00891BB2" w:rsidRDefault="00910663" w:rsidP="005F0613">
      <w:pPr>
        <w:pStyle w:val="a3"/>
        <w:numPr>
          <w:ilvl w:val="0"/>
          <w:numId w:val="10"/>
        </w:numPr>
        <w:ind w:left="0" w:hanging="567"/>
        <w:rPr>
          <w:rFonts w:ascii="Arial" w:hAnsi="Arial" w:cs="Arial"/>
          <w:b/>
          <w:sz w:val="24"/>
          <w:szCs w:val="24"/>
        </w:rPr>
      </w:pPr>
      <w:r w:rsidRPr="00891BB2">
        <w:rPr>
          <w:rFonts w:ascii="Arial" w:hAnsi="Arial" w:cs="Arial"/>
          <w:b/>
          <w:sz w:val="24"/>
          <w:szCs w:val="24"/>
        </w:rPr>
        <w:t xml:space="preserve">В 2019 ГОДУ ЗАРПЛАТЫ МЕДРАБОТНИКОВ БЫЛИ ПОВЫШЕНЫ ДВАЖДЫ </w:t>
      </w:r>
      <w:r>
        <w:rPr>
          <w:rFonts w:ascii="Arial" w:hAnsi="Arial" w:cs="Arial"/>
          <w:b/>
          <w:sz w:val="24"/>
          <w:szCs w:val="24"/>
        </w:rPr>
        <w:br/>
      </w:r>
    </w:p>
    <w:p w:rsidR="00910663" w:rsidRPr="005C5CFB" w:rsidRDefault="00910663" w:rsidP="00910663">
      <w:pPr>
        <w:rPr>
          <w:rFonts w:ascii="Arial" w:hAnsi="Arial" w:cs="Arial"/>
          <w:sz w:val="24"/>
          <w:szCs w:val="24"/>
        </w:rPr>
      </w:pPr>
      <w:r w:rsidRPr="005C5CFB">
        <w:rPr>
          <w:rFonts w:ascii="Arial" w:hAnsi="Arial" w:cs="Arial"/>
          <w:sz w:val="24"/>
          <w:szCs w:val="24"/>
        </w:rPr>
        <w:t>С 1 января 2019 года только низкооплачиваемым работникам медицинских организаций. Это 191 тыс. человек.</w:t>
      </w:r>
    </w:p>
    <w:p w:rsidR="00910663" w:rsidRPr="0060395A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910663" w:rsidRPr="00FD5A5B" w:rsidRDefault="00910663" w:rsidP="005F0613">
      <w:pPr>
        <w:pStyle w:val="a3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i/>
          <w:sz w:val="24"/>
          <w:szCs w:val="24"/>
        </w:rPr>
        <w:t>Приказ министерства здравоохранения РК от 05.09.2018г № ҚР ДСМ-10 «Об утверждении тарифов на медуслуги, оказываемые в рамках гарантированного объема бесплатной помощи и в системе ОСМС».</w:t>
      </w:r>
      <w:r>
        <w:rPr>
          <w:rFonts w:ascii="Arial" w:eastAsia="Batang" w:hAnsi="Arial" w:cs="Arial"/>
          <w:i/>
          <w:sz w:val="24"/>
          <w:szCs w:val="24"/>
        </w:rPr>
        <w:br/>
      </w:r>
    </w:p>
    <w:p w:rsidR="00910663" w:rsidRPr="005C5CFB" w:rsidRDefault="00910663" w:rsidP="00910663">
      <w:pPr>
        <w:rPr>
          <w:rFonts w:ascii="Arial" w:hAnsi="Arial" w:cs="Arial"/>
          <w:sz w:val="24"/>
          <w:szCs w:val="24"/>
        </w:rPr>
      </w:pPr>
      <w:r w:rsidRPr="005C5CFB">
        <w:rPr>
          <w:rFonts w:ascii="Arial" w:hAnsi="Arial" w:cs="Arial"/>
          <w:sz w:val="24"/>
          <w:szCs w:val="24"/>
        </w:rPr>
        <w:lastRenderedPageBreak/>
        <w:t xml:space="preserve">С 1 июня повышение зарплат </w:t>
      </w:r>
      <w:r w:rsidRPr="005C5CFB">
        <w:rPr>
          <w:rFonts w:ascii="Arial" w:hAnsi="Arial" w:cs="Arial"/>
          <w:b/>
          <w:sz w:val="24"/>
          <w:szCs w:val="24"/>
        </w:rPr>
        <w:t>на 30%</w:t>
      </w:r>
      <w:r w:rsidRPr="005C5CFB">
        <w:rPr>
          <w:rFonts w:ascii="Arial" w:hAnsi="Arial" w:cs="Arial"/>
          <w:sz w:val="24"/>
          <w:szCs w:val="24"/>
        </w:rPr>
        <w:t xml:space="preserve"> коснулось всех медработников, этот около 400 тыс. человек. </w:t>
      </w:r>
    </w:p>
    <w:p w:rsidR="00910663" w:rsidRPr="0060395A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i/>
          <w:sz w:val="24"/>
          <w:szCs w:val="24"/>
        </w:rPr>
        <w:t xml:space="preserve">Поручение </w:t>
      </w:r>
      <w:r w:rsidRPr="0060395A">
        <w:rPr>
          <w:rFonts w:ascii="Arial" w:hAnsi="Arial" w:cs="Arial"/>
          <w:sz w:val="24"/>
          <w:szCs w:val="24"/>
        </w:rPr>
        <w:t>Первого Президента РК Нурсултана Назарбаева в ходе XVIII съезда партии «</w:t>
      </w:r>
      <w:proofErr w:type="spellStart"/>
      <w:r w:rsidRPr="0060395A">
        <w:rPr>
          <w:rFonts w:ascii="Arial" w:hAnsi="Arial" w:cs="Arial"/>
          <w:sz w:val="24"/>
          <w:szCs w:val="24"/>
        </w:rPr>
        <w:t>Нур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Отан», который прошел 27 февраля 2019 года в целях сокращения разрыва между городами и регионами. </w:t>
      </w:r>
    </w:p>
    <w:p w:rsidR="00910663" w:rsidRPr="0060395A" w:rsidRDefault="00910663" w:rsidP="00910663">
      <w:pPr>
        <w:pStyle w:val="a3"/>
        <w:ind w:left="1287"/>
        <w:rPr>
          <w:rFonts w:ascii="Arial" w:hAnsi="Arial" w:cs="Arial"/>
          <w:sz w:val="24"/>
          <w:szCs w:val="24"/>
        </w:rPr>
      </w:pPr>
    </w:p>
    <w:p w:rsidR="00910663" w:rsidRPr="005C5CFB" w:rsidRDefault="00910663" w:rsidP="00910663">
      <w:pPr>
        <w:rPr>
          <w:rFonts w:ascii="Arial" w:hAnsi="Arial" w:cs="Arial"/>
          <w:sz w:val="24"/>
          <w:szCs w:val="24"/>
        </w:rPr>
      </w:pPr>
      <w:r w:rsidRPr="005C5CFB">
        <w:rPr>
          <w:rFonts w:ascii="Arial" w:hAnsi="Arial" w:cs="Arial"/>
          <w:sz w:val="24"/>
          <w:szCs w:val="24"/>
        </w:rPr>
        <w:t xml:space="preserve">Средняя зарплата составила 120-140 тысяч тенге. </w:t>
      </w:r>
      <w:r w:rsidRPr="005C5CFB">
        <w:rPr>
          <w:rFonts w:ascii="Arial" w:hAnsi="Arial" w:cs="Arial"/>
          <w:sz w:val="24"/>
          <w:szCs w:val="24"/>
        </w:rPr>
        <w:br/>
      </w:r>
    </w:p>
    <w:p w:rsidR="00910663" w:rsidRPr="0060395A" w:rsidRDefault="00910663" w:rsidP="005F0613">
      <w:pPr>
        <w:pStyle w:val="a3"/>
        <w:numPr>
          <w:ilvl w:val="0"/>
          <w:numId w:val="9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eastAsia="Batang" w:hAnsi="Arial" w:cs="Arial"/>
          <w:b/>
          <w:i/>
          <w:sz w:val="24"/>
          <w:szCs w:val="24"/>
          <w:u w:val="single"/>
        </w:rPr>
        <w:t>ПРИМЕР:</w:t>
      </w:r>
      <w:r w:rsidRPr="0060395A">
        <w:rPr>
          <w:rFonts w:ascii="Arial" w:eastAsia="Batang" w:hAnsi="Arial" w:cs="Arial"/>
          <w:sz w:val="24"/>
          <w:szCs w:val="24"/>
          <w:u w:val="single"/>
        </w:rPr>
        <w:t xml:space="preserve"> </w:t>
      </w:r>
      <w:r w:rsidRPr="0060395A">
        <w:rPr>
          <w:rFonts w:ascii="Arial" w:eastAsia="Batang" w:hAnsi="Arial" w:cs="Arial"/>
          <w:i/>
          <w:sz w:val="24"/>
          <w:szCs w:val="24"/>
        </w:rPr>
        <w:t xml:space="preserve">повышение </w:t>
      </w:r>
      <w:r w:rsidRPr="0060395A">
        <w:rPr>
          <w:rFonts w:ascii="Arial" w:eastAsia="Batang" w:hAnsi="Arial" w:cs="Arial"/>
          <w:i/>
          <w:sz w:val="24"/>
          <w:szCs w:val="24"/>
          <w:u w:val="single"/>
        </w:rPr>
        <w:t>з</w:t>
      </w:r>
      <w:r w:rsidRPr="0060395A">
        <w:rPr>
          <w:rFonts w:ascii="Arial" w:eastAsia="Batang" w:hAnsi="Arial" w:cs="Arial"/>
          <w:i/>
          <w:sz w:val="24"/>
          <w:szCs w:val="24"/>
        </w:rPr>
        <w:t>арплаты среднестатистического врача-гинеколога со стажем работы 10-13 лет. Сумма указана за одну ставку, без учёта премий и иных стимулирующих выплат.</w:t>
      </w:r>
    </w:p>
    <w:p w:rsidR="00910663" w:rsidRPr="00D353EF" w:rsidRDefault="00910663" w:rsidP="00910663">
      <w:pPr>
        <w:spacing w:after="120"/>
        <w:jc w:val="both"/>
        <w:rPr>
          <w:rFonts w:ascii="Arial" w:eastAsia="Batang" w:hAnsi="Arial" w:cs="Arial"/>
          <w:sz w:val="24"/>
          <w:szCs w:val="24"/>
        </w:rPr>
      </w:pPr>
      <w:r w:rsidRPr="0060395A">
        <w:rPr>
          <w:rFonts w:ascii="Arial" w:eastAsia="Batang" w:hAnsi="Arial" w:cs="Arial"/>
          <w:noProof/>
          <w:sz w:val="24"/>
          <w:szCs w:val="24"/>
          <w:lang w:eastAsia="ru-RU"/>
        </w:rPr>
        <w:drawing>
          <wp:inline distT="0" distB="0" distL="0" distR="0" wp14:anchorId="7ACDDFB8" wp14:editId="470C9E96">
            <wp:extent cx="5953125" cy="1800225"/>
            <wp:effectExtent l="0" t="0" r="9525" b="9525"/>
            <wp:docPr id="1" name="Рисунок 1" descr="C:\Users\Акнур\Desktop\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нур\Desktop\2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81" cy="18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63" w:rsidRPr="00D353EF" w:rsidRDefault="00910663" w:rsidP="00910663">
      <w:pPr>
        <w:spacing w:after="120"/>
        <w:rPr>
          <w:rFonts w:ascii="Arial" w:hAnsi="Arial" w:cs="Arial"/>
          <w:color w:val="222222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>Минздрав и ФОМС готовят дополнительные расчеты для очередного повышения тарифов с 2020 года с учетом средств, которые будут поступать в Фонд.</w:t>
      </w:r>
    </w:p>
    <w:p w:rsidR="00910663" w:rsidRPr="0060395A" w:rsidRDefault="00910663" w:rsidP="00910663">
      <w:pPr>
        <w:pStyle w:val="a3"/>
        <w:spacing w:after="120"/>
        <w:ind w:left="567"/>
        <w:rPr>
          <w:rFonts w:ascii="Arial" w:hAnsi="Arial" w:cs="Arial"/>
          <w:color w:val="222222"/>
          <w:sz w:val="24"/>
          <w:szCs w:val="24"/>
        </w:rPr>
      </w:pPr>
    </w:p>
    <w:p w:rsidR="00910663" w:rsidRPr="00D353EF" w:rsidRDefault="00910663" w:rsidP="00910663">
      <w:pPr>
        <w:spacing w:after="120"/>
        <w:rPr>
          <w:rFonts w:ascii="Arial" w:hAnsi="Arial" w:cs="Arial"/>
          <w:color w:val="222222"/>
          <w:sz w:val="24"/>
          <w:szCs w:val="24"/>
        </w:rPr>
      </w:pPr>
      <w:r w:rsidRPr="00D353EF">
        <w:rPr>
          <w:rFonts w:ascii="Arial" w:hAnsi="Arial" w:cs="Arial"/>
          <w:color w:val="222222"/>
          <w:sz w:val="24"/>
          <w:szCs w:val="24"/>
        </w:rPr>
        <w:t>К 2025 году средняя зарплата врачей в Казахстане должна составлять 500 тысяч тенге.</w:t>
      </w:r>
    </w:p>
    <w:p w:rsidR="00910663" w:rsidRPr="0060395A" w:rsidRDefault="00910663" w:rsidP="00910663">
      <w:pPr>
        <w:pStyle w:val="a3"/>
        <w:spacing w:after="120"/>
        <w:ind w:left="567"/>
        <w:rPr>
          <w:rFonts w:ascii="Arial" w:hAnsi="Arial" w:cs="Arial"/>
          <w:color w:val="222222"/>
          <w:sz w:val="24"/>
          <w:szCs w:val="24"/>
        </w:rPr>
      </w:pPr>
    </w:p>
    <w:p w:rsidR="00910663" w:rsidRDefault="00910663" w:rsidP="005F0613">
      <w:pPr>
        <w:pStyle w:val="a3"/>
        <w:numPr>
          <w:ilvl w:val="0"/>
          <w:numId w:val="11"/>
        </w:numPr>
        <w:spacing w:after="120"/>
        <w:ind w:left="851" w:hanging="284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>Е.БИРТАНОВ</w:t>
      </w:r>
      <w:r w:rsidRPr="0060395A">
        <w:rPr>
          <w:rFonts w:ascii="Arial" w:hAnsi="Arial" w:cs="Arial"/>
          <w:b/>
          <w:i/>
          <w:color w:val="222222"/>
          <w:sz w:val="24"/>
          <w:szCs w:val="24"/>
          <w:u w:val="single"/>
        </w:rPr>
        <w:t>:</w:t>
      </w:r>
      <w:r w:rsidRPr="0060395A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910663" w:rsidRDefault="00910663" w:rsidP="00910663">
      <w:pPr>
        <w:pStyle w:val="a3"/>
        <w:spacing w:after="120"/>
        <w:ind w:left="851"/>
        <w:rPr>
          <w:rFonts w:ascii="Arial" w:hAnsi="Arial" w:cs="Arial"/>
          <w:color w:val="222222"/>
          <w:sz w:val="24"/>
          <w:szCs w:val="24"/>
        </w:rPr>
      </w:pPr>
    </w:p>
    <w:p w:rsidR="00910663" w:rsidRPr="00D353EF" w:rsidRDefault="00910663" w:rsidP="00910663">
      <w:pPr>
        <w:pStyle w:val="a3"/>
        <w:spacing w:after="120"/>
        <w:ind w:left="851"/>
        <w:jc w:val="both"/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53EF">
        <w:rPr>
          <w:rFonts w:ascii="Arial" w:hAnsi="Arial" w:cs="Arial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«Мы стремимся к такому уровню зарплаты, при котором не будем терять врачей. Они не будут уезжать в другие страны за высокой зарплатой».</w:t>
      </w:r>
    </w:p>
    <w:p w:rsidR="00910663" w:rsidRPr="00400DD7" w:rsidRDefault="00910663" w:rsidP="00910663">
      <w:pPr>
        <w:spacing w:after="120"/>
        <w:rPr>
          <w:rFonts w:ascii="Arial" w:hAnsi="Arial" w:cs="Arial"/>
          <w:color w:val="222222"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2CCD5D" wp14:editId="33CF3FB4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53125" cy="409575"/>
                <wp:effectExtent l="0" t="0" r="28575" b="47625"/>
                <wp:wrapNone/>
                <wp:docPr id="16" name="Выноска со стрелкой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09575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3356" id="Выноска со стрелкой вниз 16" o:spid="_x0000_s1026" type="#_x0000_t80" style="position:absolute;margin-left:0;margin-top:19.05pt;width:468.75pt;height:32.2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" adj="14035,10428,16200,10614" fillcolor="#5b9bd5" strokecolor="#41719c" strokeweight="1pt">
                <w10:wrap anchorx="margin"/>
              </v:shape>
            </w:pict>
          </mc:Fallback>
        </mc:AlternateContent>
      </w:r>
    </w:p>
    <w:p w:rsidR="00910663" w:rsidRPr="0060395A" w:rsidRDefault="00910663" w:rsidP="00910663">
      <w:p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2. СНИЖЕНИЕ НАГРУЗКИ НА ВРАЧЕЙ ОБЩЕЙ ПРАКТИКИ (ВОП) в ПМСП</w:t>
      </w:r>
    </w:p>
    <w:p w:rsidR="00910663" w:rsidRPr="0060395A" w:rsidRDefault="00910663" w:rsidP="00910663">
      <w:pPr>
        <w:spacing w:after="120"/>
        <w:rPr>
          <w:rFonts w:ascii="Arial" w:hAnsi="Arial" w:cs="Arial"/>
          <w:sz w:val="24"/>
          <w:szCs w:val="24"/>
        </w:rPr>
      </w:pPr>
    </w:p>
    <w:p w:rsidR="00910663" w:rsidRPr="00D353EF" w:rsidRDefault="00910663" w:rsidP="005F0613">
      <w:pPr>
        <w:pStyle w:val="a3"/>
        <w:numPr>
          <w:ilvl w:val="0"/>
          <w:numId w:val="72"/>
        </w:numPr>
        <w:spacing w:after="120"/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работа</w:t>
      </w:r>
      <w:r w:rsidRPr="00D353EF">
        <w:rPr>
          <w:rFonts w:ascii="Arial" w:hAnsi="Arial" w:cs="Arial"/>
          <w:sz w:val="24"/>
          <w:szCs w:val="24"/>
        </w:rPr>
        <w:t xml:space="preserve"> над обеспечением шаговой доступности поликлиник населению, по разукрупнению участков и снижению нагрузки на ВОП. </w:t>
      </w:r>
    </w:p>
    <w:p w:rsidR="00910663" w:rsidRPr="0060395A" w:rsidRDefault="00910663" w:rsidP="00910663">
      <w:pPr>
        <w:pStyle w:val="a3"/>
        <w:spacing w:after="120"/>
        <w:ind w:left="567"/>
        <w:rPr>
          <w:rFonts w:ascii="Arial" w:hAnsi="Arial" w:cs="Arial"/>
          <w:sz w:val="24"/>
          <w:szCs w:val="24"/>
        </w:rPr>
      </w:pPr>
    </w:p>
    <w:p w:rsidR="00910663" w:rsidRPr="00D353EF" w:rsidRDefault="00910663" w:rsidP="00910663">
      <w:pPr>
        <w:spacing w:after="120"/>
        <w:rPr>
          <w:rFonts w:ascii="Arial" w:hAnsi="Arial" w:cs="Arial"/>
          <w:b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К 2020 году нагрузка на врачей общей практики будет снижена с 2,2 тыс. человек до 1,7 тыс. за счет создания дополнительных участков. </w:t>
      </w:r>
      <w:r w:rsidRPr="00D353EF">
        <w:rPr>
          <w:rFonts w:ascii="Arial" w:hAnsi="Arial" w:cs="Arial"/>
          <w:sz w:val="24"/>
          <w:szCs w:val="24"/>
        </w:rPr>
        <w:br/>
      </w:r>
    </w:p>
    <w:p w:rsidR="00910663" w:rsidRPr="00D353EF" w:rsidRDefault="00910663" w:rsidP="00910663">
      <w:pPr>
        <w:spacing w:after="120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lastRenderedPageBreak/>
        <w:t>До конца текущего года запланировано:</w:t>
      </w:r>
    </w:p>
    <w:p w:rsidR="00910663" w:rsidRPr="0060395A" w:rsidRDefault="00910663" w:rsidP="00910663">
      <w:pPr>
        <w:pStyle w:val="a3"/>
        <w:spacing w:after="120"/>
        <w:ind w:left="284"/>
        <w:rPr>
          <w:rFonts w:ascii="Arial" w:hAnsi="Arial" w:cs="Arial"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20"/>
        </w:num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0395A">
        <w:rPr>
          <w:rFonts w:ascii="Arial" w:hAnsi="Arial" w:cs="Arial"/>
          <w:sz w:val="24"/>
          <w:szCs w:val="24"/>
        </w:rPr>
        <w:t>оздать 400 дополнительных участков ПМСП и снизить нагрузку на 1 врача общей практики до 1 626 чел.</w:t>
      </w:r>
    </w:p>
    <w:p w:rsidR="00910663" w:rsidRPr="0060395A" w:rsidRDefault="00910663" w:rsidP="005F0613">
      <w:pPr>
        <w:pStyle w:val="a3"/>
        <w:numPr>
          <w:ilvl w:val="0"/>
          <w:numId w:val="20"/>
        </w:num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0395A">
        <w:rPr>
          <w:rFonts w:ascii="Arial" w:hAnsi="Arial" w:cs="Arial"/>
          <w:sz w:val="24"/>
          <w:szCs w:val="24"/>
        </w:rPr>
        <w:t>ткрыть 222 объекта малых форм ПМСП «в шаговой доступности» и разукрупнить организации ПМСП до 15 участков на 1 объект ПМСП.</w:t>
      </w:r>
    </w:p>
    <w:p w:rsidR="00910663" w:rsidRPr="0060395A" w:rsidRDefault="00910663" w:rsidP="00910663">
      <w:pPr>
        <w:pStyle w:val="a3"/>
        <w:spacing w:after="120"/>
        <w:ind w:left="993" w:hanging="142"/>
        <w:rPr>
          <w:rFonts w:ascii="Arial" w:hAnsi="Arial" w:cs="Arial"/>
          <w:sz w:val="24"/>
          <w:szCs w:val="24"/>
        </w:rPr>
      </w:pPr>
    </w:p>
    <w:p w:rsidR="00910663" w:rsidRPr="00D353EF" w:rsidRDefault="00910663" w:rsidP="00910663">
      <w:pPr>
        <w:spacing w:after="120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Для населения это означает снижение очередей и повышение качества медпомощи. </w:t>
      </w:r>
    </w:p>
    <w:p w:rsidR="00910663" w:rsidRPr="0060395A" w:rsidRDefault="00910663" w:rsidP="00910663">
      <w:pPr>
        <w:spacing w:after="120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CBAAD8" wp14:editId="1065DAC4">
                <wp:simplePos x="0" y="0"/>
                <wp:positionH relativeFrom="margin">
                  <wp:posOffset>681990</wp:posOffset>
                </wp:positionH>
                <wp:positionV relativeFrom="paragraph">
                  <wp:posOffset>240664</wp:posOffset>
                </wp:positionV>
                <wp:extent cx="5286375" cy="390525"/>
                <wp:effectExtent l="0" t="0" r="28575" b="47625"/>
                <wp:wrapNone/>
                <wp:docPr id="17" name="Выноска со стрелкой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90525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6906" id="Выноска со стрелкой вниз 17" o:spid="_x0000_s1026" type="#_x0000_t80" style="position:absolute;margin-left:53.7pt;margin-top:18.95pt;width:416.25pt;height:3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" adj="14035,10401,16200,10601" fillcolor="#5b9bd5" strokecolor="#41719c" strokeweight="1pt">
                <w10:wrap anchorx="margin"/>
              </v:shape>
            </w:pict>
          </mc:Fallback>
        </mc:AlternateContent>
      </w:r>
    </w:p>
    <w:p w:rsidR="00910663" w:rsidRPr="0060395A" w:rsidRDefault="00910663" w:rsidP="00910663">
      <w:pPr>
        <w:pStyle w:val="a3"/>
        <w:shd w:val="clear" w:color="auto" w:fill="E7E6E6" w:themeFill="background2"/>
        <w:ind w:left="1134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3. СНИЖЕНИЕ ПЕРЕТОКА КАДРОВ из гос. МО в частные клиники</w:t>
      </w:r>
    </w:p>
    <w:p w:rsidR="00910663" w:rsidRPr="0060395A" w:rsidRDefault="00910663" w:rsidP="00910663">
      <w:pPr>
        <w:rPr>
          <w:rFonts w:ascii="Arial" w:hAnsi="Arial" w:cs="Arial"/>
          <w:sz w:val="24"/>
          <w:szCs w:val="24"/>
        </w:rPr>
      </w:pPr>
    </w:p>
    <w:p w:rsidR="00910663" w:rsidRDefault="00910663" w:rsidP="005F0613">
      <w:pPr>
        <w:pStyle w:val="a3"/>
        <w:numPr>
          <w:ilvl w:val="0"/>
          <w:numId w:val="73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Повышение зарплаты и снижение нагрузки на врачей общей практики обеспечит нам кадровую устойчивость в государственных поликлиниках. Вопрос постоянной миграции специалистов отпадет сам собой. </w:t>
      </w:r>
    </w:p>
    <w:p w:rsidR="00910663" w:rsidRDefault="00910663" w:rsidP="0091066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10663" w:rsidRDefault="00910663" w:rsidP="00910663">
      <w:pPr>
        <w:pStyle w:val="a3"/>
        <w:ind w:left="0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>Решится проблема кадрового дефицита и нехватки профильных специалистов - повысится доступность консультативно-диагностической помощи населению на уровне ПМСП.</w:t>
      </w:r>
    </w:p>
    <w:p w:rsidR="00910663" w:rsidRDefault="00910663" w:rsidP="0091066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10663" w:rsidRPr="00D353EF" w:rsidRDefault="00910663" w:rsidP="00910663">
      <w:pPr>
        <w:pStyle w:val="a3"/>
        <w:ind w:left="0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По информации региональных Управлений здравоохранения, на 1 июля 2019 года потребность в специалистах клинического профиля составила 5,9 тыс. человек, в том числе для работы в сельской местности у нас имеется 2,4 тыс. вакантных рабочих места. </w:t>
      </w:r>
    </w:p>
    <w:p w:rsidR="00910663" w:rsidRDefault="00910663" w:rsidP="00910663">
      <w:pPr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>Мы более, чем на 50% закрыли эту потребность, распределив 3,8 тыс. молодых специалистов, в том числе для работы в селе – 2,9 тыс. специалиста (77%).</w:t>
      </w:r>
    </w:p>
    <w:p w:rsidR="00910663" w:rsidRPr="00D353EF" w:rsidRDefault="00910663" w:rsidP="00910663">
      <w:pPr>
        <w:rPr>
          <w:rFonts w:ascii="Arial" w:hAnsi="Arial" w:cs="Arial"/>
          <w:sz w:val="24"/>
          <w:szCs w:val="24"/>
        </w:rPr>
      </w:pPr>
    </w:p>
    <w:p w:rsidR="00910663" w:rsidRPr="00D353EF" w:rsidRDefault="00910663" w:rsidP="00910663">
      <w:pPr>
        <w:shd w:val="clear" w:color="auto" w:fill="E7E6E6" w:themeFill="background2"/>
        <w:ind w:left="1134" w:right="283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8650D2" wp14:editId="71D743EE">
                <wp:simplePos x="0" y="0"/>
                <wp:positionH relativeFrom="column">
                  <wp:posOffset>681990</wp:posOffset>
                </wp:positionH>
                <wp:positionV relativeFrom="paragraph">
                  <wp:posOffset>109855</wp:posOffset>
                </wp:positionV>
                <wp:extent cx="5095875" cy="438150"/>
                <wp:effectExtent l="0" t="0" r="28575" b="38100"/>
                <wp:wrapNone/>
                <wp:docPr id="18" name="Выноска со стрелкой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3815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377A" id="Выноска со стрелкой вниз 18" o:spid="_x0000_s1026" type="#_x0000_t80" style="position:absolute;margin-left:53.7pt;margin-top:8.65pt;width:401.25pt;height:3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" adj="14035,10336,16200,10568" fillcolor="#5b9bd5" strokecolor="#41719c" strokeweight="1pt"/>
            </w:pict>
          </mc:Fallback>
        </mc:AlternateContent>
      </w: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4. УВЕЛИЧЕНИЕ РАСХОДОВ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ЗДРАВООХРАНЕНИЯ </w:t>
      </w: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НА ОДНОГО ЧЕЛОВЕКА НА </w:t>
      </w:r>
      <w:r w:rsidR="004C5186">
        <w:rPr>
          <w:rFonts w:ascii="Arial" w:hAnsi="Arial" w:cs="Arial"/>
          <w:b/>
          <w:color w:val="2E74B5" w:themeColor="accent1" w:themeShade="BF"/>
          <w:sz w:val="24"/>
          <w:szCs w:val="24"/>
        </w:rPr>
        <w:t>57</w:t>
      </w: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%</w:t>
      </w:r>
    </w:p>
    <w:p w:rsidR="00910663" w:rsidRPr="0060395A" w:rsidRDefault="00910663" w:rsidP="0091066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10663" w:rsidRDefault="00910663" w:rsidP="005F0613">
      <w:pPr>
        <w:pStyle w:val="a3"/>
        <w:numPr>
          <w:ilvl w:val="0"/>
          <w:numId w:val="17"/>
        </w:numPr>
        <w:spacing w:after="120"/>
        <w:ind w:left="0" w:hanging="567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 2020 году </w:t>
      </w:r>
      <w:r>
        <w:rPr>
          <w:rFonts w:ascii="Arial" w:hAnsi="Arial" w:cs="Arial"/>
          <w:sz w:val="24"/>
          <w:szCs w:val="24"/>
        </w:rPr>
        <w:t xml:space="preserve">в условиях ОСМС РАСХОДЫ НА МЕДПОМОЩЬ </w:t>
      </w:r>
      <w:r w:rsidRPr="0060395A">
        <w:rPr>
          <w:rFonts w:ascii="Arial" w:hAnsi="Arial" w:cs="Arial"/>
          <w:sz w:val="24"/>
          <w:szCs w:val="24"/>
        </w:rPr>
        <w:t>на душу населения увеличатся с 52</w:t>
      </w:r>
      <w:r>
        <w:rPr>
          <w:rFonts w:ascii="Arial" w:hAnsi="Arial" w:cs="Arial"/>
          <w:sz w:val="24"/>
          <w:szCs w:val="24"/>
        </w:rPr>
        <w:t xml:space="preserve">,5 </w:t>
      </w:r>
      <w:r w:rsidRPr="0060395A">
        <w:rPr>
          <w:rFonts w:ascii="Arial" w:hAnsi="Arial" w:cs="Arial"/>
          <w:sz w:val="24"/>
          <w:szCs w:val="24"/>
        </w:rPr>
        <w:t xml:space="preserve">тыс. до </w:t>
      </w:r>
      <w:r w:rsidR="004C5186">
        <w:rPr>
          <w:rFonts w:ascii="Times New Roman" w:hAnsi="Times New Roman" w:cs="Times New Roman"/>
          <w:b/>
          <w:color w:val="002060"/>
          <w:sz w:val="48"/>
          <w:szCs w:val="48"/>
        </w:rPr>
        <w:t>87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,</w:t>
      </w:r>
      <w:r w:rsidR="004C5186">
        <w:rPr>
          <w:rFonts w:ascii="Times New Roman" w:hAnsi="Times New Roman" w:cs="Times New Roman"/>
          <w:b/>
          <w:color w:val="002060"/>
          <w:sz w:val="48"/>
          <w:szCs w:val="48"/>
        </w:rPr>
        <w:t>3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60395A">
        <w:rPr>
          <w:rFonts w:ascii="Arial" w:hAnsi="Arial" w:cs="Arial"/>
          <w:sz w:val="24"/>
          <w:szCs w:val="24"/>
        </w:rPr>
        <w:t>тыс. тенге</w:t>
      </w:r>
      <w:r>
        <w:rPr>
          <w:rFonts w:ascii="Arial" w:hAnsi="Arial" w:cs="Arial"/>
          <w:sz w:val="24"/>
          <w:szCs w:val="24"/>
        </w:rPr>
        <w:t>.</w:t>
      </w:r>
    </w:p>
    <w:p w:rsidR="00910663" w:rsidRDefault="00910663" w:rsidP="00910663">
      <w:pPr>
        <w:pStyle w:val="a3"/>
        <w:spacing w:after="120"/>
        <w:ind w:left="0"/>
        <w:jc w:val="both"/>
        <w:rPr>
          <w:rFonts w:ascii="Arial" w:hAnsi="Arial" w:cs="Arial"/>
          <w:sz w:val="24"/>
          <w:szCs w:val="24"/>
        </w:rPr>
      </w:pPr>
    </w:p>
    <w:p w:rsidR="00910663" w:rsidRPr="00D353EF" w:rsidRDefault="00910663" w:rsidP="005F0613">
      <w:pPr>
        <w:pStyle w:val="a3"/>
        <w:numPr>
          <w:ilvl w:val="0"/>
          <w:numId w:val="74"/>
        </w:numPr>
        <w:spacing w:after="120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Затраты на уровне ПМСП будут увеличены с 1226 тенге до 1606 тенге (на одного человека). </w:t>
      </w:r>
    </w:p>
    <w:p w:rsidR="00910663" w:rsidRPr="00D353EF" w:rsidRDefault="00910663" w:rsidP="005F0613">
      <w:pPr>
        <w:pStyle w:val="a3"/>
        <w:numPr>
          <w:ilvl w:val="0"/>
          <w:numId w:val="74"/>
        </w:numPr>
        <w:spacing w:after="120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Затраты на консультативно-диагностические услуги со 134 тенге до 1609 тенге, то есть в 12 раз.  </w:t>
      </w:r>
    </w:p>
    <w:p w:rsidR="00910663" w:rsidRPr="00D353EF" w:rsidRDefault="00910663" w:rsidP="005F0613">
      <w:pPr>
        <w:pStyle w:val="a3"/>
        <w:numPr>
          <w:ilvl w:val="0"/>
          <w:numId w:val="74"/>
        </w:numPr>
        <w:spacing w:after="120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Затраты на стационарную помощь с 1 457 тенге до 1950 тенге (на одного человека) </w:t>
      </w:r>
    </w:p>
    <w:p w:rsidR="00910663" w:rsidRPr="00D353EF" w:rsidRDefault="00910663" w:rsidP="0091066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A55F1C7" wp14:editId="7E2943EB">
                <wp:simplePos x="0" y="0"/>
                <wp:positionH relativeFrom="column">
                  <wp:posOffset>681990</wp:posOffset>
                </wp:positionH>
                <wp:positionV relativeFrom="paragraph">
                  <wp:posOffset>228600</wp:posOffset>
                </wp:positionV>
                <wp:extent cx="4953000" cy="419100"/>
                <wp:effectExtent l="0" t="0" r="19050" b="38100"/>
                <wp:wrapNone/>
                <wp:docPr id="19" name="Выноска со стрелкой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1910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9A48" id="Выноска со стрелкой вниз 19" o:spid="_x0000_s1026" type="#_x0000_t80" style="position:absolute;margin-left:53.7pt;margin-top:18pt;width:390pt;height:3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" adj="14035,10343,16200,10572" fillcolor="#5b9bd5" strokecolor="#41719c" strokeweight="1pt"/>
            </w:pict>
          </mc:Fallback>
        </mc:AlternateContent>
      </w:r>
    </w:p>
    <w:p w:rsidR="00910663" w:rsidRPr="005F0613" w:rsidRDefault="00910663" w:rsidP="005F0613">
      <w:pPr>
        <w:shd w:val="clear" w:color="auto" w:fill="E7E6E6" w:themeFill="background2"/>
        <w:ind w:left="1134" w:right="424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5. УВЕЛИЧЕНИЕ ОБЪЕМОВ ЛЕК. ПОМОЩИ ДЛЯ НАСЕЛЕНИЯ</w:t>
      </w:r>
    </w:p>
    <w:p w:rsidR="00910663" w:rsidRPr="00D353EF" w:rsidRDefault="00910663" w:rsidP="005F0613">
      <w:pPr>
        <w:pStyle w:val="a3"/>
        <w:numPr>
          <w:ilvl w:val="0"/>
          <w:numId w:val="6"/>
        </w:numPr>
        <w:ind w:left="0" w:hanging="567"/>
        <w:rPr>
          <w:rFonts w:ascii="Arial" w:hAnsi="Arial" w:cs="Arial"/>
          <w:b/>
          <w:bCs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lastRenderedPageBreak/>
        <w:t xml:space="preserve">За счет работы Фонда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по централизованному закупу лекарств в рамках </w:t>
      </w:r>
      <w:r>
        <w:rPr>
          <w:rFonts w:ascii="Arial" w:hAnsi="Arial" w:cs="Arial"/>
          <w:sz w:val="24"/>
          <w:szCs w:val="24"/>
        </w:rPr>
        <w:t>а</w:t>
      </w:r>
      <w:r w:rsidRPr="0060395A">
        <w:rPr>
          <w:rFonts w:ascii="Arial" w:hAnsi="Arial" w:cs="Arial"/>
          <w:sz w:val="24"/>
          <w:szCs w:val="24"/>
        </w:rPr>
        <w:t xml:space="preserve">мбулаторно-лекарственного обеспечения нам удалось </w:t>
      </w:r>
      <w:r w:rsidRPr="0097734C">
        <w:rPr>
          <w:rFonts w:ascii="Arial" w:hAnsi="Arial" w:cs="Arial"/>
          <w:b/>
          <w:bCs/>
          <w:sz w:val="24"/>
          <w:szCs w:val="24"/>
        </w:rPr>
        <w:t xml:space="preserve">сэкономить 23,4 млрд. тенге. </w:t>
      </w:r>
      <w:r w:rsidRPr="0097734C">
        <w:rPr>
          <w:rFonts w:ascii="Arial" w:hAnsi="Arial" w:cs="Arial"/>
          <w:b/>
          <w:bCs/>
          <w:sz w:val="24"/>
          <w:szCs w:val="24"/>
        </w:rPr>
        <w:br/>
      </w:r>
    </w:p>
    <w:p w:rsidR="00910663" w:rsidRPr="00D353EF" w:rsidRDefault="00910663" w:rsidP="00910663">
      <w:pPr>
        <w:pStyle w:val="a3"/>
        <w:ind w:left="0"/>
        <w:rPr>
          <w:rFonts w:ascii="Arial" w:hAnsi="Arial" w:cs="Arial"/>
          <w:b/>
          <w:bCs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В результате: </w:t>
      </w:r>
    </w:p>
    <w:p w:rsidR="00910663" w:rsidRDefault="00910663" w:rsidP="00910663">
      <w:pPr>
        <w:pStyle w:val="a3"/>
        <w:ind w:left="1004"/>
        <w:rPr>
          <w:rFonts w:ascii="Arial" w:hAnsi="Arial" w:cs="Arial"/>
          <w:sz w:val="24"/>
          <w:szCs w:val="24"/>
        </w:rPr>
      </w:pPr>
    </w:p>
    <w:p w:rsidR="00910663" w:rsidRDefault="00910663" w:rsidP="005F0613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этих средств были </w:t>
      </w:r>
      <w:r w:rsidRPr="0060395A">
        <w:rPr>
          <w:rFonts w:ascii="Arial" w:hAnsi="Arial" w:cs="Arial"/>
          <w:sz w:val="24"/>
          <w:szCs w:val="24"/>
        </w:rPr>
        <w:t>увелич</w:t>
      </w:r>
      <w:r>
        <w:rPr>
          <w:rFonts w:ascii="Arial" w:hAnsi="Arial" w:cs="Arial"/>
          <w:sz w:val="24"/>
          <w:szCs w:val="24"/>
        </w:rPr>
        <w:t>ены</w:t>
      </w:r>
      <w:r w:rsidRPr="0060395A">
        <w:rPr>
          <w:rFonts w:ascii="Arial" w:hAnsi="Arial" w:cs="Arial"/>
          <w:sz w:val="24"/>
          <w:szCs w:val="24"/>
        </w:rPr>
        <w:t xml:space="preserve"> расходы поликлиник и </w:t>
      </w:r>
      <w:r>
        <w:rPr>
          <w:rFonts w:ascii="Arial" w:hAnsi="Arial" w:cs="Arial"/>
          <w:sz w:val="24"/>
          <w:szCs w:val="24"/>
        </w:rPr>
        <w:t>служб скорой медицинской помощи</w:t>
      </w:r>
      <w:r w:rsidRPr="0060395A">
        <w:rPr>
          <w:rFonts w:ascii="Arial" w:hAnsi="Arial" w:cs="Arial"/>
          <w:sz w:val="24"/>
          <w:szCs w:val="24"/>
        </w:rPr>
        <w:t xml:space="preserve"> </w:t>
      </w:r>
    </w:p>
    <w:p w:rsidR="00910663" w:rsidRPr="0060395A" w:rsidRDefault="00910663" w:rsidP="005F0613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средств удалось </w:t>
      </w:r>
      <w:r w:rsidRPr="0060395A">
        <w:rPr>
          <w:rFonts w:ascii="Arial" w:hAnsi="Arial" w:cs="Arial"/>
          <w:sz w:val="24"/>
          <w:szCs w:val="24"/>
        </w:rPr>
        <w:t>реинвестирова</w:t>
      </w:r>
      <w:r>
        <w:rPr>
          <w:rFonts w:ascii="Arial" w:hAnsi="Arial" w:cs="Arial"/>
          <w:sz w:val="24"/>
          <w:szCs w:val="24"/>
        </w:rPr>
        <w:t>ть</w:t>
      </w:r>
      <w:r w:rsidRPr="0060395A">
        <w:rPr>
          <w:rFonts w:ascii="Arial" w:hAnsi="Arial" w:cs="Arial"/>
          <w:sz w:val="24"/>
          <w:szCs w:val="24"/>
        </w:rPr>
        <w:t xml:space="preserve"> в закуп лекарств для населения и расшир</w:t>
      </w:r>
      <w:r>
        <w:rPr>
          <w:rFonts w:ascii="Arial" w:hAnsi="Arial" w:cs="Arial"/>
          <w:sz w:val="24"/>
          <w:szCs w:val="24"/>
        </w:rPr>
        <w:t>ение</w:t>
      </w:r>
      <w:r w:rsidRPr="0060395A">
        <w:rPr>
          <w:rFonts w:ascii="Arial" w:hAnsi="Arial" w:cs="Arial"/>
          <w:sz w:val="24"/>
          <w:szCs w:val="24"/>
        </w:rPr>
        <w:t xml:space="preserve"> высокотехнологичны</w:t>
      </w:r>
      <w:r>
        <w:rPr>
          <w:rFonts w:ascii="Arial" w:hAnsi="Arial" w:cs="Arial"/>
          <w:sz w:val="24"/>
          <w:szCs w:val="24"/>
        </w:rPr>
        <w:t>х</w:t>
      </w:r>
      <w:r w:rsidRPr="0060395A">
        <w:rPr>
          <w:rFonts w:ascii="Arial" w:hAnsi="Arial" w:cs="Arial"/>
          <w:sz w:val="24"/>
          <w:szCs w:val="24"/>
        </w:rPr>
        <w:t xml:space="preserve"> медицински</w:t>
      </w:r>
      <w:r>
        <w:rPr>
          <w:rFonts w:ascii="Arial" w:hAnsi="Arial" w:cs="Arial"/>
          <w:sz w:val="24"/>
          <w:szCs w:val="24"/>
        </w:rPr>
        <w:t>х</w:t>
      </w:r>
      <w:r w:rsidRPr="0060395A">
        <w:rPr>
          <w:rFonts w:ascii="Arial" w:hAnsi="Arial" w:cs="Arial"/>
          <w:sz w:val="24"/>
          <w:szCs w:val="24"/>
        </w:rPr>
        <w:t xml:space="preserve"> услуг</w:t>
      </w:r>
    </w:p>
    <w:p w:rsidR="00910663" w:rsidRPr="0060395A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910663" w:rsidRPr="00D353EF" w:rsidRDefault="00910663" w:rsidP="00910663">
      <w:pPr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sz w:val="24"/>
          <w:szCs w:val="24"/>
        </w:rPr>
        <w:t xml:space="preserve">В 2020 году ожидается рост доступа населения к лекарственному обеспечению </w:t>
      </w:r>
      <w:r w:rsidRPr="00D353EF">
        <w:rPr>
          <w:rFonts w:ascii="Arial" w:hAnsi="Arial" w:cs="Arial"/>
          <w:b/>
          <w:bCs/>
          <w:sz w:val="24"/>
          <w:szCs w:val="24"/>
        </w:rPr>
        <w:t>с 2 до 3,5 млн человек.</w:t>
      </w:r>
      <w:r w:rsidRPr="00D353EF">
        <w:rPr>
          <w:rFonts w:ascii="Arial" w:hAnsi="Arial" w:cs="Arial"/>
          <w:sz w:val="24"/>
          <w:szCs w:val="24"/>
        </w:rPr>
        <w:t xml:space="preserve"> </w:t>
      </w:r>
    </w:p>
    <w:p w:rsidR="00910663" w:rsidRPr="0060395A" w:rsidRDefault="00910663" w:rsidP="00910663">
      <w:pPr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1F8C67" wp14:editId="255A12FA">
                <wp:simplePos x="0" y="0"/>
                <wp:positionH relativeFrom="column">
                  <wp:posOffset>-13335</wp:posOffset>
                </wp:positionH>
                <wp:positionV relativeFrom="paragraph">
                  <wp:posOffset>259716</wp:posOffset>
                </wp:positionV>
                <wp:extent cx="5829300" cy="323850"/>
                <wp:effectExtent l="0" t="0" r="38100" b="1905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385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47D9" id="Пятиугольник 7" o:spid="_x0000_s1026" type="#_x0000_t15" style="position:absolute;margin-left:-1.05pt;margin-top:20.45pt;width:459pt;height:25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" adj="21000" fillcolor="#5b9bd5" strokecolor="#41719c" strokeweight="1pt"/>
            </w:pict>
          </mc:Fallback>
        </mc:AlternateContent>
      </w:r>
    </w:p>
    <w:p w:rsidR="00910663" w:rsidRPr="0060395A" w:rsidRDefault="00910663" w:rsidP="005F0613">
      <w:pPr>
        <w:pStyle w:val="a3"/>
        <w:numPr>
          <w:ilvl w:val="0"/>
          <w:numId w:val="8"/>
        </w:numPr>
        <w:shd w:val="clear" w:color="auto" w:fill="FFFFFF" w:themeFill="background1"/>
        <w:ind w:left="-567" w:right="424" w:hanging="567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60395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ПЯТЬ ОЖИДАЕМЫХ </w:t>
      </w:r>
      <w:r w:rsidRPr="00991C47">
        <w:rPr>
          <w:rFonts w:ascii="Arial" w:hAnsi="Arial" w:cs="Arial"/>
          <w:b/>
          <w:caps/>
          <w:color w:val="2E74B5" w:themeColor="accent1" w:themeShade="BF"/>
          <w:sz w:val="28"/>
          <w:szCs w:val="28"/>
        </w:rPr>
        <w:t>перемен</w:t>
      </w:r>
      <w:r w:rsidRPr="0060395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910663" w:rsidRPr="0060395A" w:rsidRDefault="00910663" w:rsidP="00910663">
      <w:pPr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96C635" wp14:editId="323E9A60">
                <wp:simplePos x="0" y="0"/>
                <wp:positionH relativeFrom="column">
                  <wp:posOffset>681990</wp:posOffset>
                </wp:positionH>
                <wp:positionV relativeFrom="paragraph">
                  <wp:posOffset>266065</wp:posOffset>
                </wp:positionV>
                <wp:extent cx="5286375" cy="361950"/>
                <wp:effectExtent l="0" t="0" r="28575" b="38100"/>
                <wp:wrapNone/>
                <wp:docPr id="21" name="Выноска со стрелкой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6195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47DA" id="Выноска со стрелкой вниз 21" o:spid="_x0000_s1026" type="#_x0000_t80" style="position:absolute;margin-left:53.7pt;margin-top:20.95pt;width:416.25pt;height:28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" adj="14035,10430,16200,10615" fillcolor="#5b9bd5" strokecolor="#41719c" strokeweight="1pt"/>
            </w:pict>
          </mc:Fallback>
        </mc:AlternateContent>
      </w:r>
    </w:p>
    <w:p w:rsidR="00910663" w:rsidRPr="0060395A" w:rsidRDefault="00910663" w:rsidP="00910663">
      <w:pPr>
        <w:shd w:val="clear" w:color="auto" w:fill="E7E6E6" w:themeFill="background2"/>
        <w:ind w:left="1134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1. ПОВЫШЕНИЕ ЭФФЕКТИВНОСТИ МЕДИЦИНСКОЙ ПОМОЩИ</w:t>
      </w:r>
    </w:p>
    <w:p w:rsidR="00910663" w:rsidRPr="0060395A" w:rsidRDefault="00910663" w:rsidP="00910663">
      <w:pPr>
        <w:ind w:left="1134"/>
        <w:rPr>
          <w:rFonts w:ascii="Arial" w:hAnsi="Arial" w:cs="Arial"/>
          <w:b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3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ОСМС позволит нам снизить показатели смертности и инвалидизации населения от основных хронических неинфекционных заболеваний.</w:t>
      </w:r>
      <w:r w:rsidRPr="0060395A">
        <w:rPr>
          <w:rFonts w:ascii="Arial" w:hAnsi="Arial" w:cs="Arial"/>
          <w:sz w:val="24"/>
          <w:szCs w:val="24"/>
        </w:rPr>
        <w:br/>
      </w:r>
    </w:p>
    <w:p w:rsidR="00910663" w:rsidRDefault="00910663" w:rsidP="005F0613">
      <w:pPr>
        <w:pStyle w:val="a3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b/>
          <w:i/>
          <w:sz w:val="24"/>
          <w:szCs w:val="24"/>
          <w:u w:val="single"/>
        </w:rPr>
        <w:t>СПРАВКА:</w:t>
      </w:r>
      <w:r w:rsidRPr="0060395A">
        <w:rPr>
          <w:rFonts w:ascii="Arial" w:hAnsi="Arial" w:cs="Arial"/>
          <w:sz w:val="24"/>
          <w:szCs w:val="24"/>
        </w:rPr>
        <w:t xml:space="preserve"> За последние 10 лет на фоне глобального распространения болезней, связанных с образом жизни, как онкология, сахарный диабет, болезни системы кровообращения, </w:t>
      </w:r>
      <w:r>
        <w:rPr>
          <w:rFonts w:ascii="Arial" w:hAnsi="Arial" w:cs="Arial"/>
          <w:sz w:val="24"/>
          <w:szCs w:val="24"/>
        </w:rPr>
        <w:t xml:space="preserve">органов дыхания, психические расстройства </w:t>
      </w:r>
      <w:r w:rsidRPr="0060395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Казахстане в</w:t>
      </w:r>
      <w:r w:rsidRPr="0060395A">
        <w:rPr>
          <w:rFonts w:ascii="Arial" w:hAnsi="Arial" w:cs="Arial"/>
          <w:sz w:val="24"/>
          <w:szCs w:val="24"/>
        </w:rPr>
        <w:t xml:space="preserve"> 2,5 раза выросл</w:t>
      </w:r>
      <w:r>
        <w:rPr>
          <w:rFonts w:ascii="Arial" w:hAnsi="Arial" w:cs="Arial"/>
          <w:sz w:val="24"/>
          <w:szCs w:val="24"/>
        </w:rPr>
        <w:t>о количество больных</w:t>
      </w:r>
      <w:r w:rsidRPr="00603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 этими </w:t>
      </w:r>
      <w:r w:rsidRPr="0060395A">
        <w:rPr>
          <w:rFonts w:ascii="Arial" w:hAnsi="Arial" w:cs="Arial"/>
          <w:sz w:val="24"/>
          <w:szCs w:val="24"/>
        </w:rPr>
        <w:t>основны</w:t>
      </w:r>
      <w:r>
        <w:rPr>
          <w:rFonts w:ascii="Arial" w:hAnsi="Arial" w:cs="Arial"/>
          <w:sz w:val="24"/>
          <w:szCs w:val="24"/>
        </w:rPr>
        <w:t>ми</w:t>
      </w:r>
      <w:r w:rsidRPr="0060395A">
        <w:rPr>
          <w:rFonts w:ascii="Arial" w:hAnsi="Arial" w:cs="Arial"/>
          <w:sz w:val="24"/>
          <w:szCs w:val="24"/>
        </w:rPr>
        <w:t xml:space="preserve"> хронически</w:t>
      </w:r>
      <w:r>
        <w:rPr>
          <w:rFonts w:ascii="Arial" w:hAnsi="Arial" w:cs="Arial"/>
          <w:sz w:val="24"/>
          <w:szCs w:val="24"/>
        </w:rPr>
        <w:t>ми</w:t>
      </w:r>
      <w:r w:rsidRPr="0060395A">
        <w:rPr>
          <w:rFonts w:ascii="Arial" w:hAnsi="Arial" w:cs="Arial"/>
          <w:sz w:val="24"/>
          <w:szCs w:val="24"/>
        </w:rPr>
        <w:t xml:space="preserve"> неинфекционны</w:t>
      </w:r>
      <w:r>
        <w:rPr>
          <w:rFonts w:ascii="Arial" w:hAnsi="Arial" w:cs="Arial"/>
          <w:sz w:val="24"/>
          <w:szCs w:val="24"/>
        </w:rPr>
        <w:t>ми</w:t>
      </w:r>
      <w:r w:rsidRPr="0060395A">
        <w:rPr>
          <w:rFonts w:ascii="Arial" w:hAnsi="Arial" w:cs="Arial"/>
          <w:sz w:val="24"/>
          <w:szCs w:val="24"/>
        </w:rPr>
        <w:t xml:space="preserve"> заболевания</w:t>
      </w:r>
      <w:r>
        <w:rPr>
          <w:rFonts w:ascii="Arial" w:hAnsi="Arial" w:cs="Arial"/>
          <w:sz w:val="24"/>
          <w:szCs w:val="24"/>
        </w:rPr>
        <w:t>ми</w:t>
      </w:r>
      <w:r w:rsidRPr="0060395A">
        <w:rPr>
          <w:rFonts w:ascii="Arial" w:hAnsi="Arial" w:cs="Arial"/>
          <w:sz w:val="24"/>
          <w:szCs w:val="24"/>
        </w:rPr>
        <w:t>.</w:t>
      </w:r>
    </w:p>
    <w:p w:rsidR="00910663" w:rsidRPr="00D353EF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910663" w:rsidRPr="00D353EF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  <w:r w:rsidRPr="00D353EF">
        <w:rPr>
          <w:rFonts w:ascii="Arial" w:hAnsi="Arial" w:cs="Arial"/>
          <w:color w:val="222222"/>
          <w:sz w:val="24"/>
          <w:szCs w:val="24"/>
        </w:rPr>
        <w:t>Около 70% смертей в мире приходится на хронические неинфекционные заболевания - порядка 40 миллионов смертей в год.</w:t>
      </w:r>
      <w:r w:rsidRPr="00D353EF">
        <w:rPr>
          <w:rFonts w:ascii="Arial" w:hAnsi="Arial" w:cs="Arial"/>
          <w:color w:val="222222"/>
          <w:sz w:val="24"/>
          <w:szCs w:val="24"/>
        </w:rPr>
        <w:br/>
      </w:r>
    </w:p>
    <w:p w:rsidR="00910663" w:rsidRPr="00D353EF" w:rsidRDefault="00910663" w:rsidP="00910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353EF">
        <w:rPr>
          <w:rFonts w:ascii="Arial" w:hAnsi="Arial" w:cs="Arial"/>
          <w:sz w:val="24"/>
          <w:szCs w:val="24"/>
        </w:rPr>
        <w:t>ереориентирова</w:t>
      </w:r>
      <w:r>
        <w:rPr>
          <w:rFonts w:ascii="Arial" w:hAnsi="Arial" w:cs="Arial"/>
          <w:sz w:val="24"/>
          <w:szCs w:val="24"/>
        </w:rPr>
        <w:t>ние</w:t>
      </w:r>
      <w:r w:rsidRPr="00D353EF">
        <w:rPr>
          <w:rFonts w:ascii="Arial" w:hAnsi="Arial" w:cs="Arial"/>
          <w:sz w:val="24"/>
          <w:szCs w:val="24"/>
        </w:rPr>
        <w:t xml:space="preserve"> систем</w:t>
      </w:r>
      <w:r>
        <w:rPr>
          <w:rFonts w:ascii="Arial" w:hAnsi="Arial" w:cs="Arial"/>
          <w:sz w:val="24"/>
          <w:szCs w:val="24"/>
        </w:rPr>
        <w:t>ы</w:t>
      </w:r>
      <w:r w:rsidRPr="00D353EF">
        <w:rPr>
          <w:rFonts w:ascii="Arial" w:hAnsi="Arial" w:cs="Arial"/>
          <w:sz w:val="24"/>
          <w:szCs w:val="24"/>
        </w:rPr>
        <w:t xml:space="preserve"> здравоохранения на первичную медико-санитарную помощь, в результате чего: </w:t>
      </w:r>
    </w:p>
    <w:p w:rsidR="00910663" w:rsidRPr="0060395A" w:rsidRDefault="00910663" w:rsidP="00910663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21"/>
        </w:numPr>
        <w:ind w:left="567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снизится необоснованная госпитализация в круглосуточный стационар</w:t>
      </w:r>
    </w:p>
    <w:p w:rsidR="00910663" w:rsidRPr="0060395A" w:rsidRDefault="00910663" w:rsidP="005F0613">
      <w:pPr>
        <w:pStyle w:val="a3"/>
        <w:numPr>
          <w:ilvl w:val="0"/>
          <w:numId w:val="21"/>
        </w:numPr>
        <w:ind w:left="567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не имеющие показания к госпитализации пациенты будут переходить на амбулаторный уровень и на уровень приемных отделений. </w:t>
      </w:r>
    </w:p>
    <w:p w:rsidR="00910663" w:rsidRPr="0060395A" w:rsidRDefault="00910663" w:rsidP="00910663">
      <w:pPr>
        <w:pStyle w:val="a3"/>
        <w:ind w:left="1571"/>
        <w:rPr>
          <w:rFonts w:ascii="Arial" w:hAnsi="Arial" w:cs="Arial"/>
          <w:sz w:val="24"/>
          <w:szCs w:val="24"/>
        </w:rPr>
      </w:pPr>
    </w:p>
    <w:p w:rsidR="00910663" w:rsidRDefault="00910663" w:rsidP="005F0613">
      <w:pPr>
        <w:pStyle w:val="a3"/>
        <w:numPr>
          <w:ilvl w:val="0"/>
          <w:numId w:val="9"/>
        </w:numPr>
        <w:ind w:left="567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b/>
          <w:sz w:val="24"/>
          <w:szCs w:val="24"/>
        </w:rPr>
        <w:t>Нурсултан Назарбаев (</w:t>
      </w:r>
      <w:r>
        <w:rPr>
          <w:rFonts w:ascii="Arial" w:hAnsi="Arial" w:cs="Arial"/>
          <w:b/>
          <w:sz w:val="24"/>
          <w:szCs w:val="24"/>
        </w:rPr>
        <w:t>П</w:t>
      </w:r>
      <w:r w:rsidRPr="0060395A">
        <w:rPr>
          <w:rFonts w:ascii="Arial" w:hAnsi="Arial" w:cs="Arial"/>
          <w:b/>
          <w:sz w:val="24"/>
          <w:szCs w:val="24"/>
        </w:rPr>
        <w:t>ослание 10 января 2018 года):</w:t>
      </w:r>
    </w:p>
    <w:p w:rsidR="00910663" w:rsidRPr="00910663" w:rsidRDefault="00910663" w:rsidP="00910663">
      <w:pPr>
        <w:pStyle w:val="a3"/>
        <w:ind w:left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br/>
      </w:r>
      <w:r w:rsidRPr="00910663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«Современное здравоохранение должно больше ориентироваться на профилактику заболеваний, а не на дорогостоящее стационарное лечение».</w:t>
      </w:r>
      <w:r w:rsidRPr="00910663">
        <w:rPr>
          <w:rFonts w:ascii="Arial" w:hAnsi="Arial" w:cs="Arial"/>
          <w:b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lastRenderedPageBreak/>
        <w:t>расходы на оказание ПМСП вырастут с 40% до 46%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>расходы на стационарную помощь увеличатся с 328,3 млрд до 377,4 млрд тенге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>финансирование консультативно-диагностической помощи будет увеличено в 6,5 раз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>в 7,5 раза вырастут расходы на расширение программ реабилитации и восстановительного лечения для застрахованных граждан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 xml:space="preserve">также повысится доступность малозатратной </w:t>
      </w:r>
      <w:proofErr w:type="spellStart"/>
      <w:r w:rsidRPr="007942E6">
        <w:rPr>
          <w:rFonts w:ascii="Arial" w:hAnsi="Arial" w:cs="Arial"/>
          <w:sz w:val="24"/>
          <w:szCs w:val="24"/>
        </w:rPr>
        <w:t>стационарозамещающей</w:t>
      </w:r>
      <w:proofErr w:type="spellEnd"/>
      <w:r w:rsidRPr="007942E6">
        <w:rPr>
          <w:rFonts w:ascii="Arial" w:hAnsi="Arial" w:cs="Arial"/>
          <w:sz w:val="24"/>
          <w:szCs w:val="24"/>
        </w:rPr>
        <w:t xml:space="preserve"> помощи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>почти в 2,6 раза увеличатся расходы на амбулаторно- лекарственное обеспечение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>рост бюджета по скорой помощи по сравнению с 2019 годом на 25%</w:t>
      </w:r>
      <w:r>
        <w:rPr>
          <w:rFonts w:ascii="Arial" w:hAnsi="Arial" w:cs="Arial"/>
          <w:sz w:val="24"/>
          <w:szCs w:val="24"/>
        </w:rPr>
        <w:t>;</w:t>
      </w:r>
    </w:p>
    <w:p w:rsidR="00910663" w:rsidRPr="007942E6" w:rsidRDefault="00910663" w:rsidP="005F0613">
      <w:pPr>
        <w:pStyle w:val="a3"/>
        <w:numPr>
          <w:ilvl w:val="0"/>
          <w:numId w:val="75"/>
        </w:numPr>
        <w:ind w:left="567"/>
        <w:rPr>
          <w:rFonts w:ascii="Arial" w:hAnsi="Arial" w:cs="Arial"/>
          <w:sz w:val="24"/>
          <w:szCs w:val="24"/>
        </w:rPr>
      </w:pPr>
      <w:r w:rsidRPr="007942E6">
        <w:rPr>
          <w:rFonts w:ascii="Arial" w:hAnsi="Arial" w:cs="Arial"/>
          <w:sz w:val="24"/>
          <w:szCs w:val="24"/>
        </w:rPr>
        <w:t xml:space="preserve">рост бюджета по </w:t>
      </w:r>
      <w:proofErr w:type="spellStart"/>
      <w:r w:rsidRPr="007942E6">
        <w:rPr>
          <w:rFonts w:ascii="Arial" w:hAnsi="Arial" w:cs="Arial"/>
          <w:sz w:val="24"/>
          <w:szCs w:val="24"/>
        </w:rPr>
        <w:t>стационарозамещающей</w:t>
      </w:r>
      <w:proofErr w:type="spellEnd"/>
      <w:r w:rsidRPr="007942E6">
        <w:rPr>
          <w:rFonts w:ascii="Arial" w:hAnsi="Arial" w:cs="Arial"/>
          <w:sz w:val="24"/>
          <w:szCs w:val="24"/>
        </w:rPr>
        <w:t xml:space="preserve"> помощи по сравнению с 2019 годом 2,5 раза</w:t>
      </w:r>
      <w:r>
        <w:rPr>
          <w:rFonts w:ascii="Arial" w:hAnsi="Arial" w:cs="Arial"/>
          <w:sz w:val="24"/>
          <w:szCs w:val="24"/>
        </w:rPr>
        <w:t>.</w:t>
      </w:r>
    </w:p>
    <w:p w:rsidR="00910663" w:rsidRPr="0060395A" w:rsidRDefault="00910663" w:rsidP="00910663">
      <w:pPr>
        <w:rPr>
          <w:rFonts w:ascii="Arial" w:hAnsi="Arial" w:cs="Arial"/>
          <w:b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B5146B" wp14:editId="0BDD018D">
                <wp:simplePos x="0" y="0"/>
                <wp:positionH relativeFrom="column">
                  <wp:posOffset>15240</wp:posOffset>
                </wp:positionH>
                <wp:positionV relativeFrom="paragraph">
                  <wp:posOffset>248286</wp:posOffset>
                </wp:positionV>
                <wp:extent cx="5962650" cy="323850"/>
                <wp:effectExtent l="0" t="0" r="19050" b="38100"/>
                <wp:wrapNone/>
                <wp:docPr id="22" name="Выноска со стрелкой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F3ED" id="Выноска со стрелкой вниз 22" o:spid="_x0000_s1026" type="#_x0000_t80" style="position:absolute;margin-left:1.2pt;margin-top:19.55pt;width:469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" adj="16200,10507,16200,10653" fillcolor="#5b9bd5" strokecolor="#41719c" strokeweight="1pt"/>
            </w:pict>
          </mc:Fallback>
        </mc:AlternateContent>
      </w:r>
    </w:p>
    <w:p w:rsidR="00910663" w:rsidRPr="00910663" w:rsidRDefault="00910663" w:rsidP="00910663">
      <w:p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2. СОЛИДАРНАЯ ОТВЕТСТВЕННОСТЬ НАСЕЛЕНИЯ ЗА СВОЕ ЗДОРОВЬЕ</w:t>
      </w:r>
    </w:p>
    <w:p w:rsidR="00910663" w:rsidRPr="0060395A" w:rsidRDefault="00910663" w:rsidP="00910663">
      <w:pPr>
        <w:pStyle w:val="a3"/>
        <w:ind w:left="567"/>
        <w:rPr>
          <w:rFonts w:ascii="Arial" w:hAnsi="Arial" w:cs="Arial"/>
          <w:b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4"/>
        </w:numPr>
        <w:tabs>
          <w:tab w:val="left" w:pos="284"/>
        </w:tabs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Внедрение ОСМС повлияет на информированность граждан о собственных правах и обязанностях в вопросах ГОБМП и ОСМС. </w:t>
      </w:r>
    </w:p>
    <w:p w:rsidR="00910663" w:rsidRPr="0060395A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Вся система здравоохранения будет направлена на профилактику заболеваний и выявление их на ранней стадии. Для этого в перечнях пакетов предусмотрены </w:t>
      </w:r>
      <w:proofErr w:type="spellStart"/>
      <w:r w:rsidRPr="00910663">
        <w:rPr>
          <w:rFonts w:ascii="Arial" w:hAnsi="Arial" w:cs="Arial"/>
          <w:sz w:val="24"/>
          <w:szCs w:val="24"/>
        </w:rPr>
        <w:t>скрининги</w:t>
      </w:r>
      <w:proofErr w:type="spellEnd"/>
      <w:r w:rsidRPr="00910663">
        <w:rPr>
          <w:rFonts w:ascii="Arial" w:hAnsi="Arial" w:cs="Arial"/>
          <w:sz w:val="24"/>
          <w:szCs w:val="24"/>
        </w:rPr>
        <w:t xml:space="preserve"> и специализированные медосмотры, которые достаточно будет проходить один раз в полгода или год. 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910663" w:rsidRPr="00910663" w:rsidRDefault="00910663" w:rsidP="00910663">
      <w:pPr>
        <w:rPr>
          <w:rFonts w:ascii="Arial" w:hAnsi="Arial" w:cs="Arial"/>
          <w:b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>В прошлом году была создана Программа управления заболеваниями на уровне первичной медико-санитарной помощи. Это школы по навыкам самоконтроля состояния здоровья и управлению имеющимися хроническими заболеваниями. Пациентов учат не допускать экстренных состояний.</w:t>
      </w:r>
      <w:r w:rsidRPr="00910663">
        <w:rPr>
          <w:rFonts w:ascii="Arial" w:hAnsi="Arial" w:cs="Arial"/>
          <w:sz w:val="24"/>
          <w:szCs w:val="24"/>
        </w:rPr>
        <w:br/>
      </w: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>Программа управления заболеваниями (ПУЗ) включает в себя такие заболевания, как артериальная гипертензия, хроническая сердечная недостаточность и сахарный диабет. В 2020 году в список добавится хроническая обструктивная болезнь легких.</w:t>
      </w:r>
    </w:p>
    <w:p w:rsidR="00910663" w:rsidRDefault="00910663" w:rsidP="00910663">
      <w:pPr>
        <w:pStyle w:val="a3"/>
        <w:ind w:left="1134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9125EF" wp14:editId="33692601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476875" cy="342900"/>
                <wp:effectExtent l="0" t="0" r="28575" b="38100"/>
                <wp:wrapNone/>
                <wp:docPr id="24" name="Выноска со стрелкой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42900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18CA" id="Выноска со стрелкой вниз 24" o:spid="_x0000_s1026" type="#_x0000_t80" style="position:absolute;margin-left:380.05pt;margin-top:12.45pt;width:431.25pt;height:27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" adj="14035,10462,16200,10631" fillcolor="#5b9bd5" strokecolor="#41719c" strokeweight="1pt">
                <w10:wrap anchorx="margin"/>
              </v:shape>
            </w:pict>
          </mc:Fallback>
        </mc:AlternateContent>
      </w:r>
    </w:p>
    <w:p w:rsidR="00910663" w:rsidRPr="00697C82" w:rsidRDefault="00910663" w:rsidP="00910663">
      <w:pPr>
        <w:pStyle w:val="a3"/>
        <w:shd w:val="clear" w:color="auto" w:fill="E7E6E6" w:themeFill="background2"/>
        <w:ind w:left="709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97C82">
        <w:rPr>
          <w:rFonts w:ascii="Arial" w:hAnsi="Arial" w:cs="Arial"/>
          <w:b/>
          <w:color w:val="2E74B5" w:themeColor="accent1" w:themeShade="BF"/>
          <w:sz w:val="24"/>
          <w:szCs w:val="24"/>
        </w:rPr>
        <w:t>3. ПРИВЛЕЧЕНИЕ ЧАСТНЫХ ИНВЕСТИЦИЙ В ЗДРАВООХРАНЕНИЕ</w:t>
      </w:r>
    </w:p>
    <w:p w:rsidR="00910663" w:rsidRPr="00910663" w:rsidRDefault="00910663" w:rsidP="00910663">
      <w:pPr>
        <w:rPr>
          <w:rFonts w:ascii="Arial" w:hAnsi="Arial" w:cs="Arial"/>
          <w:b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Увеличение финансирования здравоохранения и единый закуп медуслуг Фондом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– это один из факторов, который простимулирует частных инвесторов к участию в государственно-частном партнерстве.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910663" w:rsidRDefault="00910663" w:rsidP="00910663">
      <w:pPr>
        <w:pStyle w:val="a3"/>
        <w:ind w:left="567" w:hanging="567"/>
        <w:rPr>
          <w:rFonts w:ascii="Arial" w:hAnsi="Arial" w:cs="Arial"/>
          <w:b/>
          <w:i/>
          <w:sz w:val="24"/>
          <w:szCs w:val="24"/>
          <w:u w:val="single"/>
        </w:rPr>
      </w:pPr>
      <w:r w:rsidRPr="0060395A">
        <w:rPr>
          <w:rFonts w:ascii="Arial" w:hAnsi="Arial" w:cs="Arial"/>
          <w:b/>
          <w:i/>
          <w:sz w:val="24"/>
          <w:szCs w:val="24"/>
          <w:u w:val="single"/>
        </w:rPr>
        <w:t xml:space="preserve">СПРАВКА: </w:t>
      </w:r>
    </w:p>
    <w:p w:rsidR="00910663" w:rsidRPr="00910663" w:rsidRDefault="00910663" w:rsidP="00910663">
      <w:pPr>
        <w:rPr>
          <w:rFonts w:ascii="Arial" w:hAnsi="Arial" w:cs="Arial"/>
          <w:i/>
          <w:sz w:val="24"/>
          <w:szCs w:val="24"/>
        </w:rPr>
      </w:pPr>
      <w:r w:rsidRPr="00910663">
        <w:rPr>
          <w:rFonts w:ascii="Arial" w:hAnsi="Arial" w:cs="Arial"/>
          <w:i/>
          <w:sz w:val="24"/>
          <w:szCs w:val="24"/>
        </w:rPr>
        <w:lastRenderedPageBreak/>
        <w:t xml:space="preserve">В запланированном проекте бюджета на 2020-2022 годы, расходы на медицинскую помощь составят 1 трлн 518 млрд тенге. </w:t>
      </w:r>
    </w:p>
    <w:p w:rsidR="00910663" w:rsidRPr="00687BAE" w:rsidRDefault="00910663" w:rsidP="00910663">
      <w:pPr>
        <w:pStyle w:val="a3"/>
        <w:ind w:left="1571"/>
        <w:rPr>
          <w:rFonts w:ascii="Arial" w:hAnsi="Arial" w:cs="Arial"/>
          <w:i/>
          <w:sz w:val="24"/>
          <w:szCs w:val="24"/>
        </w:rPr>
      </w:pPr>
    </w:p>
    <w:p w:rsidR="00910663" w:rsidRDefault="00910663" w:rsidP="005F0613">
      <w:pPr>
        <w:pStyle w:val="a3"/>
        <w:numPr>
          <w:ilvl w:val="0"/>
          <w:numId w:val="12"/>
        </w:numPr>
        <w:ind w:left="567" w:hanging="283"/>
        <w:rPr>
          <w:rFonts w:ascii="Arial" w:hAnsi="Arial" w:cs="Arial"/>
          <w:b/>
          <w:i/>
          <w:sz w:val="24"/>
          <w:szCs w:val="24"/>
        </w:rPr>
      </w:pPr>
      <w:r w:rsidRPr="00687BAE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 xml:space="preserve">88,4 </w:t>
      </w:r>
      <w:r w:rsidRPr="00687BAE">
        <w:rPr>
          <w:rFonts w:ascii="Arial" w:hAnsi="Arial" w:cs="Arial"/>
          <w:i/>
          <w:sz w:val="24"/>
          <w:szCs w:val="24"/>
        </w:rPr>
        <w:t xml:space="preserve">млрд тенге на обеспечение гарантированного объема бесплатной медпомощи </w:t>
      </w:r>
      <w:r w:rsidRPr="00687BAE">
        <w:rPr>
          <w:rFonts w:ascii="Arial" w:hAnsi="Arial" w:cs="Arial"/>
          <w:b/>
          <w:i/>
          <w:sz w:val="24"/>
          <w:szCs w:val="24"/>
        </w:rPr>
        <w:t>(ГОБМП)</w:t>
      </w:r>
    </w:p>
    <w:p w:rsidR="00910663" w:rsidRPr="00910663" w:rsidRDefault="00910663" w:rsidP="00910663">
      <w:pPr>
        <w:pStyle w:val="a3"/>
        <w:ind w:left="567"/>
        <w:rPr>
          <w:rFonts w:ascii="Arial" w:hAnsi="Arial" w:cs="Arial"/>
          <w:b/>
          <w:i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Увеличение финансирования запустит цепочку преобразований в системе здравоохранения: </w:t>
      </w:r>
    </w:p>
    <w:p w:rsidR="00910663" w:rsidRPr="0060395A" w:rsidRDefault="00910663" w:rsidP="00910663">
      <w:pPr>
        <w:pStyle w:val="a3"/>
        <w:ind w:left="284"/>
        <w:rPr>
          <w:rFonts w:ascii="Arial" w:hAnsi="Arial" w:cs="Arial"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18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больше денег равно рост тарифов; </w:t>
      </w:r>
    </w:p>
    <w:p w:rsidR="00910663" w:rsidRPr="0060395A" w:rsidRDefault="00910663" w:rsidP="005F0613">
      <w:pPr>
        <w:pStyle w:val="a3"/>
        <w:numPr>
          <w:ilvl w:val="0"/>
          <w:numId w:val="18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высокие тарифы привлекают к выполнению медицинского госзаказа больше клиник, плюс у бизнеса появляется стимул открывать новые клиники; </w:t>
      </w:r>
    </w:p>
    <w:p w:rsidR="00910663" w:rsidRPr="0060395A" w:rsidRDefault="00910663" w:rsidP="005F0613">
      <w:pPr>
        <w:pStyle w:val="a3"/>
        <w:numPr>
          <w:ilvl w:val="0"/>
          <w:numId w:val="18"/>
        </w:numPr>
        <w:ind w:left="851" w:hanging="284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чем больше клиник, тем больше конкуренции за пациента, чем выше конкуренция, тем быстрее идет рост качества услуг для населения.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i/>
          <w:sz w:val="24"/>
          <w:szCs w:val="24"/>
          <w:u w:val="single"/>
        </w:rPr>
      </w:pPr>
    </w:p>
    <w:p w:rsidR="00910663" w:rsidRPr="0060395A" w:rsidRDefault="00910663" w:rsidP="005F0613">
      <w:pPr>
        <w:pStyle w:val="a3"/>
        <w:numPr>
          <w:ilvl w:val="0"/>
          <w:numId w:val="5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Второй стимул – это рост стоимости тарифов на медуслуги. </w:t>
      </w:r>
    </w:p>
    <w:p w:rsidR="00910663" w:rsidRPr="0060395A" w:rsidRDefault="00910663" w:rsidP="00910663">
      <w:pPr>
        <w:pStyle w:val="a3"/>
        <w:rPr>
          <w:rFonts w:ascii="Arial" w:hAnsi="Arial" w:cs="Arial"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9"/>
        </w:numPr>
        <w:ind w:left="567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Тарифы – это не расходы населения на ту или иную услугу, это расходы государства на медицинские услуги, которые предоставляются гражданам бесплатно в рамках гарантированного объема бесплатной медицинской помощи (ГОБМП). </w:t>
      </w:r>
    </w:p>
    <w:p w:rsidR="00910663" w:rsidRPr="0060395A" w:rsidRDefault="00910663" w:rsidP="00910663">
      <w:pPr>
        <w:pStyle w:val="a3"/>
        <w:rPr>
          <w:rFonts w:ascii="Arial" w:hAnsi="Arial" w:cs="Arial"/>
          <w:sz w:val="24"/>
          <w:szCs w:val="24"/>
        </w:rPr>
      </w:pP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В рамках внедрения системы ОСМС будет меняться методика расчета тарифов. Начиная с 2021 года, к примеру, предполагается учитывать в тарифах затраты на амортизацию медоборудования. 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910663" w:rsidRPr="0060395A" w:rsidRDefault="00910663" w:rsidP="00910663">
      <w:pPr>
        <w:pStyle w:val="a3"/>
        <w:ind w:left="0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Рост тарифов – это событие, которого ждал весь частный медицинский бизнес с началом внедрения ОСМС. Они понимают, что это может стать точкой их роста, учитывая увеличение бюджетных расходов на консультативно-диагностическую помощь, амбулаторное лекарственное обеспечение, реабилитацию и паллиативную помощь, а также ликвидацию дефицита на высокотехнологичные медуслуги и </w:t>
      </w:r>
      <w:proofErr w:type="spellStart"/>
      <w:r w:rsidRPr="0060395A">
        <w:rPr>
          <w:rFonts w:ascii="Arial" w:hAnsi="Arial" w:cs="Arial"/>
          <w:sz w:val="24"/>
          <w:szCs w:val="24"/>
        </w:rPr>
        <w:t>стационарозамещающую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 помощь. </w:t>
      </w:r>
    </w:p>
    <w:p w:rsidR="00910663" w:rsidRPr="0060395A" w:rsidRDefault="00910663" w:rsidP="00910663">
      <w:pPr>
        <w:pStyle w:val="a3"/>
        <w:rPr>
          <w:rFonts w:ascii="Arial" w:hAnsi="Arial" w:cs="Arial"/>
          <w:sz w:val="24"/>
          <w:szCs w:val="24"/>
        </w:rPr>
      </w:pPr>
    </w:p>
    <w:p w:rsidR="00910663" w:rsidRPr="005F0613" w:rsidRDefault="00910663" w:rsidP="005F061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Благодаря участию частного сектора в выполнении ГОБМП: </w:t>
      </w:r>
    </w:p>
    <w:p w:rsidR="00910663" w:rsidRPr="0060395A" w:rsidRDefault="00910663" w:rsidP="005F0613">
      <w:pPr>
        <w:pStyle w:val="a3"/>
        <w:numPr>
          <w:ilvl w:val="0"/>
          <w:numId w:val="19"/>
        </w:numPr>
        <w:ind w:left="567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сократятся очереди</w:t>
      </w:r>
    </w:p>
    <w:p w:rsidR="00910663" w:rsidRPr="0060395A" w:rsidRDefault="00910663" w:rsidP="005F0613">
      <w:pPr>
        <w:pStyle w:val="a3"/>
        <w:numPr>
          <w:ilvl w:val="0"/>
          <w:numId w:val="19"/>
        </w:numPr>
        <w:ind w:left="567" w:hanging="283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появится возможность получать лечение в условиях хорошо организованного сервиса.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>Для частного бизнеса – сформируется стабильный поток пациентов, которые в дальнейшем могут обратиться и за платными услугами</w:t>
      </w: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E3C895" wp14:editId="3492DC43">
                <wp:simplePos x="0" y="0"/>
                <wp:positionH relativeFrom="margin">
                  <wp:align>right</wp:align>
                </wp:positionH>
                <wp:positionV relativeFrom="paragraph">
                  <wp:posOffset>260986</wp:posOffset>
                </wp:positionV>
                <wp:extent cx="5934075" cy="352425"/>
                <wp:effectExtent l="0" t="0" r="28575" b="47625"/>
                <wp:wrapNone/>
                <wp:docPr id="25" name="Выноска со стрелкой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2425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DFBD" id="Выноска со стрелкой вниз 25" o:spid="_x0000_s1026" type="#_x0000_t80" style="position:absolute;margin-left:416.05pt;margin-top:20.55pt;width:467.25pt;height:27.75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" adj="14035,10479,16200,10640" fillcolor="#5b9bd5" strokecolor="#41719c" strokeweight="1pt">
                <w10:wrap anchorx="margin"/>
              </v:shape>
            </w:pict>
          </mc:Fallback>
        </mc:AlternateContent>
      </w:r>
    </w:p>
    <w:p w:rsidR="00910663" w:rsidRPr="0060395A" w:rsidRDefault="00910663" w:rsidP="00910663">
      <w:pPr>
        <w:shd w:val="clear" w:color="auto" w:fill="E7E6E6" w:themeFill="background2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4. СТИМУЛИРОВАНИЕ КОНКУРЕНЦИИ МЕЖДУ ПОСТАВЩИКАМИ МЕДУСЛУГ</w:t>
      </w:r>
    </w:p>
    <w:p w:rsidR="00910663" w:rsidRPr="0060395A" w:rsidRDefault="00910663" w:rsidP="00910663">
      <w:pPr>
        <w:pStyle w:val="a3"/>
        <w:rPr>
          <w:rFonts w:ascii="Arial" w:hAnsi="Arial" w:cs="Arial"/>
          <w:sz w:val="24"/>
          <w:szCs w:val="24"/>
        </w:rPr>
      </w:pPr>
    </w:p>
    <w:p w:rsidR="00910663" w:rsidRPr="0060395A" w:rsidRDefault="00910663" w:rsidP="00910663">
      <w:pPr>
        <w:pStyle w:val="a3"/>
        <w:rPr>
          <w:rFonts w:ascii="Arial" w:hAnsi="Arial" w:cs="Arial"/>
          <w:sz w:val="24"/>
          <w:szCs w:val="24"/>
        </w:rPr>
      </w:pPr>
    </w:p>
    <w:p w:rsidR="00910663" w:rsidRPr="00910663" w:rsidRDefault="00910663" w:rsidP="005F0613">
      <w:pPr>
        <w:pStyle w:val="a3"/>
        <w:numPr>
          <w:ilvl w:val="0"/>
          <w:numId w:val="14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>Участие частного сектора в системе ОСМС простимулирует конкуренцию между организациями – поставщиками Фонда ОМС, в том числе и государственными. А конкуренция – это, как известно, двигатель качества.</w:t>
      </w: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По последним данным Фонда, в сравнении с 2018 годом, количество частных поставщиков выросло на 64 организации.  Сегодня в рамках государственного заказа населения обслуживают 1417 медицинских организаций, 725 из которых – частные. </w:t>
      </w: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Мы предполагаем, что все эти </w:t>
      </w:r>
      <w:proofErr w:type="spellStart"/>
      <w:r w:rsidRPr="00910663">
        <w:rPr>
          <w:rFonts w:ascii="Arial" w:hAnsi="Arial" w:cs="Arial"/>
          <w:sz w:val="24"/>
          <w:szCs w:val="24"/>
        </w:rPr>
        <w:t>медорганизации</w:t>
      </w:r>
      <w:proofErr w:type="spellEnd"/>
      <w:r w:rsidRPr="00910663">
        <w:rPr>
          <w:rFonts w:ascii="Arial" w:hAnsi="Arial" w:cs="Arial"/>
          <w:sz w:val="24"/>
          <w:szCs w:val="24"/>
        </w:rPr>
        <w:t xml:space="preserve"> будут бороться за каждого пациента, потому как за ним следуют деньги, которые Фонд выплачивает </w:t>
      </w:r>
      <w:proofErr w:type="spellStart"/>
      <w:r w:rsidRPr="00910663">
        <w:rPr>
          <w:rFonts w:ascii="Arial" w:hAnsi="Arial" w:cs="Arial"/>
          <w:sz w:val="24"/>
          <w:szCs w:val="24"/>
        </w:rPr>
        <w:t>медорганизации</w:t>
      </w:r>
      <w:proofErr w:type="spellEnd"/>
      <w:r w:rsidRPr="00910663">
        <w:rPr>
          <w:rFonts w:ascii="Arial" w:hAnsi="Arial" w:cs="Arial"/>
          <w:sz w:val="24"/>
          <w:szCs w:val="24"/>
        </w:rPr>
        <w:t xml:space="preserve"> по факту оказанных услуг. 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118D1E8" wp14:editId="30396369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5953125" cy="371475"/>
                <wp:effectExtent l="0" t="0" r="28575" b="47625"/>
                <wp:wrapNone/>
                <wp:docPr id="26" name="Выноска со стрелкой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71475"/>
                        </a:xfrm>
                        <a:prstGeom prst="down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DBC3" id="Выноска со стрелкой вниз 26" o:spid="_x0000_s1026" type="#_x0000_t80" style="position:absolute;margin-left:0;margin-top:20.85pt;width:468.75pt;height:29.2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" adj="14035,10463,16200,10632" fillcolor="#5b9bd5" strokecolor="#41719c" strokeweight="1pt">
                <w10:wrap anchorx="margin"/>
              </v:shape>
            </w:pict>
          </mc:Fallback>
        </mc:AlternateContent>
      </w:r>
    </w:p>
    <w:p w:rsidR="00910663" w:rsidRPr="0060395A" w:rsidRDefault="00910663" w:rsidP="00910663">
      <w:pPr>
        <w:shd w:val="clear" w:color="auto" w:fill="E7E6E6" w:themeFill="background2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60395A">
        <w:rPr>
          <w:rFonts w:ascii="Arial" w:hAnsi="Arial" w:cs="Arial"/>
          <w:b/>
          <w:color w:val="2E74B5" w:themeColor="accent1" w:themeShade="BF"/>
          <w:sz w:val="24"/>
          <w:szCs w:val="24"/>
        </w:rPr>
        <w:t>5. СНИЖЕНИЕ КАРМАННЫХ РАСХОДОВ НАСЕЛЕНИЯ НА МЕДПОМОЩЬ</w:t>
      </w: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</w:p>
    <w:p w:rsidR="00910663" w:rsidRPr="0060395A" w:rsidRDefault="00910663" w:rsidP="00910663">
      <w:pPr>
        <w:pStyle w:val="a3"/>
        <w:numPr>
          <w:ilvl w:val="0"/>
          <w:numId w:val="2"/>
        </w:numPr>
        <w:ind w:left="0" w:hanging="567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За счет делегирования Фонду основных затрат по обеспечению застрахованных граждан качественными и дорогостоящими медуслугами, за счет участия самих граждан в системе ОСМС посредством перечисления взносов и отчислений в Фонд </w:t>
      </w:r>
      <w:proofErr w:type="spellStart"/>
      <w:r w:rsidRPr="0060395A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60395A">
        <w:rPr>
          <w:rFonts w:ascii="Arial" w:hAnsi="Arial" w:cs="Arial"/>
          <w:sz w:val="24"/>
          <w:szCs w:val="24"/>
        </w:rPr>
        <w:t xml:space="preserve">, карманные расходы будут значительно снижены уже в первый год работы системы. </w:t>
      </w:r>
    </w:p>
    <w:p w:rsidR="00910663" w:rsidRPr="0060395A" w:rsidRDefault="00910663" w:rsidP="00910663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К 2025 году, по прогнозам, они сократятся с 42% до 30%.  </w:t>
      </w:r>
    </w:p>
    <w:p w:rsidR="00910663" w:rsidRPr="0060395A" w:rsidRDefault="00910663" w:rsidP="00910663">
      <w:pPr>
        <w:pStyle w:val="a3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910663" w:rsidRPr="0060395A" w:rsidRDefault="00910663" w:rsidP="005F0613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95A">
        <w:rPr>
          <w:rFonts w:ascii="Arial" w:hAnsi="Arial" w:cs="Arial"/>
          <w:sz w:val="24"/>
          <w:szCs w:val="24"/>
        </w:rPr>
        <w:t xml:space="preserve">В разрезе общих затрат на здравоохранение частные расходы сегодня занимают львиную долю, больше 40% расходов. За последние 7 лет они выросли более чем в 3 раза - с 187,2 млрд тенге в 2010 году до 626,9 млрд тенге в 2017. И этот показатель в два раза выше допустимого уровня, рекомендуемого Всемирной организацией здравоохранения (ВОЗ). </w:t>
      </w:r>
    </w:p>
    <w:p w:rsidR="00910663" w:rsidRPr="0060395A" w:rsidRDefault="00910663" w:rsidP="00910663">
      <w:pPr>
        <w:pStyle w:val="a3"/>
        <w:rPr>
          <w:rFonts w:ascii="Arial" w:hAnsi="Arial" w:cs="Arial"/>
          <w:sz w:val="24"/>
          <w:szCs w:val="24"/>
        </w:rPr>
      </w:pPr>
    </w:p>
    <w:p w:rsidR="00910663" w:rsidRPr="00910663" w:rsidRDefault="00910663" w:rsidP="00910663">
      <w:pPr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Перечень пакета ОСМС достаточно емкий и охватывающий все уровни здравоохранения, поэтому казахстанцам не придется тратиться на медуслуги, которые они смогут получить в рамках этого пакета. </w:t>
      </w:r>
    </w:p>
    <w:p w:rsidR="00910663" w:rsidRPr="0060395A" w:rsidRDefault="00910663" w:rsidP="00910663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910663" w:rsidRDefault="00910663" w:rsidP="00DF0089">
      <w:pPr>
        <w:rPr>
          <w:rFonts w:ascii="Arial" w:eastAsia="Batang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 xml:space="preserve">Фонд </w:t>
      </w:r>
      <w:proofErr w:type="spellStart"/>
      <w:r w:rsidRPr="00910663">
        <w:rPr>
          <w:rFonts w:ascii="Arial" w:hAnsi="Arial" w:cs="Arial"/>
          <w:sz w:val="24"/>
          <w:szCs w:val="24"/>
        </w:rPr>
        <w:t>медстрахования</w:t>
      </w:r>
      <w:proofErr w:type="spellEnd"/>
      <w:r w:rsidRPr="00910663">
        <w:rPr>
          <w:rFonts w:ascii="Arial" w:hAnsi="Arial" w:cs="Arial"/>
          <w:sz w:val="24"/>
          <w:szCs w:val="24"/>
        </w:rPr>
        <w:t xml:space="preserve"> выступает, как гарант качества и доступности медуслуг населению в рамках двух пакетов – новой модели ГОБМП и ОСМС, минимизируя затраты казахстанцев на дорогостоящие услуги. </w:t>
      </w:r>
    </w:p>
    <w:p w:rsidR="00FF6E1D" w:rsidRPr="00FF6E1D" w:rsidRDefault="00FF6E1D" w:rsidP="00FF6E1D">
      <w:pPr>
        <w:rPr>
          <w:rFonts w:ascii="Arial" w:eastAsia="Batang" w:hAnsi="Arial" w:cs="Arial"/>
          <w:sz w:val="24"/>
          <w:szCs w:val="24"/>
        </w:rPr>
      </w:pPr>
      <w:r w:rsidRPr="006039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A65E3B" wp14:editId="3879FF5C">
                <wp:simplePos x="0" y="0"/>
                <wp:positionH relativeFrom="margin">
                  <wp:posOffset>-238125</wp:posOffset>
                </wp:positionH>
                <wp:positionV relativeFrom="paragraph">
                  <wp:posOffset>231775</wp:posOffset>
                </wp:positionV>
                <wp:extent cx="5514975" cy="361950"/>
                <wp:effectExtent l="0" t="0" r="47625" b="19050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6195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E1D" w:rsidRDefault="00FF6E1D" w:rsidP="00FF6E1D">
                            <w:pPr>
                              <w:jc w:val="center"/>
                            </w:pPr>
                          </w:p>
                          <w:p w:rsidR="00FF6E1D" w:rsidRDefault="00FF6E1D" w:rsidP="00FF6E1D">
                            <w:pPr>
                              <w:jc w:val="center"/>
                            </w:pPr>
                            <w:r>
                              <w:t></w:t>
                            </w:r>
                            <w:r>
                              <w:tab/>
                              <w:t>МЕДИЦИНСКАЯ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5E3B" id="Пятиугольник 2" o:spid="_x0000_s1026" type="#_x0000_t15" style="position:absolute;margin-left:-18.75pt;margin-top:18.25pt;width:434.25pt;height:28.5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" adj="20891" fillcolor="#5b9bd5" strokecolor="#41719c" strokeweight="1pt">
                <v:textbox>
                  <w:txbxContent>
                    <w:p w:rsidR="00FF6E1D" w:rsidRDefault="00FF6E1D" w:rsidP="00FF6E1D">
                      <w:pPr>
                        <w:jc w:val="center"/>
                      </w:pPr>
                    </w:p>
                    <w:p w:rsidR="00FF6E1D" w:rsidRDefault="00FF6E1D" w:rsidP="00FF6E1D">
                      <w:pPr>
                        <w:jc w:val="center"/>
                      </w:pPr>
                      <w:r>
                        <w:t></w:t>
                      </w:r>
                      <w:r>
                        <w:tab/>
                        <w:t>МЕДИЦИНСКАЯ ПОМОЩЬ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E1D" w:rsidRPr="00C500A8" w:rsidRDefault="00FF6E1D" w:rsidP="005F0613">
      <w:pPr>
        <w:pStyle w:val="a3"/>
        <w:numPr>
          <w:ilvl w:val="0"/>
          <w:numId w:val="15"/>
        </w:numPr>
        <w:shd w:val="clear" w:color="auto" w:fill="FFFFFF" w:themeFill="background1"/>
        <w:ind w:left="-567" w:right="1417" w:hanging="567"/>
        <w:rPr>
          <w:rFonts w:ascii="Arial" w:hAnsi="Arial" w:cs="Arial"/>
          <w:sz w:val="24"/>
          <w:szCs w:val="24"/>
        </w:rPr>
      </w:pPr>
      <w:r w:rsidRPr="00C500A8">
        <w:rPr>
          <w:rFonts w:ascii="Arial" w:hAnsi="Arial" w:cs="Arial"/>
          <w:b/>
          <w:color w:val="002060"/>
          <w:sz w:val="24"/>
          <w:szCs w:val="24"/>
        </w:rPr>
        <w:t xml:space="preserve">МЕДИЦИНСКАЯ ПОМОЩЬ </w:t>
      </w:r>
    </w:p>
    <w:p w:rsidR="00FF6E1D" w:rsidRPr="00FF6E1D" w:rsidRDefault="00FF6E1D" w:rsidP="00DF0089">
      <w:pPr>
        <w:rPr>
          <w:rFonts w:ascii="Arial" w:eastAsia="Batang" w:hAnsi="Arial" w:cs="Arial"/>
          <w:color w:val="FFFFFF" w:themeColor="background1"/>
          <w:sz w:val="24"/>
          <w:szCs w:val="24"/>
        </w:rPr>
      </w:pPr>
    </w:p>
    <w:p w:rsidR="00FF6E1D" w:rsidRDefault="00C500A8" w:rsidP="005F0613">
      <w:pPr>
        <w:pStyle w:val="a3"/>
        <w:numPr>
          <w:ilvl w:val="0"/>
          <w:numId w:val="61"/>
        </w:numPr>
        <w:ind w:left="0" w:hanging="567"/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b/>
          <w:color w:val="002060"/>
          <w:sz w:val="36"/>
          <w:szCs w:val="36"/>
          <w:shd w:val="clear" w:color="auto" w:fill="BDD6EE" w:themeFill="accent1" w:themeFillTint="6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Новая модель ГОБМП</w:t>
      </w:r>
      <w:r w:rsidRPr="00FF6E1D">
        <w:rPr>
          <w:rFonts w:ascii="Arial" w:hAnsi="Arial" w:cs="Arial"/>
          <w:sz w:val="24"/>
          <w:szCs w:val="24"/>
        </w:rPr>
        <w:t xml:space="preserve"> – это минимальный необходимый объем медицинской помощи для </w:t>
      </w:r>
      <w:r w:rsidRPr="00FF6E1D">
        <w:rPr>
          <w:rFonts w:ascii="Arial" w:hAnsi="Arial" w:cs="Arial"/>
          <w:b/>
        </w:rPr>
        <w:t>КАЖДОГО ЧЕЛОВЕКА</w:t>
      </w:r>
      <w:r w:rsidRPr="00FF6E1D">
        <w:rPr>
          <w:rFonts w:ascii="Arial" w:hAnsi="Arial" w:cs="Arial"/>
          <w:sz w:val="24"/>
          <w:szCs w:val="24"/>
        </w:rPr>
        <w:t xml:space="preserve">, предусматривающий контроль над заболеваниями, значимыми для всего общества. </w:t>
      </w:r>
    </w:p>
    <w:p w:rsidR="00FF6E1D" w:rsidRDefault="00FF6E1D" w:rsidP="00FF6E1D">
      <w:pPr>
        <w:pStyle w:val="a3"/>
        <w:ind w:left="0"/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F0089" w:rsidRPr="00FF6E1D" w:rsidRDefault="00C500A8" w:rsidP="00FF6E1D">
      <w:pPr>
        <w:pStyle w:val="a3"/>
        <w:ind w:left="0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Нивелирует риски незастрахованных граждан в получении медицинской помощи за счет сохранения принципа всеобщего охвата населения услугами здравоохранения. Этот пакет включает в себя все основные виды медуслуг, которые останутся доступными каждому казахстанцу вне зависимости от его участия в системе медицинского страхования. Это вся первичная и экстренная помощь, а также предоставление полного спектра медицинских услуг при социально-значимых, хронических и опасных для общества заболеваниях.</w:t>
      </w:r>
      <w:r w:rsidR="00DF0089" w:rsidRPr="00FF6E1D">
        <w:rPr>
          <w:rFonts w:ascii="Arial" w:hAnsi="Arial" w:cs="Arial"/>
          <w:b/>
          <w:color w:val="002060"/>
          <w:sz w:val="24"/>
          <w:szCs w:val="24"/>
        </w:rPr>
        <w:br/>
      </w:r>
    </w:p>
    <w:p w:rsidR="00FF6E1D" w:rsidRPr="00FF6E1D" w:rsidRDefault="00DF0089" w:rsidP="005F0613">
      <w:pPr>
        <w:pStyle w:val="a3"/>
        <w:numPr>
          <w:ilvl w:val="0"/>
          <w:numId w:val="33"/>
        </w:numPr>
        <w:spacing w:after="120"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скорая помощь и санитарная авиация;</w:t>
      </w:r>
    </w:p>
    <w:p w:rsidR="00FF6E1D" w:rsidRPr="00FF6E1D" w:rsidRDefault="00DF0089" w:rsidP="005F0613">
      <w:pPr>
        <w:pStyle w:val="a3"/>
        <w:numPr>
          <w:ilvl w:val="0"/>
          <w:numId w:val="33"/>
        </w:numPr>
        <w:spacing w:after="120"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первичная медико-санитарная помощь;</w:t>
      </w:r>
    </w:p>
    <w:p w:rsidR="00FF6E1D" w:rsidRPr="00FF6E1D" w:rsidRDefault="00DF0089" w:rsidP="005F0613">
      <w:pPr>
        <w:pStyle w:val="a3"/>
        <w:numPr>
          <w:ilvl w:val="0"/>
          <w:numId w:val="33"/>
        </w:numPr>
        <w:spacing w:after="120"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экстренная стационарная помощь</w:t>
      </w:r>
      <w:r w:rsidR="00A06A61" w:rsidRPr="00FF6E1D">
        <w:rPr>
          <w:rFonts w:ascii="Arial" w:hAnsi="Arial" w:cs="Arial"/>
          <w:b/>
          <w:sz w:val="24"/>
          <w:szCs w:val="24"/>
        </w:rPr>
        <w:t>;</w:t>
      </w:r>
    </w:p>
    <w:p w:rsidR="00FF6E1D" w:rsidRPr="00FF6E1D" w:rsidRDefault="00DF0089" w:rsidP="005F0613">
      <w:pPr>
        <w:pStyle w:val="a3"/>
        <w:numPr>
          <w:ilvl w:val="0"/>
          <w:numId w:val="33"/>
        </w:numPr>
        <w:spacing w:after="120"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паллиативная помощь;</w:t>
      </w:r>
    </w:p>
    <w:p w:rsidR="00DF0089" w:rsidRPr="00FF6E1D" w:rsidRDefault="00DF0089" w:rsidP="005F0613">
      <w:pPr>
        <w:pStyle w:val="a3"/>
        <w:numPr>
          <w:ilvl w:val="0"/>
          <w:numId w:val="33"/>
        </w:numPr>
        <w:spacing w:after="120"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 xml:space="preserve">полный спектр медицинской помощи при социально-значимых заболеваниях, основных хронических заболеваниях (25 групп), включая лекарственное обеспечение при онкологии и туберкулезе. </w:t>
      </w:r>
    </w:p>
    <w:p w:rsidR="00C500A8" w:rsidRPr="00C500A8" w:rsidRDefault="00C500A8" w:rsidP="00C500A8">
      <w:pPr>
        <w:pStyle w:val="a3"/>
        <w:spacing w:after="120" w:line="256" w:lineRule="auto"/>
        <w:ind w:left="1418"/>
        <w:rPr>
          <w:rFonts w:ascii="Arial" w:hAnsi="Arial" w:cs="Arial"/>
          <w:color w:val="002060"/>
          <w:sz w:val="24"/>
          <w:szCs w:val="24"/>
        </w:rPr>
      </w:pPr>
    </w:p>
    <w:p w:rsidR="00DF0089" w:rsidRPr="00C500A8" w:rsidRDefault="00DF0089" w:rsidP="00C500A8">
      <w:pPr>
        <w:spacing w:after="120" w:line="256" w:lineRule="auto"/>
        <w:rPr>
          <w:rFonts w:ascii="Arial" w:hAnsi="Arial" w:cs="Arial"/>
          <w:b/>
          <w:color w:val="002060"/>
        </w:rPr>
      </w:pPr>
      <w:r w:rsidRPr="00C500A8">
        <w:rPr>
          <w:rFonts w:ascii="Arial" w:hAnsi="Arial" w:cs="Arial"/>
          <w:b/>
          <w:color w:val="002060"/>
        </w:rPr>
        <w:t xml:space="preserve">ПРИ СОЦИАЛЬНО-ЗНАЧИМЫХ И 25 ОСНОВНЫХ ХРОНИЧЕСКИХ ЗАБОЛЕВАНИЯХ: </w:t>
      </w:r>
    </w:p>
    <w:p w:rsidR="00FF6E1D" w:rsidRPr="00FF6E1D" w:rsidRDefault="00DF0089" w:rsidP="005F0613">
      <w:pPr>
        <w:pStyle w:val="a3"/>
        <w:numPr>
          <w:ilvl w:val="0"/>
          <w:numId w:val="34"/>
        </w:numPr>
        <w:spacing w:after="120"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консультативно-диагностическая помощь;</w:t>
      </w:r>
    </w:p>
    <w:p w:rsidR="00FF6E1D" w:rsidRPr="00FF6E1D" w:rsidRDefault="00DF0089" w:rsidP="005F0613">
      <w:pPr>
        <w:pStyle w:val="a3"/>
        <w:numPr>
          <w:ilvl w:val="0"/>
          <w:numId w:val="34"/>
        </w:numPr>
        <w:spacing w:after="120"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амбулаторно-лекарственное обеспечение;</w:t>
      </w:r>
    </w:p>
    <w:p w:rsidR="00FF6E1D" w:rsidRPr="00FF6E1D" w:rsidRDefault="00DF0089" w:rsidP="005F0613">
      <w:pPr>
        <w:pStyle w:val="a3"/>
        <w:numPr>
          <w:ilvl w:val="0"/>
          <w:numId w:val="34"/>
        </w:numPr>
        <w:spacing w:after="120"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proofErr w:type="spellStart"/>
      <w:r w:rsidRPr="00FF6E1D">
        <w:rPr>
          <w:rFonts w:ascii="Arial" w:hAnsi="Arial" w:cs="Arial"/>
          <w:b/>
          <w:sz w:val="24"/>
          <w:szCs w:val="24"/>
        </w:rPr>
        <w:t>стационарозамещающая</w:t>
      </w:r>
      <w:proofErr w:type="spellEnd"/>
      <w:r w:rsidRPr="00FF6E1D">
        <w:rPr>
          <w:rFonts w:ascii="Arial" w:hAnsi="Arial" w:cs="Arial"/>
          <w:b/>
          <w:sz w:val="24"/>
          <w:szCs w:val="24"/>
        </w:rPr>
        <w:t xml:space="preserve"> помощь;</w:t>
      </w:r>
    </w:p>
    <w:p w:rsidR="00FF6E1D" w:rsidRPr="00FF6E1D" w:rsidRDefault="00DF0089" w:rsidP="005F0613">
      <w:pPr>
        <w:pStyle w:val="a3"/>
        <w:numPr>
          <w:ilvl w:val="0"/>
          <w:numId w:val="34"/>
        </w:numPr>
        <w:spacing w:after="120"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>плановая стационарная помощь;</w:t>
      </w:r>
    </w:p>
    <w:p w:rsidR="00C500A8" w:rsidRPr="00FF6E1D" w:rsidRDefault="00DF0089" w:rsidP="005F0613">
      <w:pPr>
        <w:pStyle w:val="a3"/>
        <w:numPr>
          <w:ilvl w:val="0"/>
          <w:numId w:val="34"/>
        </w:numPr>
        <w:spacing w:after="120"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F6E1D">
        <w:rPr>
          <w:rFonts w:ascii="Arial" w:hAnsi="Arial" w:cs="Arial"/>
          <w:b/>
          <w:sz w:val="24"/>
          <w:szCs w:val="24"/>
        </w:rPr>
        <w:t xml:space="preserve">медицинская реабилитация при туберкулезе. </w:t>
      </w:r>
    </w:p>
    <w:p w:rsidR="00C500A8" w:rsidRDefault="00C500A8" w:rsidP="00C500A8">
      <w:pPr>
        <w:spacing w:after="120" w:line="256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C500A8" w:rsidRDefault="00DF0089" w:rsidP="005F0613">
      <w:pPr>
        <w:pStyle w:val="a3"/>
        <w:numPr>
          <w:ilvl w:val="0"/>
          <w:numId w:val="15"/>
        </w:numPr>
        <w:spacing w:after="120" w:line="256" w:lineRule="auto"/>
        <w:ind w:left="567" w:hanging="567"/>
        <w:rPr>
          <w:rFonts w:ascii="Arial" w:hAnsi="Arial" w:cs="Arial"/>
          <w:color w:val="002060"/>
          <w:sz w:val="24"/>
          <w:szCs w:val="24"/>
        </w:rPr>
      </w:pPr>
      <w:r w:rsidRPr="00C500A8">
        <w:rPr>
          <w:rFonts w:ascii="Arial" w:hAnsi="Arial" w:cs="Arial"/>
          <w:b/>
          <w:color w:val="002060"/>
          <w:sz w:val="24"/>
          <w:szCs w:val="24"/>
        </w:rPr>
        <w:t>НА УРОВНЕ ПМСП:</w:t>
      </w:r>
    </w:p>
    <w:p w:rsidR="00DF0089" w:rsidRPr="00530464" w:rsidRDefault="00DF0089" w:rsidP="00DF0089">
      <w:pPr>
        <w:pStyle w:val="a3"/>
        <w:rPr>
          <w:rFonts w:ascii="Arial" w:hAnsi="Arial" w:cs="Arial"/>
          <w:color w:val="002060"/>
          <w:sz w:val="24"/>
          <w:szCs w:val="24"/>
        </w:rPr>
      </w:pP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профилактические прививки и медицинские осмотры (</w:t>
      </w:r>
      <w:proofErr w:type="spellStart"/>
      <w:r w:rsidRPr="00A06A61">
        <w:rPr>
          <w:rFonts w:ascii="Arial" w:hAnsi="Arial" w:cs="Arial"/>
          <w:sz w:val="24"/>
          <w:szCs w:val="24"/>
        </w:rPr>
        <w:t>скрининги</w:t>
      </w:r>
      <w:proofErr w:type="spellEnd"/>
      <w:r w:rsidRPr="00A06A61">
        <w:rPr>
          <w:rFonts w:ascii="Arial" w:hAnsi="Arial" w:cs="Arial"/>
          <w:sz w:val="24"/>
          <w:szCs w:val="24"/>
        </w:rPr>
        <w:t>) целевых групп населения</w:t>
      </w:r>
      <w:r w:rsidR="00A06A61" w:rsidRPr="00A06A61">
        <w:rPr>
          <w:rFonts w:ascii="Arial" w:hAnsi="Arial" w:cs="Arial"/>
          <w:sz w:val="24"/>
          <w:szCs w:val="24"/>
        </w:rPr>
        <w:t>;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п</w:t>
      </w:r>
      <w:r w:rsidR="00A06A61" w:rsidRPr="00FF6E1D">
        <w:rPr>
          <w:rFonts w:ascii="Arial" w:hAnsi="Arial" w:cs="Arial"/>
          <w:sz w:val="24"/>
          <w:szCs w:val="24"/>
        </w:rPr>
        <w:t>атронаж детей до 1 года;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н</w:t>
      </w:r>
      <w:r w:rsidR="00A06A61" w:rsidRPr="00FF6E1D">
        <w:rPr>
          <w:rFonts w:ascii="Arial" w:hAnsi="Arial" w:cs="Arial"/>
          <w:sz w:val="24"/>
          <w:szCs w:val="24"/>
        </w:rPr>
        <w:t>аблюдение беременности;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динамическое наблюдение больных с хроническими заболеваниями (25 групп заболеваний)</w:t>
      </w:r>
      <w:r w:rsidR="00A06A61" w:rsidRPr="00FF6E1D">
        <w:rPr>
          <w:rFonts w:ascii="Arial" w:hAnsi="Arial" w:cs="Arial"/>
          <w:sz w:val="24"/>
          <w:szCs w:val="24"/>
        </w:rPr>
        <w:t>;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 xml:space="preserve">медико-социальная помощь при социально-значимых заболеваниях 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неотложная мед</w:t>
      </w:r>
      <w:r w:rsidR="00A06A61" w:rsidRPr="00FF6E1D">
        <w:rPr>
          <w:rFonts w:ascii="Arial" w:hAnsi="Arial" w:cs="Arial"/>
          <w:sz w:val="24"/>
          <w:szCs w:val="24"/>
        </w:rPr>
        <w:t>ицинская помощь;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прием и консультация специалиста ПМСП при обращении пациента (острые и или обострение хронических заболеваний)</w:t>
      </w:r>
      <w:r w:rsidR="00A06A61" w:rsidRPr="00FF6E1D">
        <w:rPr>
          <w:rFonts w:ascii="Arial" w:hAnsi="Arial" w:cs="Arial"/>
          <w:sz w:val="24"/>
          <w:szCs w:val="24"/>
        </w:rPr>
        <w:t>;</w:t>
      </w:r>
    </w:p>
    <w:p w:rsid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консультирование пациентов по вопросам здорового образа жизни, репродуктивного здоровья и планирования семьи</w:t>
      </w:r>
      <w:r w:rsidR="00A06A61" w:rsidRPr="00FF6E1D">
        <w:rPr>
          <w:rFonts w:ascii="Arial" w:hAnsi="Arial" w:cs="Arial"/>
          <w:sz w:val="24"/>
          <w:szCs w:val="24"/>
        </w:rPr>
        <w:t>;</w:t>
      </w:r>
    </w:p>
    <w:p w:rsidR="00DF0089" w:rsidRPr="00FF6E1D" w:rsidRDefault="00DF0089" w:rsidP="005F0613">
      <w:pPr>
        <w:pStyle w:val="a3"/>
        <w:numPr>
          <w:ilvl w:val="0"/>
          <w:numId w:val="35"/>
        </w:numPr>
        <w:spacing w:after="120" w:line="256" w:lineRule="auto"/>
        <w:ind w:left="567" w:hanging="283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диагностические услуги, в том числе лабораторная диагностика</w:t>
      </w:r>
      <w:r w:rsidR="00A06A61" w:rsidRPr="00FF6E1D">
        <w:rPr>
          <w:rFonts w:ascii="Arial" w:hAnsi="Arial" w:cs="Arial"/>
          <w:sz w:val="24"/>
          <w:szCs w:val="24"/>
        </w:rPr>
        <w:t>.</w:t>
      </w:r>
      <w:r w:rsidRPr="00FF6E1D">
        <w:rPr>
          <w:rFonts w:ascii="Arial" w:hAnsi="Arial" w:cs="Arial"/>
          <w:sz w:val="24"/>
          <w:szCs w:val="24"/>
        </w:rPr>
        <w:t xml:space="preserve"> </w:t>
      </w:r>
    </w:p>
    <w:p w:rsidR="00DF0089" w:rsidRPr="00530464" w:rsidRDefault="00DF0089" w:rsidP="00DF0089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C500A8" w:rsidRDefault="00DF0089" w:rsidP="005F0613">
      <w:pPr>
        <w:pStyle w:val="a3"/>
        <w:numPr>
          <w:ilvl w:val="0"/>
          <w:numId w:val="15"/>
        </w:numPr>
        <w:spacing w:after="120"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C500A8">
        <w:rPr>
          <w:rFonts w:ascii="Arial" w:hAnsi="Arial" w:cs="Arial"/>
          <w:b/>
          <w:color w:val="002060"/>
          <w:sz w:val="24"/>
          <w:szCs w:val="24"/>
        </w:rPr>
        <w:t>НА УРОВНЕ КДП:</w:t>
      </w:r>
    </w:p>
    <w:p w:rsidR="00DF0089" w:rsidRPr="00530464" w:rsidRDefault="00DF0089" w:rsidP="00DF0089">
      <w:pPr>
        <w:pStyle w:val="a3"/>
        <w:rPr>
          <w:rFonts w:ascii="Arial" w:hAnsi="Arial" w:cs="Arial"/>
          <w:b/>
          <w:color w:val="002060"/>
          <w:sz w:val="24"/>
          <w:szCs w:val="24"/>
        </w:rPr>
      </w:pPr>
    </w:p>
    <w:p w:rsidR="00FF6E1D" w:rsidRDefault="00DF0089" w:rsidP="005F0613">
      <w:pPr>
        <w:pStyle w:val="a3"/>
        <w:numPr>
          <w:ilvl w:val="0"/>
          <w:numId w:val="40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lastRenderedPageBreak/>
        <w:t>медико-социальная помощь лицам, страдающим социально-значимыми заболеваниями, включая их динамическое наблюдение</w:t>
      </w:r>
      <w:r w:rsidR="00A06A61" w:rsidRPr="00A06A61">
        <w:rPr>
          <w:rFonts w:ascii="Arial" w:hAnsi="Arial" w:cs="Arial"/>
          <w:sz w:val="24"/>
          <w:szCs w:val="24"/>
        </w:rPr>
        <w:t>;</w:t>
      </w:r>
    </w:p>
    <w:p w:rsidR="00FF6E1D" w:rsidRDefault="00DF0089" w:rsidP="005F0613">
      <w:pPr>
        <w:pStyle w:val="a3"/>
        <w:numPr>
          <w:ilvl w:val="0"/>
          <w:numId w:val="40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прием и консультации профильными специалистами лиц с хроническими заболеваниями, подлежащими динамическому наблюдению</w:t>
      </w:r>
      <w:r w:rsidR="00A06A61" w:rsidRPr="00FF6E1D">
        <w:rPr>
          <w:rFonts w:ascii="Arial" w:hAnsi="Arial" w:cs="Arial"/>
          <w:sz w:val="24"/>
          <w:szCs w:val="24"/>
        </w:rPr>
        <w:t>;</w:t>
      </w:r>
    </w:p>
    <w:p w:rsidR="00910663" w:rsidRDefault="00DF0089" w:rsidP="005F0613">
      <w:pPr>
        <w:pStyle w:val="a3"/>
        <w:numPr>
          <w:ilvl w:val="0"/>
          <w:numId w:val="40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FF6E1D">
        <w:rPr>
          <w:rFonts w:ascii="Arial" w:hAnsi="Arial" w:cs="Arial"/>
          <w:sz w:val="24"/>
          <w:szCs w:val="24"/>
        </w:rPr>
        <w:t>диагностические услуги, в том числе лабораторная диагностика</w:t>
      </w:r>
      <w:r w:rsidR="00A06A61" w:rsidRPr="00FF6E1D">
        <w:rPr>
          <w:rFonts w:ascii="Arial" w:hAnsi="Arial" w:cs="Arial"/>
          <w:sz w:val="24"/>
          <w:szCs w:val="24"/>
        </w:rPr>
        <w:t>.</w:t>
      </w:r>
    </w:p>
    <w:p w:rsidR="00910663" w:rsidRDefault="00910663" w:rsidP="00910663">
      <w:pPr>
        <w:pStyle w:val="a3"/>
        <w:spacing w:line="256" w:lineRule="auto"/>
        <w:ind w:left="567"/>
        <w:rPr>
          <w:rFonts w:ascii="Arial" w:hAnsi="Arial" w:cs="Arial"/>
          <w:sz w:val="24"/>
          <w:szCs w:val="24"/>
        </w:rPr>
      </w:pPr>
    </w:p>
    <w:p w:rsidR="00DF0089" w:rsidRDefault="00DF0089" w:rsidP="00910663">
      <w:pPr>
        <w:pStyle w:val="a3"/>
        <w:spacing w:line="256" w:lineRule="auto"/>
        <w:ind w:left="567"/>
        <w:rPr>
          <w:rFonts w:ascii="Arial" w:hAnsi="Arial" w:cs="Arial"/>
          <w:sz w:val="24"/>
          <w:szCs w:val="24"/>
        </w:rPr>
      </w:pPr>
      <w:r w:rsidRPr="00910663">
        <w:rPr>
          <w:rFonts w:ascii="Arial" w:hAnsi="Arial" w:cs="Arial"/>
          <w:sz w:val="24"/>
          <w:szCs w:val="24"/>
        </w:rPr>
        <w:t>!!! Экстренная стоматология для социально-уязвимых категорий населения, предусмотренная в текущей редакции ГОБМП, перешла в пакет ОСМС</w:t>
      </w:r>
      <w:r w:rsidR="00FF6E1D" w:rsidRPr="00910663">
        <w:rPr>
          <w:rFonts w:ascii="Arial" w:hAnsi="Arial" w:cs="Arial"/>
          <w:sz w:val="24"/>
          <w:szCs w:val="24"/>
        </w:rPr>
        <w:t>.</w:t>
      </w:r>
    </w:p>
    <w:p w:rsidR="00910663" w:rsidRPr="00910663" w:rsidRDefault="00910663" w:rsidP="00910663">
      <w:pPr>
        <w:pStyle w:val="a3"/>
        <w:spacing w:line="256" w:lineRule="auto"/>
        <w:ind w:left="567"/>
        <w:rPr>
          <w:rFonts w:ascii="Arial" w:hAnsi="Arial" w:cs="Arial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НА УРОВНЕ СТАЦИОНАРОЗАМЕЩАЮЩЕЙ ПОМОЩИ:</w:t>
      </w:r>
      <w:r w:rsidRPr="00530464">
        <w:rPr>
          <w:rFonts w:ascii="Arial" w:hAnsi="Arial" w:cs="Arial"/>
          <w:b/>
          <w:color w:val="002060"/>
          <w:sz w:val="24"/>
          <w:szCs w:val="24"/>
        </w:rPr>
        <w:br/>
      </w:r>
    </w:p>
    <w:p w:rsidR="00A06A61" w:rsidRPr="00A06A61" w:rsidRDefault="00DF0089" w:rsidP="005F0613">
      <w:pPr>
        <w:pStyle w:val="a3"/>
        <w:numPr>
          <w:ilvl w:val="0"/>
          <w:numId w:val="36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лечение социально значимых заболеваний</w:t>
      </w:r>
    </w:p>
    <w:p w:rsidR="00A06A61" w:rsidRPr="00A06A61" w:rsidRDefault="00DF0089" w:rsidP="005F0613">
      <w:pPr>
        <w:pStyle w:val="a3"/>
        <w:numPr>
          <w:ilvl w:val="0"/>
          <w:numId w:val="36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лечение хронических заболеваний, подлежащих динамическому наблюдению</w:t>
      </w:r>
    </w:p>
    <w:p w:rsidR="00DF0089" w:rsidRPr="00A06A61" w:rsidRDefault="00DF0089" w:rsidP="005F0613">
      <w:pPr>
        <w:pStyle w:val="a3"/>
        <w:numPr>
          <w:ilvl w:val="0"/>
          <w:numId w:val="36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проведение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</w:t>
      </w:r>
    </w:p>
    <w:p w:rsidR="00DF0089" w:rsidRPr="00530464" w:rsidRDefault="00DF0089" w:rsidP="00DF0089">
      <w:pPr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НА УРОВНЕ СТАЦИОНАРНОЙ ПОМОЩИ:</w:t>
      </w:r>
    </w:p>
    <w:p w:rsidR="00DF0089" w:rsidRPr="00530464" w:rsidRDefault="00DF0089" w:rsidP="00DF0089">
      <w:pPr>
        <w:pStyle w:val="a3"/>
        <w:ind w:left="-284"/>
        <w:rPr>
          <w:rFonts w:ascii="Arial" w:hAnsi="Arial" w:cs="Arial"/>
          <w:b/>
          <w:color w:val="002060"/>
          <w:sz w:val="24"/>
          <w:szCs w:val="24"/>
        </w:rPr>
      </w:pPr>
    </w:p>
    <w:p w:rsidR="00A06A61" w:rsidRPr="00A06A61" w:rsidRDefault="00DF0089" w:rsidP="005F0613">
      <w:pPr>
        <w:pStyle w:val="a3"/>
        <w:numPr>
          <w:ilvl w:val="0"/>
          <w:numId w:val="37"/>
        </w:numPr>
        <w:spacing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госпитализация по </w:t>
      </w:r>
      <w:r w:rsidRPr="00A06A61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экстренным показаниям</w:t>
      </w:r>
      <w:r w:rsidRPr="00A06A61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 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>(все категории граждан)</w:t>
      </w:r>
    </w:p>
    <w:p w:rsidR="00A06A61" w:rsidRPr="00A06A61" w:rsidRDefault="00DF0089" w:rsidP="005F0613">
      <w:pPr>
        <w:pStyle w:val="a3"/>
        <w:numPr>
          <w:ilvl w:val="0"/>
          <w:numId w:val="37"/>
        </w:numPr>
        <w:spacing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плановая стационарная помощь при </w:t>
      </w:r>
      <w:r w:rsidRPr="00A06A61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основных хронических заболеваниях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>, подлежащих динамическому наблюдению</w:t>
      </w:r>
    </w:p>
    <w:p w:rsidR="00A06A61" w:rsidRPr="00A06A61" w:rsidRDefault="00DF0089" w:rsidP="005F0613">
      <w:pPr>
        <w:pStyle w:val="a3"/>
        <w:numPr>
          <w:ilvl w:val="0"/>
          <w:numId w:val="37"/>
        </w:numPr>
        <w:spacing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лечение </w:t>
      </w:r>
      <w:r w:rsidRPr="00A06A61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социально-значимых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заболеваний  </w:t>
      </w:r>
    </w:p>
    <w:p w:rsidR="00DF0089" w:rsidRPr="00910663" w:rsidRDefault="00DF0089" w:rsidP="005F0613">
      <w:pPr>
        <w:pStyle w:val="a3"/>
        <w:numPr>
          <w:ilvl w:val="0"/>
          <w:numId w:val="37"/>
        </w:numPr>
        <w:spacing w:line="256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лечение </w:t>
      </w:r>
      <w:r w:rsidRPr="00A06A61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инфекционных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заболеваний и заболеваний, </w:t>
      </w:r>
      <w:r w:rsidRPr="00A06A61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представляющих опасность</w:t>
      </w:r>
    </w:p>
    <w:p w:rsidR="00DF0089" w:rsidRPr="00530464" w:rsidRDefault="00DF0089" w:rsidP="00DF0089">
      <w:pPr>
        <w:pStyle w:val="a3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ПАЛЛИАТИВНАЯ ПОМОЩЬ И СЕСТРИНСКИЙ УХОД, ВОССТАНОВИТЕЛЬНОЕ ЛЕЧЕНИЕ И МЕДИЦИНСКАЯ РЕАБИЛИТАЦИЯ:</w:t>
      </w:r>
    </w:p>
    <w:p w:rsidR="00DF0089" w:rsidRPr="00530464" w:rsidRDefault="00DF0089" w:rsidP="00DF0089">
      <w:pPr>
        <w:pStyle w:val="a3"/>
        <w:ind w:left="-284"/>
        <w:rPr>
          <w:rFonts w:ascii="Arial" w:hAnsi="Arial" w:cs="Arial"/>
          <w:b/>
          <w:i/>
          <w:color w:val="002060"/>
          <w:sz w:val="24"/>
          <w:szCs w:val="24"/>
          <w:u w:val="single"/>
        </w:rPr>
      </w:pPr>
    </w:p>
    <w:p w:rsidR="00DF0089" w:rsidRPr="00A06A61" w:rsidRDefault="00DF0089" w:rsidP="005F0613">
      <w:pPr>
        <w:pStyle w:val="a3"/>
        <w:numPr>
          <w:ilvl w:val="0"/>
          <w:numId w:val="38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медицинская реабилитация лицам, перенесшим туберкулез</w:t>
      </w:r>
    </w:p>
    <w:p w:rsidR="00DF0089" w:rsidRPr="00A06A61" w:rsidRDefault="00DF0089" w:rsidP="00FF6E1D">
      <w:pPr>
        <w:pStyle w:val="a3"/>
        <w:spacing w:line="256" w:lineRule="auto"/>
        <w:ind w:left="567"/>
        <w:rPr>
          <w:rFonts w:ascii="Arial" w:hAnsi="Arial" w:cs="Arial"/>
          <w:sz w:val="24"/>
          <w:szCs w:val="24"/>
        </w:rPr>
      </w:pPr>
    </w:p>
    <w:p w:rsidR="00DF0089" w:rsidRPr="00A06A61" w:rsidRDefault="00DF0089" w:rsidP="005F0613">
      <w:pPr>
        <w:pStyle w:val="a3"/>
        <w:numPr>
          <w:ilvl w:val="0"/>
          <w:numId w:val="38"/>
        </w:numPr>
        <w:spacing w:line="256" w:lineRule="auto"/>
        <w:ind w:left="567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Паллиативная помощь:</w:t>
      </w:r>
    </w:p>
    <w:p w:rsidR="00A06A61" w:rsidRPr="00A06A61" w:rsidRDefault="00DF0089" w:rsidP="005F0613">
      <w:pPr>
        <w:pStyle w:val="a3"/>
        <w:numPr>
          <w:ilvl w:val="0"/>
          <w:numId w:val="41"/>
        </w:numPr>
        <w:spacing w:line="256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больным </w:t>
      </w:r>
      <w:r w:rsidRPr="00A06A61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туберкулезом</w:t>
      </w:r>
    </w:p>
    <w:p w:rsidR="00A06A61" w:rsidRPr="00A06A61" w:rsidRDefault="00DF0089" w:rsidP="005F0613">
      <w:pPr>
        <w:pStyle w:val="a3"/>
        <w:numPr>
          <w:ilvl w:val="0"/>
          <w:numId w:val="41"/>
        </w:numPr>
        <w:spacing w:line="256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больным </w:t>
      </w:r>
      <w:r w:rsidRPr="00A06A61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онкологическими заболеваниями</w:t>
      </w:r>
    </w:p>
    <w:p w:rsidR="00A06A61" w:rsidRPr="00A06A61" w:rsidRDefault="00DF0089" w:rsidP="005F0613">
      <w:pPr>
        <w:pStyle w:val="a3"/>
        <w:numPr>
          <w:ilvl w:val="0"/>
          <w:numId w:val="41"/>
        </w:numPr>
        <w:spacing w:line="256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хронические </w:t>
      </w:r>
      <w:r w:rsidRPr="00A06A61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заболевания в терминальной 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стадии </w:t>
      </w:r>
    </w:p>
    <w:p w:rsidR="00DF0089" w:rsidRPr="00910663" w:rsidRDefault="00DF0089" w:rsidP="005F0613">
      <w:pPr>
        <w:pStyle w:val="a3"/>
        <w:numPr>
          <w:ilvl w:val="0"/>
          <w:numId w:val="41"/>
        </w:numPr>
        <w:spacing w:line="256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лицам полностью или частично </w:t>
      </w:r>
      <w:r w:rsidRPr="00A06A61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неспособным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к самообслуживанию, </w:t>
      </w:r>
      <w:r w:rsidRPr="00A06A61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нуждающимся</w:t>
      </w:r>
      <w:r w:rsidRPr="00A06A61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в постоянном уходе</w:t>
      </w:r>
    </w:p>
    <w:p w:rsidR="00910663" w:rsidRPr="00910663" w:rsidRDefault="00910663" w:rsidP="00910663">
      <w:pPr>
        <w:pStyle w:val="a3"/>
        <w:spacing w:line="256" w:lineRule="auto"/>
        <w:ind w:left="851"/>
        <w:rPr>
          <w:rFonts w:ascii="Arial" w:hAnsi="Arial" w:cs="Arial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НА УРОВНЕ АМБУЛАТОРНО-ЛЕКАРСТВЕННОГО ОБЕСПЕЧЕНИЯ:</w:t>
      </w:r>
    </w:p>
    <w:p w:rsidR="00DF0089" w:rsidRPr="00A06A61" w:rsidRDefault="00DF0089" w:rsidP="00DF0089">
      <w:pPr>
        <w:pStyle w:val="a3"/>
        <w:rPr>
          <w:rFonts w:ascii="Arial" w:hAnsi="Arial" w:cs="Arial"/>
          <w:sz w:val="24"/>
          <w:szCs w:val="24"/>
        </w:rPr>
      </w:pPr>
    </w:p>
    <w:p w:rsidR="00A06A61" w:rsidRPr="00A06A61" w:rsidRDefault="00DF0089" w:rsidP="005F0613">
      <w:pPr>
        <w:pStyle w:val="a3"/>
        <w:numPr>
          <w:ilvl w:val="0"/>
          <w:numId w:val="39"/>
        </w:numPr>
        <w:spacing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 xml:space="preserve">для лечения </w:t>
      </w:r>
      <w:r w:rsidRPr="00A06A61">
        <w:rPr>
          <w:rFonts w:ascii="Arial" w:hAnsi="Arial" w:cs="Arial"/>
          <w:bCs/>
          <w:sz w:val="24"/>
          <w:szCs w:val="24"/>
        </w:rPr>
        <w:t>хронических заболеваний, подлежащих динамическому наблюдению;</w:t>
      </w:r>
    </w:p>
    <w:p w:rsidR="00A06A61" w:rsidRPr="00A06A61" w:rsidRDefault="00DF0089" w:rsidP="005F0613">
      <w:pPr>
        <w:pStyle w:val="a3"/>
        <w:numPr>
          <w:ilvl w:val="0"/>
          <w:numId w:val="39"/>
        </w:numPr>
        <w:spacing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 xml:space="preserve">для лечения </w:t>
      </w:r>
      <w:r w:rsidRPr="00A06A61">
        <w:rPr>
          <w:rFonts w:ascii="Arial" w:hAnsi="Arial" w:cs="Arial"/>
          <w:bCs/>
          <w:sz w:val="24"/>
          <w:szCs w:val="24"/>
        </w:rPr>
        <w:t>социально-значимых заболеваний;</w:t>
      </w:r>
    </w:p>
    <w:p w:rsidR="00DF0089" w:rsidRPr="00A06A61" w:rsidRDefault="00DF0089" w:rsidP="005F0613">
      <w:pPr>
        <w:pStyle w:val="a3"/>
        <w:numPr>
          <w:ilvl w:val="0"/>
          <w:numId w:val="39"/>
        </w:numPr>
        <w:spacing w:line="256" w:lineRule="auto"/>
        <w:ind w:left="567" w:hanging="284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 xml:space="preserve">обеспечение специализированными лечебными продуктами, </w:t>
      </w:r>
      <w:r w:rsidRPr="00A06A61">
        <w:rPr>
          <w:rFonts w:ascii="Arial" w:hAnsi="Arial" w:cs="Arial"/>
          <w:bCs/>
          <w:sz w:val="24"/>
          <w:szCs w:val="24"/>
        </w:rPr>
        <w:t xml:space="preserve">иммунобиологическими препаратами </w:t>
      </w:r>
    </w:p>
    <w:p w:rsidR="00DF0089" w:rsidRPr="00530464" w:rsidRDefault="00DF0089" w:rsidP="00DF0089">
      <w:pPr>
        <w:spacing w:after="120"/>
        <w:rPr>
          <w:rFonts w:ascii="Arial" w:hAnsi="Arial" w:cs="Arial"/>
          <w:color w:val="002060"/>
          <w:sz w:val="24"/>
          <w:szCs w:val="24"/>
        </w:rPr>
      </w:pPr>
    </w:p>
    <w:p w:rsidR="00DF0089" w:rsidRPr="00C500A8" w:rsidRDefault="00DF0089" w:rsidP="005F0613">
      <w:pPr>
        <w:pStyle w:val="a3"/>
        <w:numPr>
          <w:ilvl w:val="0"/>
          <w:numId w:val="57"/>
        </w:numPr>
        <w:spacing w:after="120" w:line="256" w:lineRule="auto"/>
        <w:ind w:left="0" w:hanging="567"/>
        <w:rPr>
          <w:rFonts w:ascii="Arial" w:hAnsi="Arial" w:cs="Arial"/>
          <w:b/>
          <w:color w:val="002060"/>
          <w:sz w:val="24"/>
          <w:szCs w:val="24"/>
        </w:rPr>
      </w:pPr>
      <w:r w:rsidRPr="00C500A8">
        <w:rPr>
          <w:rFonts w:ascii="Arial" w:hAnsi="Arial" w:cs="Arial"/>
          <w:b/>
          <w:color w:val="002060"/>
          <w:sz w:val="24"/>
          <w:szCs w:val="24"/>
        </w:rPr>
        <w:t xml:space="preserve">ОЖИДАЕМЫЕ РЕЗУЛЬТАТЫ: </w:t>
      </w:r>
    </w:p>
    <w:p w:rsidR="00DF0089" w:rsidRPr="00530464" w:rsidRDefault="00DF0089" w:rsidP="00DF0089">
      <w:pPr>
        <w:pStyle w:val="a3"/>
        <w:spacing w:after="120" w:line="256" w:lineRule="auto"/>
        <w:ind w:left="567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A06A61" w:rsidRDefault="00DF0089" w:rsidP="005F0613">
      <w:pPr>
        <w:pStyle w:val="a3"/>
        <w:numPr>
          <w:ilvl w:val="0"/>
          <w:numId w:val="58"/>
        </w:numPr>
        <w:spacing w:after="12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A06A61">
        <w:rPr>
          <w:rFonts w:ascii="Arial" w:hAnsi="Arial" w:cs="Arial"/>
          <w:b/>
          <w:sz w:val="24"/>
          <w:szCs w:val="24"/>
        </w:rPr>
        <w:t>Повышение доступности и качества медицинской помощи за счет:</w:t>
      </w:r>
    </w:p>
    <w:p w:rsidR="00A06A61" w:rsidRPr="00A06A61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 xml:space="preserve">разукрупнения участков врачей общей практики </w:t>
      </w:r>
      <w:r w:rsidR="00A06A61" w:rsidRPr="00A06A61">
        <w:rPr>
          <w:rFonts w:ascii="Arial" w:hAnsi="Arial" w:cs="Arial"/>
          <w:sz w:val="24"/>
          <w:szCs w:val="24"/>
        </w:rPr>
        <w:t>(с 2,2 тыс. до 1,7 тыс. человек);</w:t>
      </w:r>
    </w:p>
    <w:p w:rsidR="00A06A61" w:rsidRPr="00A06A61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амбулаторного лекарственного обеспечения при социально-значимых и 25 основных хронических заболеваниях (онкология, туберкулез, ВИЧ/СПИД, диабет, сердечно-сосудистые и др.);</w:t>
      </w:r>
    </w:p>
    <w:p w:rsidR="00A06A61" w:rsidRPr="00A06A61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полного охвата населения минимальным объемом медицинской помощи</w:t>
      </w:r>
      <w:r w:rsidR="00A06A61" w:rsidRPr="00A06A61">
        <w:rPr>
          <w:rFonts w:ascii="Arial" w:hAnsi="Arial" w:cs="Arial"/>
          <w:sz w:val="24"/>
          <w:szCs w:val="24"/>
        </w:rPr>
        <w:t>;</w:t>
      </w:r>
    </w:p>
    <w:p w:rsidR="00A06A61" w:rsidRPr="00A06A61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оказания полного спектра бесплатной медпомощи при основных хронических заболеваниях, которыми страдает 70% населения)</w:t>
      </w:r>
      <w:r w:rsidR="00A06A61" w:rsidRPr="00A06A61">
        <w:rPr>
          <w:rFonts w:ascii="Arial" w:hAnsi="Arial" w:cs="Arial"/>
          <w:sz w:val="24"/>
          <w:szCs w:val="24"/>
        </w:rPr>
        <w:t>;</w:t>
      </w:r>
    </w:p>
    <w:p w:rsidR="00A06A61" w:rsidRPr="00A06A61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реального снижения «карманных» расходов казахстанцев на гарантированные государством бесплатные медуслуги и лекарства</w:t>
      </w:r>
      <w:r w:rsidR="00A06A61" w:rsidRPr="00A06A61">
        <w:rPr>
          <w:rFonts w:ascii="Arial" w:hAnsi="Arial" w:cs="Arial"/>
          <w:sz w:val="24"/>
          <w:szCs w:val="24"/>
        </w:rPr>
        <w:t>;</w:t>
      </w:r>
    </w:p>
    <w:p w:rsidR="00A06A61" w:rsidRPr="00A06A61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формирования навыков у пациентов самоконтроля состояния здоровья и недопущения острых состояний посредством участия в специальных программах управления здоровьем (ПУЗ)</w:t>
      </w:r>
      <w:r w:rsidR="00A06A61" w:rsidRPr="00A06A61">
        <w:rPr>
          <w:rFonts w:ascii="Arial" w:hAnsi="Arial" w:cs="Arial"/>
          <w:sz w:val="24"/>
          <w:szCs w:val="24"/>
        </w:rPr>
        <w:t>;</w:t>
      </w:r>
    </w:p>
    <w:p w:rsidR="00FF6E1D" w:rsidRDefault="00DF0089" w:rsidP="005F0613">
      <w:pPr>
        <w:pStyle w:val="a3"/>
        <w:numPr>
          <w:ilvl w:val="0"/>
          <w:numId w:val="59"/>
        </w:numPr>
        <w:spacing w:after="12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A06A61">
        <w:rPr>
          <w:rFonts w:ascii="Arial" w:hAnsi="Arial" w:cs="Arial"/>
          <w:sz w:val="24"/>
          <w:szCs w:val="24"/>
        </w:rPr>
        <w:t>повышения информированности граждан о собственных правах и обяза</w:t>
      </w:r>
      <w:r w:rsidR="00A06A61" w:rsidRPr="00A06A61">
        <w:rPr>
          <w:rFonts w:ascii="Arial" w:hAnsi="Arial" w:cs="Arial"/>
          <w:sz w:val="24"/>
          <w:szCs w:val="24"/>
        </w:rPr>
        <w:t>нностях в вопросах ГОБМП и ОСМС.</w:t>
      </w:r>
    </w:p>
    <w:p w:rsidR="00910663" w:rsidRPr="00910663" w:rsidRDefault="00910663" w:rsidP="0091066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F0089" w:rsidRPr="002D12BF" w:rsidRDefault="00DF0089" w:rsidP="005F0613">
      <w:pPr>
        <w:pStyle w:val="a3"/>
        <w:numPr>
          <w:ilvl w:val="0"/>
          <w:numId w:val="60"/>
        </w:numPr>
        <w:ind w:left="0" w:hanging="567"/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D12BF">
        <w:rPr>
          <w:rFonts w:ascii="Arial" w:hAnsi="Arial" w:cs="Arial"/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ОБЯЗАТЕЛЬНОЕ СОЦИАЛЬНОЕ МЕДИЦИНСКОЕ СТРАХОВАНИЕ</w:t>
      </w:r>
    </w:p>
    <w:p w:rsidR="00DF0089" w:rsidRDefault="00DF0089" w:rsidP="00DF0089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C500A8" w:rsidRPr="002D12BF" w:rsidRDefault="00C500A8" w:rsidP="002D12BF">
      <w:pPr>
        <w:rPr>
          <w:rFonts w:ascii="Arial" w:hAnsi="Arial" w:cs="Arial"/>
          <w:b/>
          <w:sz w:val="24"/>
          <w:szCs w:val="24"/>
        </w:rPr>
      </w:pPr>
      <w:r w:rsidRPr="00910663">
        <w:rPr>
          <w:rFonts w:ascii="Arial" w:hAnsi="Arial" w:cs="Arial"/>
          <w:b/>
          <w:color w:val="002060"/>
          <w:sz w:val="36"/>
          <w:szCs w:val="36"/>
          <w:shd w:val="clear" w:color="auto" w:fill="BDD6EE" w:themeFill="accent1" w:themeFillTint="6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Пакет ОСМС</w:t>
      </w:r>
      <w:r w:rsidRPr="002D12BF">
        <w:rPr>
          <w:rFonts w:ascii="Arial" w:hAnsi="Arial" w:cs="Arial"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12BF">
        <w:rPr>
          <w:rFonts w:ascii="Arial" w:hAnsi="Arial" w:cs="Arial"/>
          <w:sz w:val="24"/>
          <w:szCs w:val="24"/>
        </w:rPr>
        <w:t xml:space="preserve">– это медицинская помощь для повышения качества жизни человека. </w:t>
      </w:r>
      <w:r w:rsidRPr="002D12BF">
        <w:rPr>
          <w:rFonts w:ascii="Arial" w:hAnsi="Arial" w:cs="Arial"/>
          <w:b/>
        </w:rPr>
        <w:t>ОСНОВА ДЛЯ ЗДОРОВЬЯ БУДУЩЕГО ПОКОЛЕНИЯ.</w:t>
      </w:r>
      <w:r w:rsidRPr="002D12BF">
        <w:rPr>
          <w:rFonts w:ascii="Arial" w:hAnsi="Arial" w:cs="Arial"/>
          <w:sz w:val="24"/>
          <w:szCs w:val="24"/>
        </w:rPr>
        <w:t xml:space="preserve"> </w:t>
      </w:r>
    </w:p>
    <w:p w:rsidR="00DF0089" w:rsidRPr="002D12BF" w:rsidRDefault="00C500A8" w:rsidP="002D12BF">
      <w:pPr>
        <w:rPr>
          <w:rFonts w:ascii="Arial" w:hAnsi="Arial" w:cs="Arial"/>
          <w:b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Предоставляет доступ к медуслугам, сверх перечня ГОБМП, в том числе к дорогостоящим</w:t>
      </w:r>
      <w:r w:rsidR="00A06A61" w:rsidRPr="002D12BF">
        <w:rPr>
          <w:rFonts w:ascii="Arial" w:eastAsiaTheme="minorEastAsia" w:hAnsi="Arial" w:cs="Arial"/>
          <w:sz w:val="24"/>
          <w:szCs w:val="24"/>
        </w:rPr>
        <w:t xml:space="preserve"> лабораторным исследованиям и диагностическим обследованиям</w:t>
      </w:r>
      <w:r w:rsidR="00FF6E1D" w:rsidRPr="002D12BF">
        <w:rPr>
          <w:rFonts w:ascii="Arial" w:eastAsiaTheme="minorEastAsia" w:hAnsi="Arial" w:cs="Arial"/>
          <w:sz w:val="24"/>
          <w:szCs w:val="24"/>
        </w:rPr>
        <w:t>,</w:t>
      </w:r>
      <w:r w:rsidRPr="002D12BF">
        <w:rPr>
          <w:rFonts w:ascii="Arial" w:hAnsi="Arial" w:cs="Arial"/>
          <w:sz w:val="24"/>
          <w:szCs w:val="24"/>
        </w:rPr>
        <w:t xml:space="preserve"> </w:t>
      </w:r>
      <w:r w:rsidR="00FF6E1D" w:rsidRPr="002D12BF">
        <w:rPr>
          <w:rFonts w:ascii="Arial" w:eastAsiaTheme="minorEastAsia" w:hAnsi="Arial" w:cs="Arial"/>
          <w:sz w:val="24"/>
          <w:szCs w:val="24"/>
        </w:rPr>
        <w:t>расширенному амбулаторно лекарственному обеспечени</w:t>
      </w:r>
      <w:r w:rsidR="002D12BF">
        <w:rPr>
          <w:rFonts w:ascii="Arial" w:eastAsiaTheme="minorEastAsia" w:hAnsi="Arial" w:cs="Arial"/>
          <w:sz w:val="24"/>
          <w:szCs w:val="24"/>
        </w:rPr>
        <w:t xml:space="preserve">ю, </w:t>
      </w:r>
      <w:r w:rsidR="002D12BF" w:rsidRPr="002D12BF">
        <w:rPr>
          <w:rFonts w:ascii="Arial" w:eastAsiaTheme="minorEastAsia" w:hAnsi="Arial" w:cs="Arial"/>
          <w:sz w:val="24"/>
          <w:szCs w:val="24"/>
        </w:rPr>
        <w:t>повышенн</w:t>
      </w:r>
      <w:r w:rsidR="002D12BF">
        <w:rPr>
          <w:rFonts w:ascii="Arial" w:eastAsiaTheme="minorEastAsia" w:hAnsi="Arial" w:cs="Arial"/>
          <w:sz w:val="24"/>
          <w:szCs w:val="24"/>
        </w:rPr>
        <w:t>ому</w:t>
      </w:r>
      <w:r w:rsidR="002D12BF" w:rsidRPr="002D12BF">
        <w:rPr>
          <w:rFonts w:ascii="Arial" w:eastAsiaTheme="minorEastAsia" w:hAnsi="Arial" w:cs="Arial"/>
          <w:sz w:val="24"/>
          <w:szCs w:val="24"/>
        </w:rPr>
        <w:t xml:space="preserve"> доступ</w:t>
      </w:r>
      <w:r w:rsidR="002D12BF">
        <w:rPr>
          <w:rFonts w:ascii="Arial" w:eastAsiaTheme="minorEastAsia" w:hAnsi="Arial" w:cs="Arial"/>
          <w:sz w:val="24"/>
          <w:szCs w:val="24"/>
        </w:rPr>
        <w:t>у</w:t>
      </w:r>
      <w:r w:rsidR="002D12BF" w:rsidRPr="002D12BF">
        <w:rPr>
          <w:rFonts w:ascii="Arial" w:eastAsiaTheme="minorEastAsia" w:hAnsi="Arial" w:cs="Arial"/>
          <w:sz w:val="24"/>
          <w:szCs w:val="24"/>
        </w:rPr>
        <w:t xml:space="preserve"> к плановой госпитализации, восстановительно</w:t>
      </w:r>
      <w:r w:rsidR="002D12BF">
        <w:rPr>
          <w:rFonts w:ascii="Arial" w:eastAsiaTheme="minorEastAsia" w:hAnsi="Arial" w:cs="Arial"/>
          <w:sz w:val="24"/>
          <w:szCs w:val="24"/>
        </w:rPr>
        <w:t>му</w:t>
      </w:r>
      <w:r w:rsidR="002D12BF" w:rsidRPr="002D12BF">
        <w:rPr>
          <w:rFonts w:ascii="Arial" w:eastAsiaTheme="minorEastAsia" w:hAnsi="Arial" w:cs="Arial"/>
          <w:sz w:val="24"/>
          <w:szCs w:val="24"/>
        </w:rPr>
        <w:t xml:space="preserve"> лечени</w:t>
      </w:r>
      <w:r w:rsidR="002D12BF">
        <w:rPr>
          <w:rFonts w:ascii="Arial" w:eastAsiaTheme="minorEastAsia" w:hAnsi="Arial" w:cs="Arial"/>
          <w:sz w:val="24"/>
          <w:szCs w:val="24"/>
        </w:rPr>
        <w:t>ю</w:t>
      </w:r>
      <w:r w:rsidR="002D12BF" w:rsidRPr="002D12BF">
        <w:rPr>
          <w:rFonts w:ascii="Arial" w:eastAsiaTheme="minorEastAsia" w:hAnsi="Arial" w:cs="Arial"/>
          <w:sz w:val="24"/>
          <w:szCs w:val="24"/>
        </w:rPr>
        <w:t xml:space="preserve"> и медицинск</w:t>
      </w:r>
      <w:r w:rsidR="002D12BF">
        <w:rPr>
          <w:rFonts w:ascii="Arial" w:eastAsiaTheme="minorEastAsia" w:hAnsi="Arial" w:cs="Arial"/>
          <w:sz w:val="24"/>
          <w:szCs w:val="24"/>
        </w:rPr>
        <w:t>ой</w:t>
      </w:r>
      <w:r w:rsidR="002D12BF" w:rsidRPr="002D12BF">
        <w:rPr>
          <w:rFonts w:ascii="Arial" w:eastAsiaTheme="minorEastAsia" w:hAnsi="Arial" w:cs="Arial"/>
          <w:sz w:val="24"/>
          <w:szCs w:val="24"/>
        </w:rPr>
        <w:t xml:space="preserve"> реабилитаци</w:t>
      </w:r>
      <w:r w:rsidR="002D12BF">
        <w:rPr>
          <w:rFonts w:ascii="Arial" w:eastAsiaTheme="minorEastAsia" w:hAnsi="Arial" w:cs="Arial"/>
          <w:sz w:val="24"/>
          <w:szCs w:val="24"/>
        </w:rPr>
        <w:t>и, к к</w:t>
      </w:r>
      <w:r w:rsidR="002D12BF" w:rsidRPr="002D12BF">
        <w:rPr>
          <w:rFonts w:ascii="Arial" w:hAnsi="Arial" w:cs="Arial"/>
          <w:sz w:val="24"/>
          <w:szCs w:val="24"/>
        </w:rPr>
        <w:t>онсультативно-диагностическ</w:t>
      </w:r>
      <w:r w:rsidR="002D12BF">
        <w:rPr>
          <w:rFonts w:ascii="Arial" w:hAnsi="Arial" w:cs="Arial"/>
          <w:sz w:val="24"/>
          <w:szCs w:val="24"/>
        </w:rPr>
        <w:t xml:space="preserve">ой </w:t>
      </w:r>
      <w:r w:rsidR="002D12BF" w:rsidRPr="002D12BF">
        <w:rPr>
          <w:rFonts w:ascii="Arial" w:hAnsi="Arial" w:cs="Arial"/>
          <w:sz w:val="24"/>
          <w:szCs w:val="24"/>
        </w:rPr>
        <w:t>помощ</w:t>
      </w:r>
      <w:r w:rsidR="002D12BF">
        <w:rPr>
          <w:rFonts w:ascii="Arial" w:hAnsi="Arial" w:cs="Arial"/>
          <w:sz w:val="24"/>
          <w:szCs w:val="24"/>
        </w:rPr>
        <w:t>и (</w:t>
      </w:r>
      <w:r w:rsidR="002D12BF" w:rsidRPr="002D12BF">
        <w:rPr>
          <w:rFonts w:ascii="Arial" w:hAnsi="Arial" w:cs="Arial"/>
          <w:sz w:val="24"/>
          <w:szCs w:val="24"/>
        </w:rPr>
        <w:t>профосмотр</w:t>
      </w:r>
      <w:r w:rsidR="002D12BF">
        <w:rPr>
          <w:rFonts w:ascii="Arial" w:hAnsi="Arial" w:cs="Arial"/>
          <w:sz w:val="24"/>
          <w:szCs w:val="24"/>
        </w:rPr>
        <w:t>ы</w:t>
      </w:r>
      <w:r w:rsidR="002D12BF" w:rsidRPr="002D12BF">
        <w:rPr>
          <w:rFonts w:ascii="Arial" w:hAnsi="Arial" w:cs="Arial"/>
          <w:sz w:val="24"/>
          <w:szCs w:val="24"/>
        </w:rPr>
        <w:t xml:space="preserve"> здоровых взрослых, специализированные осмотры детей, стоматология для детей до 18 лет, инвалидов, пенсионеров и многодетных матерей</w:t>
      </w:r>
      <w:r w:rsidR="002D12BF">
        <w:rPr>
          <w:rFonts w:ascii="Arial" w:hAnsi="Arial" w:cs="Arial"/>
          <w:sz w:val="24"/>
          <w:szCs w:val="24"/>
        </w:rPr>
        <w:t>).</w:t>
      </w:r>
    </w:p>
    <w:p w:rsidR="00DF0089" w:rsidRPr="00530464" w:rsidRDefault="00DF0089" w:rsidP="00DF0089">
      <w:pPr>
        <w:pStyle w:val="a3"/>
        <w:spacing w:after="120"/>
        <w:ind w:left="0"/>
        <w:jc w:val="both"/>
        <w:rPr>
          <w:rFonts w:ascii="Arial" w:hAnsi="Arial" w:cs="Arial"/>
          <w:color w:val="002060"/>
          <w:sz w:val="24"/>
          <w:szCs w:val="24"/>
        </w:rPr>
      </w:pPr>
    </w:p>
    <w:p w:rsidR="00DF0089" w:rsidRPr="002D12BF" w:rsidRDefault="00DF0089" w:rsidP="005F0613">
      <w:pPr>
        <w:pStyle w:val="a3"/>
        <w:numPr>
          <w:ilvl w:val="0"/>
          <w:numId w:val="25"/>
        </w:numPr>
        <w:spacing w:after="120" w:line="256" w:lineRule="auto"/>
        <w:ind w:left="567" w:hanging="567"/>
        <w:rPr>
          <w:rFonts w:ascii="Arial" w:hAnsi="Arial" w:cs="Arial"/>
          <w:color w:val="002060"/>
          <w:sz w:val="24"/>
          <w:szCs w:val="24"/>
        </w:rPr>
      </w:pPr>
      <w:r w:rsidRPr="002D12BF">
        <w:rPr>
          <w:rFonts w:ascii="Arial" w:hAnsi="Arial" w:cs="Arial"/>
          <w:b/>
          <w:color w:val="002060"/>
          <w:sz w:val="24"/>
          <w:szCs w:val="24"/>
        </w:rPr>
        <w:t>НА УРОВНЕ КДП:</w:t>
      </w:r>
    </w:p>
    <w:p w:rsidR="00DF0089" w:rsidRPr="00530464" w:rsidRDefault="00DF0089" w:rsidP="00DF0089">
      <w:pPr>
        <w:pStyle w:val="a3"/>
        <w:spacing w:after="120"/>
        <w:ind w:left="-142"/>
        <w:rPr>
          <w:rFonts w:ascii="Arial" w:hAnsi="Arial" w:cs="Arial"/>
          <w:color w:val="002060"/>
          <w:sz w:val="24"/>
          <w:szCs w:val="24"/>
        </w:rPr>
      </w:pPr>
    </w:p>
    <w:p w:rsidR="002D12BF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 xml:space="preserve">профилактический специализированный осмотр </w:t>
      </w:r>
      <w:r w:rsidRPr="002D12BF">
        <w:rPr>
          <w:rFonts w:ascii="Arial" w:hAnsi="Arial" w:cs="Arial"/>
          <w:b/>
          <w:bCs/>
          <w:sz w:val="24"/>
          <w:szCs w:val="24"/>
        </w:rPr>
        <w:t>здоровых взрослых</w:t>
      </w:r>
    </w:p>
    <w:p w:rsidR="002D12BF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 xml:space="preserve">профилактические специализированные медицинские (скрининговые) осмотры </w:t>
      </w:r>
      <w:r w:rsidRPr="002D12BF">
        <w:rPr>
          <w:rFonts w:ascii="Arial" w:hAnsi="Arial" w:cs="Arial"/>
          <w:b/>
          <w:bCs/>
          <w:sz w:val="24"/>
          <w:szCs w:val="24"/>
        </w:rPr>
        <w:t xml:space="preserve">детей в возрасте до 18 </w:t>
      </w:r>
      <w:r w:rsidRPr="002D12BF">
        <w:rPr>
          <w:rFonts w:ascii="Arial" w:hAnsi="Arial" w:cs="Arial"/>
          <w:sz w:val="24"/>
          <w:szCs w:val="24"/>
        </w:rPr>
        <w:t>лет – 1 раз в год</w:t>
      </w:r>
    </w:p>
    <w:p w:rsidR="002D12BF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b/>
          <w:bCs/>
          <w:sz w:val="24"/>
          <w:szCs w:val="24"/>
        </w:rPr>
        <w:t xml:space="preserve">услуги стоматологии </w:t>
      </w:r>
      <w:r w:rsidRPr="002D12BF">
        <w:rPr>
          <w:rFonts w:ascii="Arial" w:hAnsi="Arial" w:cs="Arial"/>
          <w:sz w:val="24"/>
          <w:szCs w:val="24"/>
        </w:rPr>
        <w:t>(для детей до 18 лет, инвалидов, пенсионеров, многодетных матерей)</w:t>
      </w:r>
    </w:p>
    <w:p w:rsidR="002D12BF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b/>
          <w:bCs/>
          <w:sz w:val="24"/>
          <w:szCs w:val="24"/>
        </w:rPr>
        <w:t xml:space="preserve">прием, консультации и процедуры </w:t>
      </w:r>
      <w:r w:rsidRPr="002D12BF">
        <w:rPr>
          <w:rFonts w:ascii="Arial" w:hAnsi="Arial" w:cs="Arial"/>
          <w:sz w:val="24"/>
          <w:szCs w:val="24"/>
        </w:rPr>
        <w:t>у врачей – специалистов</w:t>
      </w:r>
    </w:p>
    <w:p w:rsidR="002D12BF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 xml:space="preserve">наблюдение у врачей-специалистов пациентов с хроническими заболеваниями, </w:t>
      </w:r>
      <w:r w:rsidRPr="002D12BF">
        <w:rPr>
          <w:rFonts w:ascii="Arial" w:hAnsi="Arial" w:cs="Arial"/>
          <w:b/>
          <w:bCs/>
          <w:sz w:val="24"/>
          <w:szCs w:val="24"/>
        </w:rPr>
        <w:t xml:space="preserve">не подлежащими динамическому наблюдению </w:t>
      </w:r>
      <w:r w:rsidRPr="002D12BF">
        <w:rPr>
          <w:rFonts w:ascii="Arial" w:hAnsi="Arial" w:cs="Arial"/>
          <w:sz w:val="24"/>
          <w:szCs w:val="24"/>
        </w:rPr>
        <w:t xml:space="preserve">на уровне ПМСП </w:t>
      </w:r>
    </w:p>
    <w:p w:rsidR="002D12BF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b/>
          <w:bCs/>
          <w:sz w:val="24"/>
          <w:szCs w:val="24"/>
        </w:rPr>
        <w:t>лабораторная</w:t>
      </w:r>
      <w:r w:rsidRPr="002D12BF">
        <w:rPr>
          <w:rFonts w:ascii="Arial" w:hAnsi="Arial" w:cs="Arial"/>
          <w:sz w:val="24"/>
          <w:szCs w:val="24"/>
        </w:rPr>
        <w:t xml:space="preserve"> диагностика</w:t>
      </w:r>
    </w:p>
    <w:p w:rsidR="00DF0089" w:rsidRPr="002D12BF" w:rsidRDefault="00DF0089" w:rsidP="005F0613">
      <w:pPr>
        <w:pStyle w:val="a3"/>
        <w:numPr>
          <w:ilvl w:val="0"/>
          <w:numId w:val="28"/>
        </w:numPr>
        <w:spacing w:line="256" w:lineRule="auto"/>
        <w:ind w:left="567" w:hanging="283"/>
        <w:rPr>
          <w:rFonts w:ascii="Arial" w:hAnsi="Arial" w:cs="Arial"/>
          <w:color w:val="002060"/>
          <w:sz w:val="24"/>
          <w:szCs w:val="24"/>
        </w:rPr>
      </w:pPr>
      <w:r w:rsidRPr="002D12BF">
        <w:rPr>
          <w:rFonts w:ascii="Arial" w:hAnsi="Arial" w:cs="Arial"/>
          <w:b/>
          <w:bCs/>
          <w:sz w:val="24"/>
          <w:szCs w:val="24"/>
        </w:rPr>
        <w:t>инструментальные</w:t>
      </w:r>
      <w:r w:rsidRPr="002D12BF">
        <w:rPr>
          <w:rFonts w:ascii="Arial" w:hAnsi="Arial" w:cs="Arial"/>
          <w:sz w:val="24"/>
          <w:szCs w:val="24"/>
        </w:rPr>
        <w:t xml:space="preserve"> исследования и </w:t>
      </w:r>
      <w:r w:rsidRPr="002D12BF">
        <w:rPr>
          <w:rFonts w:ascii="Arial" w:hAnsi="Arial" w:cs="Arial"/>
          <w:b/>
          <w:bCs/>
          <w:sz w:val="24"/>
          <w:szCs w:val="24"/>
        </w:rPr>
        <w:t xml:space="preserve">функциональная </w:t>
      </w:r>
      <w:r w:rsidRPr="002D12BF">
        <w:rPr>
          <w:rFonts w:ascii="Arial" w:hAnsi="Arial" w:cs="Arial"/>
          <w:sz w:val="24"/>
          <w:szCs w:val="24"/>
        </w:rPr>
        <w:t>диагностика</w:t>
      </w:r>
    </w:p>
    <w:p w:rsidR="002D12BF" w:rsidRPr="002D12BF" w:rsidRDefault="002D12BF" w:rsidP="002D12BF">
      <w:pPr>
        <w:pStyle w:val="a3"/>
        <w:spacing w:line="256" w:lineRule="auto"/>
        <w:ind w:left="567"/>
        <w:rPr>
          <w:rFonts w:ascii="Arial" w:hAnsi="Arial" w:cs="Arial"/>
          <w:color w:val="002060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6"/>
        </w:numPr>
        <w:spacing w:line="256" w:lineRule="auto"/>
        <w:ind w:left="567" w:hanging="567"/>
        <w:rPr>
          <w:rFonts w:ascii="Arial" w:hAnsi="Arial" w:cs="Arial"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lastRenderedPageBreak/>
        <w:t>НА УРОВНЕ СТАЦИОНАРОЗАМЕЩАЮЩЕЙ ПОМОЩИ:</w:t>
      </w:r>
    </w:p>
    <w:p w:rsidR="00DF0089" w:rsidRPr="00530464" w:rsidRDefault="00DF0089" w:rsidP="002D12BF">
      <w:pPr>
        <w:pStyle w:val="a8"/>
        <w:ind w:left="567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DF0089" w:rsidRPr="002D12BF" w:rsidRDefault="00DF0089" w:rsidP="005F0613">
      <w:pPr>
        <w:pStyle w:val="a8"/>
        <w:numPr>
          <w:ilvl w:val="0"/>
          <w:numId w:val="44"/>
        </w:numPr>
        <w:ind w:left="567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hAnsi="Arial" w:cs="Arial"/>
          <w:sz w:val="24"/>
          <w:szCs w:val="24"/>
          <w:lang w:eastAsia="ru-RU"/>
        </w:rPr>
        <w:t>Лечение заболевания, послужившего причиной госпитализации и его осложнений (за исключением эстетических пластических операций)</w:t>
      </w:r>
    </w:p>
    <w:p w:rsidR="00DF0089" w:rsidRPr="002D12BF" w:rsidRDefault="00DF0089" w:rsidP="005F0613">
      <w:pPr>
        <w:pStyle w:val="a8"/>
        <w:numPr>
          <w:ilvl w:val="0"/>
          <w:numId w:val="44"/>
        </w:numPr>
        <w:ind w:left="567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hAnsi="Arial" w:cs="Arial"/>
          <w:sz w:val="24"/>
          <w:szCs w:val="24"/>
          <w:lang w:eastAsia="ru-RU"/>
        </w:rPr>
        <w:t>Организация стационара на дому при острых состояниях и обострениях хронических заболеваний лицам с ограниченной подвижностью</w:t>
      </w:r>
    </w:p>
    <w:p w:rsidR="00DF0089" w:rsidRPr="002D12BF" w:rsidRDefault="00DF0089" w:rsidP="005F0613">
      <w:pPr>
        <w:pStyle w:val="a8"/>
        <w:numPr>
          <w:ilvl w:val="0"/>
          <w:numId w:val="44"/>
        </w:numPr>
        <w:ind w:left="567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hAnsi="Arial" w:cs="Arial"/>
          <w:sz w:val="24"/>
          <w:szCs w:val="24"/>
          <w:lang w:val="kk-KZ" w:eastAsia="ru-RU"/>
        </w:rPr>
        <w:t>Осмотр и консультации профильных специалистов</w:t>
      </w:r>
    </w:p>
    <w:p w:rsidR="00DF0089" w:rsidRPr="002D12BF" w:rsidRDefault="00DF0089" w:rsidP="005F0613">
      <w:pPr>
        <w:pStyle w:val="a8"/>
        <w:numPr>
          <w:ilvl w:val="0"/>
          <w:numId w:val="44"/>
        </w:numPr>
        <w:ind w:left="567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hAnsi="Arial" w:cs="Arial"/>
          <w:sz w:val="24"/>
          <w:szCs w:val="24"/>
          <w:lang w:val="kk-KZ" w:eastAsia="ru-RU"/>
        </w:rPr>
        <w:t>Диагностические услуги, в том числе лабораторная диагностика</w:t>
      </w:r>
    </w:p>
    <w:p w:rsidR="00DF0089" w:rsidRPr="002D12BF" w:rsidRDefault="00DF0089" w:rsidP="005F0613">
      <w:pPr>
        <w:pStyle w:val="a8"/>
        <w:numPr>
          <w:ilvl w:val="0"/>
          <w:numId w:val="44"/>
        </w:numPr>
        <w:ind w:left="567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hAnsi="Arial" w:cs="Arial"/>
          <w:sz w:val="24"/>
          <w:szCs w:val="24"/>
          <w:lang w:val="kk-KZ" w:eastAsia="ru-RU"/>
        </w:rPr>
        <w:t>Применение высокотехнологичных медицинских услуг</w:t>
      </w:r>
    </w:p>
    <w:p w:rsidR="00DF0089" w:rsidRPr="002D12BF" w:rsidRDefault="00DF0089" w:rsidP="002D12BF">
      <w:pPr>
        <w:ind w:left="567"/>
        <w:rPr>
          <w:rFonts w:ascii="Arial" w:hAnsi="Arial" w:cs="Arial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НА УРОВНЕ СТАЦИОНАРНОЙ ПОМОЩИ:</w:t>
      </w:r>
    </w:p>
    <w:p w:rsidR="00DF0089" w:rsidRPr="00530464" w:rsidRDefault="00DF0089" w:rsidP="00DF0089">
      <w:pPr>
        <w:pStyle w:val="a3"/>
        <w:ind w:left="-284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  <w:lang w:val="kk-KZ"/>
        </w:rPr>
        <w:t>Осмотр и консультации профильных специалистов</w:t>
      </w: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  <w:lang w:val="kk-KZ"/>
        </w:rPr>
        <w:t>Диагностические услуги, в том числе лабораторная диагностика</w:t>
      </w: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Лечение заболевания, послужившего причиной госпитализации и его осложнений (за исключением эстетических пластических операций)</w:t>
      </w: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Обеспечение кровью и ее компонентами</w:t>
      </w: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Применение высокотехнологичных медицинских услуг</w:t>
      </w: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Медицинская реабилитация и восстановительное лечение</w:t>
      </w:r>
    </w:p>
    <w:p w:rsidR="00DF0089" w:rsidRPr="002D12BF" w:rsidRDefault="00DF0089" w:rsidP="005F0613">
      <w:pPr>
        <w:pStyle w:val="a3"/>
        <w:numPr>
          <w:ilvl w:val="0"/>
          <w:numId w:val="32"/>
        </w:numPr>
        <w:tabs>
          <w:tab w:val="left" w:pos="567"/>
        </w:tabs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Лечебное питание</w:t>
      </w:r>
    </w:p>
    <w:p w:rsidR="00DF0089" w:rsidRPr="00530464" w:rsidRDefault="00DF0089" w:rsidP="00DF0089">
      <w:pPr>
        <w:spacing w:line="240" w:lineRule="auto"/>
        <w:ind w:left="714"/>
        <w:contextualSpacing/>
        <w:rPr>
          <w:rFonts w:ascii="Arial" w:hAnsi="Arial" w:cs="Arial"/>
          <w:color w:val="002060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ПАЛЛИАТИВНАЯ ПОМОЩЬ И СЕСТРИНСКИЙ УХОД, ВОССТАНОВИТЕЛЬНОЕ ЛЕЧЕНИЕ И МЕДИЦИНСКАЯ РЕАБИЛИТАЦИЯ:</w:t>
      </w:r>
    </w:p>
    <w:p w:rsidR="00DF0089" w:rsidRPr="002D12BF" w:rsidRDefault="00DF0089" w:rsidP="005F0613">
      <w:pPr>
        <w:numPr>
          <w:ilvl w:val="0"/>
          <w:numId w:val="27"/>
        </w:numPr>
        <w:tabs>
          <w:tab w:val="clear" w:pos="786"/>
          <w:tab w:val="num" w:pos="567"/>
        </w:tabs>
        <w:spacing w:after="0" w:line="240" w:lineRule="auto"/>
        <w:ind w:left="567" w:hanging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eastAsia="+mn-ea" w:hAnsi="Arial" w:cs="Arial"/>
          <w:kern w:val="24"/>
          <w:sz w:val="24"/>
          <w:szCs w:val="24"/>
          <w:lang w:eastAsia="ru-RU"/>
        </w:rPr>
        <w:t>Медицинская реабилитация позднего этапа взрослым и детям в специализированных центрах (отделениях реабилитации)</w:t>
      </w:r>
    </w:p>
    <w:p w:rsidR="00DF0089" w:rsidRPr="002D12BF" w:rsidRDefault="00DF0089" w:rsidP="005F0613">
      <w:pPr>
        <w:numPr>
          <w:ilvl w:val="0"/>
          <w:numId w:val="27"/>
        </w:numPr>
        <w:tabs>
          <w:tab w:val="clear" w:pos="786"/>
          <w:tab w:val="num" w:pos="567"/>
        </w:tabs>
        <w:spacing w:after="0" w:line="240" w:lineRule="auto"/>
        <w:ind w:left="567" w:hanging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D12BF">
        <w:rPr>
          <w:rFonts w:ascii="Arial" w:eastAsia="+mn-ea" w:hAnsi="Arial" w:cs="Arial"/>
          <w:kern w:val="24"/>
          <w:sz w:val="24"/>
          <w:szCs w:val="24"/>
          <w:lang w:eastAsia="ru-RU"/>
        </w:rPr>
        <w:t>Медицинская реабилитация для детей и инвалидов, в амбулаторных условиях</w:t>
      </w:r>
    </w:p>
    <w:p w:rsidR="00DF0089" w:rsidRPr="00530464" w:rsidRDefault="00DF0089" w:rsidP="00DF0089">
      <w:pPr>
        <w:ind w:left="360"/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530464" w:rsidRDefault="00DF0089" w:rsidP="005F0613">
      <w:pPr>
        <w:pStyle w:val="a3"/>
        <w:numPr>
          <w:ilvl w:val="0"/>
          <w:numId w:val="25"/>
        </w:numPr>
        <w:spacing w:line="256" w:lineRule="auto"/>
        <w:ind w:left="567" w:hanging="567"/>
        <w:rPr>
          <w:rFonts w:ascii="Arial" w:hAnsi="Arial" w:cs="Arial"/>
          <w:b/>
          <w:color w:val="002060"/>
          <w:sz w:val="24"/>
          <w:szCs w:val="24"/>
        </w:rPr>
      </w:pPr>
      <w:r w:rsidRPr="00530464">
        <w:rPr>
          <w:rFonts w:ascii="Arial" w:hAnsi="Arial" w:cs="Arial"/>
          <w:b/>
          <w:color w:val="002060"/>
          <w:sz w:val="24"/>
          <w:szCs w:val="24"/>
        </w:rPr>
        <w:t>НА УРОВНЕ АМБУЛАТОРНО-ЛЕКАРСТВЕННОГО ОБЕСПЕЧЕНИЯ:</w:t>
      </w:r>
    </w:p>
    <w:p w:rsidR="00DF0089" w:rsidRPr="002D12BF" w:rsidRDefault="00DF0089" w:rsidP="005F0613">
      <w:pPr>
        <w:numPr>
          <w:ilvl w:val="1"/>
          <w:numId w:val="29"/>
        </w:numPr>
        <w:spacing w:line="25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Лечение п</w:t>
      </w:r>
      <w:r w:rsidRPr="002D12BF">
        <w:rPr>
          <w:rFonts w:ascii="Arial" w:hAnsi="Arial" w:cs="Arial"/>
          <w:sz w:val="24"/>
          <w:szCs w:val="24"/>
          <w:lang w:val="kk-KZ"/>
        </w:rPr>
        <w:t>ри</w:t>
      </w:r>
      <w:r w:rsidRPr="002D12BF">
        <w:rPr>
          <w:rFonts w:ascii="Arial" w:hAnsi="Arial" w:cs="Arial"/>
          <w:sz w:val="24"/>
          <w:szCs w:val="24"/>
        </w:rPr>
        <w:t xml:space="preserve"> острых заболеваниях для взрослых </w:t>
      </w:r>
      <w:r w:rsidRPr="002D12BF">
        <w:rPr>
          <w:rFonts w:ascii="Arial" w:hAnsi="Arial" w:cs="Arial"/>
          <w:sz w:val="24"/>
          <w:szCs w:val="24"/>
        </w:rPr>
        <w:br/>
        <w:t>(7 групп заболеваний)</w:t>
      </w:r>
    </w:p>
    <w:p w:rsidR="00DF0089" w:rsidRPr="002D12BF" w:rsidRDefault="00DF0089" w:rsidP="005F0613">
      <w:pPr>
        <w:numPr>
          <w:ilvl w:val="1"/>
          <w:numId w:val="29"/>
        </w:numPr>
        <w:spacing w:line="25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Замещение стационарного лечения амбулаторным уровнем с применением лекарственных средств</w:t>
      </w:r>
    </w:p>
    <w:p w:rsidR="00DF0089" w:rsidRPr="002D12BF" w:rsidRDefault="00DF0089" w:rsidP="005F0613">
      <w:pPr>
        <w:numPr>
          <w:ilvl w:val="1"/>
          <w:numId w:val="29"/>
        </w:numPr>
        <w:spacing w:line="25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Лечение заболеваний, подлежащих динамическому наблюдению</w:t>
      </w:r>
      <w:r w:rsidRPr="002D12BF">
        <w:rPr>
          <w:rFonts w:ascii="Arial" w:hAnsi="Arial" w:cs="Arial"/>
          <w:sz w:val="24"/>
          <w:szCs w:val="24"/>
          <w:lang w:val="kk-KZ"/>
        </w:rPr>
        <w:t xml:space="preserve"> на уровне ПМСП </w:t>
      </w:r>
      <w:r w:rsidRPr="002D12BF">
        <w:rPr>
          <w:rFonts w:ascii="Arial" w:hAnsi="Arial" w:cs="Arial"/>
          <w:sz w:val="24"/>
          <w:szCs w:val="24"/>
          <w:lang w:val="kk-KZ"/>
        </w:rPr>
        <w:br/>
      </w:r>
      <w:r w:rsidRPr="002D12BF">
        <w:rPr>
          <w:rFonts w:ascii="Arial" w:hAnsi="Arial" w:cs="Arial"/>
          <w:sz w:val="24"/>
          <w:szCs w:val="24"/>
        </w:rPr>
        <w:t xml:space="preserve">(12 групп заболеваний) </w:t>
      </w:r>
    </w:p>
    <w:p w:rsidR="00DF0089" w:rsidRPr="002D12BF" w:rsidRDefault="00DF0089" w:rsidP="005F0613">
      <w:pPr>
        <w:numPr>
          <w:ilvl w:val="1"/>
          <w:numId w:val="29"/>
        </w:numPr>
        <w:spacing w:line="25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Лечение заболеваний, подлежащих динамическому наблюдению</w:t>
      </w:r>
      <w:r w:rsidRPr="002D12BF">
        <w:rPr>
          <w:rFonts w:ascii="Arial" w:hAnsi="Arial" w:cs="Arial"/>
          <w:sz w:val="24"/>
          <w:szCs w:val="24"/>
          <w:lang w:val="kk-KZ"/>
        </w:rPr>
        <w:t xml:space="preserve"> на уровне КДП </w:t>
      </w:r>
      <w:r w:rsidRPr="002D12BF">
        <w:rPr>
          <w:rFonts w:ascii="Arial" w:hAnsi="Arial" w:cs="Arial"/>
          <w:sz w:val="24"/>
          <w:szCs w:val="24"/>
        </w:rPr>
        <w:t>(21 групп заболеваний)</w:t>
      </w:r>
    </w:p>
    <w:p w:rsidR="00DF0089" w:rsidRPr="002D12BF" w:rsidRDefault="00DF0089" w:rsidP="005F0613">
      <w:pPr>
        <w:numPr>
          <w:ilvl w:val="1"/>
          <w:numId w:val="29"/>
        </w:numPr>
        <w:spacing w:line="25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Переход к международным стандартам лекарственного обеспечения на амбулаторном уровне</w:t>
      </w:r>
    </w:p>
    <w:p w:rsidR="00DF0089" w:rsidRPr="00530464" w:rsidRDefault="00DF0089" w:rsidP="00DF0089">
      <w:pPr>
        <w:rPr>
          <w:rFonts w:ascii="Arial" w:hAnsi="Arial" w:cs="Arial"/>
          <w:b/>
          <w:color w:val="002060"/>
          <w:sz w:val="24"/>
          <w:szCs w:val="24"/>
        </w:rPr>
      </w:pPr>
    </w:p>
    <w:p w:rsidR="00DF0089" w:rsidRPr="002D12BF" w:rsidRDefault="00DF0089" w:rsidP="002D12BF">
      <w:pPr>
        <w:spacing w:line="256" w:lineRule="auto"/>
        <w:ind w:hanging="567"/>
        <w:rPr>
          <w:rFonts w:ascii="Arial" w:hAnsi="Arial" w:cs="Arial"/>
          <w:b/>
          <w:color w:val="002060"/>
          <w:sz w:val="24"/>
          <w:szCs w:val="24"/>
        </w:rPr>
      </w:pPr>
      <w:r w:rsidRPr="002D12BF">
        <w:rPr>
          <w:rFonts w:ascii="Arial" w:hAnsi="Arial" w:cs="Arial"/>
          <w:b/>
          <w:color w:val="002060"/>
          <w:sz w:val="24"/>
          <w:szCs w:val="24"/>
        </w:rPr>
        <w:t xml:space="preserve">ОЖИДАЕМЫЕ РЕЗУЛЬТАТЫ: </w:t>
      </w:r>
    </w:p>
    <w:p w:rsidR="00DF0089" w:rsidRPr="002D12BF" w:rsidRDefault="00DF0089" w:rsidP="002D12BF">
      <w:pPr>
        <w:pStyle w:val="a3"/>
        <w:ind w:left="567" w:hanging="283"/>
        <w:rPr>
          <w:rFonts w:ascii="Arial" w:hAnsi="Arial" w:cs="Arial"/>
          <w:b/>
          <w:sz w:val="24"/>
          <w:szCs w:val="24"/>
        </w:rPr>
      </w:pPr>
    </w:p>
    <w:p w:rsidR="00DF0089" w:rsidRPr="002D12BF" w:rsidRDefault="00DF0089" w:rsidP="005F0613">
      <w:pPr>
        <w:pStyle w:val="a3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финансирование здравоохранения увеличится в 1,5 раза</w:t>
      </w:r>
    </w:p>
    <w:p w:rsidR="00DF0089" w:rsidRPr="002D12BF" w:rsidRDefault="00DF0089" w:rsidP="005F0613">
      <w:pPr>
        <w:pStyle w:val="a3"/>
        <w:numPr>
          <w:ilvl w:val="0"/>
          <w:numId w:val="31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доля «карманных» расходов к 2025 году снизится с 42% до 30%</w:t>
      </w:r>
    </w:p>
    <w:p w:rsidR="00DF0089" w:rsidRPr="002D12BF" w:rsidRDefault="00DF0089" w:rsidP="005F0613">
      <w:pPr>
        <w:pStyle w:val="a3"/>
        <w:numPr>
          <w:ilvl w:val="0"/>
          <w:numId w:val="31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lastRenderedPageBreak/>
        <w:t>расходы на оказание первичной медико-санитарной помощи (ПМСП) вырастут с 40 до 50%. Население будет обеспечено необходимым бесплатным базовым объемом медпомощи</w:t>
      </w:r>
    </w:p>
    <w:p w:rsidR="00DF0089" w:rsidRPr="002D12BF" w:rsidRDefault="00DF0089" w:rsidP="005F0613">
      <w:pPr>
        <w:pStyle w:val="a3"/>
        <w:numPr>
          <w:ilvl w:val="0"/>
          <w:numId w:val="31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будут внедрены профосмотры для здоровых взрослых и расширен список заболеваний в рамках Программ управления (ПУЗ)</w:t>
      </w:r>
    </w:p>
    <w:p w:rsidR="00DF0089" w:rsidRPr="002D12BF" w:rsidRDefault="00DF0089" w:rsidP="005F0613">
      <w:pPr>
        <w:pStyle w:val="a3"/>
        <w:numPr>
          <w:ilvl w:val="0"/>
          <w:numId w:val="31"/>
        </w:numPr>
        <w:spacing w:line="256" w:lineRule="auto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 xml:space="preserve">повысится доступность более экономичной и малозатратной </w:t>
      </w:r>
      <w:proofErr w:type="spellStart"/>
      <w:r w:rsidRPr="002D12BF">
        <w:rPr>
          <w:rFonts w:ascii="Arial" w:hAnsi="Arial" w:cs="Arial"/>
          <w:sz w:val="24"/>
          <w:szCs w:val="24"/>
        </w:rPr>
        <w:t>стационарозамещающей</w:t>
      </w:r>
      <w:proofErr w:type="spellEnd"/>
      <w:r w:rsidRPr="002D12BF">
        <w:rPr>
          <w:rFonts w:ascii="Arial" w:hAnsi="Arial" w:cs="Arial"/>
          <w:sz w:val="24"/>
          <w:szCs w:val="24"/>
        </w:rPr>
        <w:t xml:space="preserve"> помощи.</w:t>
      </w:r>
    </w:p>
    <w:p w:rsidR="00DF0089" w:rsidRPr="002D12BF" w:rsidRDefault="00DF0089" w:rsidP="002D12BF">
      <w:pPr>
        <w:pStyle w:val="a3"/>
        <w:spacing w:line="256" w:lineRule="auto"/>
        <w:ind w:left="567" w:hanging="283"/>
        <w:rPr>
          <w:rFonts w:ascii="Arial" w:hAnsi="Arial" w:cs="Arial"/>
          <w:sz w:val="24"/>
          <w:szCs w:val="24"/>
        </w:rPr>
      </w:pPr>
    </w:p>
    <w:p w:rsidR="00DF0089" w:rsidRPr="002D12BF" w:rsidRDefault="00DF0089" w:rsidP="005F0613">
      <w:pPr>
        <w:pStyle w:val="a3"/>
        <w:numPr>
          <w:ilvl w:val="0"/>
          <w:numId w:val="45"/>
        </w:numPr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Госпитализация в стационары будет производиться только в</w:t>
      </w:r>
    </w:p>
    <w:p w:rsidR="00DF0089" w:rsidRPr="002D12BF" w:rsidRDefault="00DF0089" w:rsidP="002D12BF">
      <w:pPr>
        <w:pStyle w:val="a3"/>
        <w:ind w:left="567" w:hanging="283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 xml:space="preserve">экстренных случаях, или в плановом порядке, но только при наличии социально-значимых, хронических или опасных для общества заболеваний </w:t>
      </w:r>
      <w:r w:rsidRPr="002D12BF">
        <w:rPr>
          <w:rFonts w:ascii="Arial" w:hAnsi="Arial" w:cs="Arial"/>
          <w:sz w:val="24"/>
          <w:szCs w:val="24"/>
        </w:rPr>
        <w:br/>
      </w:r>
    </w:p>
    <w:p w:rsidR="00DF0089" w:rsidRPr="002D12BF" w:rsidRDefault="00DF0089" w:rsidP="005F0613">
      <w:pPr>
        <w:pStyle w:val="a3"/>
        <w:numPr>
          <w:ilvl w:val="0"/>
          <w:numId w:val="62"/>
        </w:numPr>
        <w:spacing w:line="256" w:lineRule="auto"/>
        <w:ind w:left="567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произойдет существенное повышение доступности медпомощи</w:t>
      </w:r>
    </w:p>
    <w:p w:rsidR="00DF0089" w:rsidRPr="002D12BF" w:rsidRDefault="00DF0089" w:rsidP="005F0613">
      <w:pPr>
        <w:pStyle w:val="a3"/>
        <w:numPr>
          <w:ilvl w:val="0"/>
          <w:numId w:val="62"/>
        </w:numPr>
        <w:spacing w:line="256" w:lineRule="auto"/>
        <w:ind w:left="567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 xml:space="preserve">консультативно-диагностической в </w:t>
      </w:r>
      <w:r w:rsidR="002D12BF" w:rsidRPr="002D12BF">
        <w:rPr>
          <w:rFonts w:ascii="Arial" w:hAnsi="Arial" w:cs="Arial"/>
          <w:sz w:val="24"/>
          <w:szCs w:val="24"/>
        </w:rPr>
        <w:t>6</w:t>
      </w:r>
      <w:r w:rsidRPr="002D12BF">
        <w:rPr>
          <w:rFonts w:ascii="Arial" w:hAnsi="Arial" w:cs="Arial"/>
          <w:sz w:val="24"/>
          <w:szCs w:val="24"/>
        </w:rPr>
        <w:t xml:space="preserve"> раз</w:t>
      </w:r>
    </w:p>
    <w:p w:rsidR="00DF0089" w:rsidRPr="002D12BF" w:rsidRDefault="00DF0089" w:rsidP="005F0613">
      <w:pPr>
        <w:pStyle w:val="a3"/>
        <w:numPr>
          <w:ilvl w:val="0"/>
          <w:numId w:val="62"/>
        </w:numPr>
        <w:spacing w:line="256" w:lineRule="auto"/>
        <w:ind w:left="567"/>
        <w:rPr>
          <w:rFonts w:ascii="Arial" w:hAnsi="Arial" w:cs="Arial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реабилитационной и восстановительной в 2,7 раза</w:t>
      </w:r>
    </w:p>
    <w:p w:rsidR="00DF0089" w:rsidRPr="00910663" w:rsidRDefault="00DF0089" w:rsidP="005F0613">
      <w:pPr>
        <w:pStyle w:val="a3"/>
        <w:numPr>
          <w:ilvl w:val="0"/>
          <w:numId w:val="62"/>
        </w:numPr>
        <w:spacing w:line="256" w:lineRule="auto"/>
        <w:ind w:left="567"/>
        <w:rPr>
          <w:rFonts w:ascii="Arial" w:hAnsi="Arial" w:cs="Arial"/>
          <w:b/>
          <w:color w:val="002060"/>
          <w:sz w:val="24"/>
          <w:szCs w:val="24"/>
        </w:rPr>
      </w:pPr>
      <w:r w:rsidRPr="002D12BF">
        <w:rPr>
          <w:rFonts w:ascii="Arial" w:hAnsi="Arial" w:cs="Arial"/>
          <w:sz w:val="24"/>
          <w:szCs w:val="24"/>
        </w:rPr>
        <w:t>амбулаторно-лекарственной. В 2020 году бесплатными лек. препаратами будет обеспечено до 3,5 млн человек.</w:t>
      </w:r>
      <w:r w:rsidRPr="00910663">
        <w:rPr>
          <w:rFonts w:ascii="Arial" w:hAnsi="Arial" w:cs="Arial"/>
          <w:sz w:val="28"/>
          <w:szCs w:val="28"/>
        </w:rPr>
        <w:br/>
      </w:r>
    </w:p>
    <w:p w:rsidR="00DF0089" w:rsidRPr="002D12BF" w:rsidRDefault="00DF0089" w:rsidP="005F0613">
      <w:pPr>
        <w:pStyle w:val="a3"/>
        <w:numPr>
          <w:ilvl w:val="0"/>
          <w:numId w:val="63"/>
        </w:numPr>
        <w:ind w:left="0" w:hanging="567"/>
        <w:rPr>
          <w:rFonts w:ascii="Arial" w:hAnsi="Arial" w:cs="Arial"/>
          <w:b/>
          <w:color w:val="002060"/>
          <w:sz w:val="28"/>
          <w:szCs w:val="28"/>
        </w:rPr>
      </w:pPr>
      <w:r w:rsidRPr="000C0FC3">
        <w:rPr>
          <w:rFonts w:ascii="Arial" w:hAnsi="Arial" w:cs="Arial"/>
          <w:b/>
          <w:color w:val="002060"/>
          <w:sz w:val="28"/>
          <w:szCs w:val="28"/>
        </w:rPr>
        <w:t>УСЛОВИЯ УЧАСТИЯ В СИСТЕМЕ МЕДИЦИНСКОГО СТРАХОВАНИЯ</w:t>
      </w:r>
    </w:p>
    <w:p w:rsidR="00DF0089" w:rsidRPr="002D12BF" w:rsidRDefault="00DF0089" w:rsidP="002D12BF">
      <w:pPr>
        <w:pStyle w:val="a3"/>
        <w:ind w:left="0" w:hanging="284"/>
        <w:rPr>
          <w:rFonts w:ascii="Arial" w:hAnsi="Arial" w:cs="Arial"/>
          <w:b/>
        </w:rPr>
      </w:pPr>
    </w:p>
    <w:p w:rsidR="002D12BF" w:rsidRPr="005C5CFB" w:rsidRDefault="00DF0089" w:rsidP="005F0613">
      <w:pPr>
        <w:pStyle w:val="a3"/>
        <w:numPr>
          <w:ilvl w:val="0"/>
          <w:numId w:val="64"/>
        </w:numPr>
        <w:ind w:left="0" w:hanging="284"/>
        <w:rPr>
          <w:rFonts w:ascii="Arial" w:hAnsi="Arial" w:cs="Arial"/>
          <w:b/>
          <w:color w:val="002060"/>
        </w:rPr>
      </w:pPr>
      <w:r w:rsidRPr="005C5CFB">
        <w:rPr>
          <w:rFonts w:ascii="Arial" w:hAnsi="Arial" w:cs="Arial"/>
          <w:b/>
          <w:color w:val="002060"/>
        </w:rPr>
        <w:t>ЗАЧЕМ МНЕ УЧАСТВОВАТЬ В СИСТЕМЕ ОБЯЗАТЕЛЬНОГО СОЦИАЛЬНОГО МЕДИЦИНСКОГО СТРАХОВАНИЯ (ОСМС)?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DF0089" w:rsidRPr="002D12BF">
        <w:rPr>
          <w:rFonts w:ascii="Arial" w:hAnsi="Arial" w:cs="Arial"/>
          <w:bCs/>
          <w:sz w:val="24"/>
          <w:szCs w:val="24"/>
        </w:rPr>
        <w:t xml:space="preserve">Это возможность самостоятельного выбора клиники и врача, а также обращения по страховке в частные медицинские организации; 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2D12BF" w:rsidRDefault="00DF0089" w:rsidP="005F0613">
      <w:pPr>
        <w:pStyle w:val="a3"/>
        <w:numPr>
          <w:ilvl w:val="0"/>
          <w:numId w:val="45"/>
        </w:numPr>
        <w:ind w:left="1134" w:hanging="567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24"/>
          <w:szCs w:val="24"/>
        </w:rPr>
        <w:t>ВАЖНО ПОМНИТЬ!</w:t>
      </w:r>
      <w:r w:rsidRPr="005C5CFB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2D12BF">
        <w:rPr>
          <w:rFonts w:ascii="Arial" w:hAnsi="Arial" w:cs="Arial"/>
          <w:bCs/>
          <w:sz w:val="24"/>
          <w:szCs w:val="24"/>
        </w:rPr>
        <w:t xml:space="preserve">Расходы клиники на оказание медуслуг в рамках пакета ОСМС будут полностью покрыты из страховых средств только при условии, что </w:t>
      </w:r>
      <w:proofErr w:type="spellStart"/>
      <w:r w:rsidRPr="002D12BF">
        <w:rPr>
          <w:rFonts w:ascii="Arial" w:hAnsi="Arial" w:cs="Arial"/>
          <w:bCs/>
          <w:sz w:val="24"/>
          <w:szCs w:val="24"/>
        </w:rPr>
        <w:t>медорганизация</w:t>
      </w:r>
      <w:proofErr w:type="spellEnd"/>
      <w:r w:rsidRPr="002D12BF">
        <w:rPr>
          <w:rFonts w:ascii="Arial" w:hAnsi="Arial" w:cs="Arial"/>
          <w:bCs/>
          <w:sz w:val="24"/>
          <w:szCs w:val="24"/>
        </w:rPr>
        <w:t xml:space="preserve"> заключила контракт с Фондом СМС.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2D12BF" w:rsidRDefault="00DF0089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  <w:r w:rsidRPr="002D12BF">
        <w:rPr>
          <w:rFonts w:ascii="Arial" w:hAnsi="Arial" w:cs="Arial"/>
          <w:bCs/>
          <w:sz w:val="24"/>
          <w:szCs w:val="24"/>
        </w:rPr>
        <w:t>Страховка покрывает дорогостоящее лечение, диагностику и операции, снижая тем самым карманные расходы застрахованного на лечение и финансовые риски в случае непредвиденных трат.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2D12BF" w:rsidRDefault="00DF0089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  <w:r w:rsidRPr="002D12BF">
        <w:rPr>
          <w:rFonts w:ascii="Arial" w:hAnsi="Arial" w:cs="Arial"/>
          <w:bCs/>
          <w:sz w:val="24"/>
          <w:szCs w:val="24"/>
        </w:rPr>
        <w:t>Объем получаемой медпомощи не зависит от доходов и величины взносов застрахованного</w:t>
      </w:r>
      <w:r w:rsidR="002D12BF">
        <w:rPr>
          <w:rFonts w:ascii="Arial" w:hAnsi="Arial" w:cs="Arial"/>
          <w:bCs/>
          <w:sz w:val="24"/>
          <w:szCs w:val="24"/>
        </w:rPr>
        <w:t>.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2D12BF" w:rsidRDefault="00DF0089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  <w:r w:rsidRPr="002D12BF">
        <w:rPr>
          <w:rFonts w:ascii="Arial" w:hAnsi="Arial" w:cs="Arial"/>
          <w:bCs/>
          <w:sz w:val="24"/>
          <w:szCs w:val="24"/>
        </w:rPr>
        <w:t xml:space="preserve">Участники системы </w:t>
      </w:r>
      <w:proofErr w:type="spellStart"/>
      <w:r w:rsidRPr="002D12BF">
        <w:rPr>
          <w:rFonts w:ascii="Arial" w:hAnsi="Arial" w:cs="Arial"/>
          <w:bCs/>
          <w:sz w:val="24"/>
          <w:szCs w:val="24"/>
        </w:rPr>
        <w:t>медстрахования</w:t>
      </w:r>
      <w:proofErr w:type="spellEnd"/>
      <w:r w:rsidRPr="002D12BF">
        <w:rPr>
          <w:rFonts w:ascii="Arial" w:hAnsi="Arial" w:cs="Arial"/>
          <w:bCs/>
          <w:sz w:val="24"/>
          <w:szCs w:val="24"/>
        </w:rPr>
        <w:t xml:space="preserve"> получают доступ к расширенному перечню лекарственных средств и могут получить необходимые препараты в аптеках, являющихся поставщиками Фонда СМС. 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2D12BF" w:rsidRDefault="00DF0089" w:rsidP="005F0613">
      <w:pPr>
        <w:pStyle w:val="a3"/>
        <w:numPr>
          <w:ilvl w:val="0"/>
          <w:numId w:val="45"/>
        </w:numPr>
        <w:ind w:left="1134" w:hanging="567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24"/>
          <w:szCs w:val="24"/>
        </w:rPr>
        <w:t>ВАЖНО ЗНАТЬ!</w:t>
      </w:r>
      <w:r w:rsidRPr="005C5CFB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2D12BF">
        <w:rPr>
          <w:rFonts w:ascii="Arial" w:hAnsi="Arial" w:cs="Arial"/>
          <w:bCs/>
          <w:sz w:val="24"/>
          <w:szCs w:val="24"/>
        </w:rPr>
        <w:t>Лекарство должно входить в перечень пакета ОСМС.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2D12BF" w:rsidRDefault="00DF0089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  <w:r w:rsidRPr="002D12BF">
        <w:rPr>
          <w:rFonts w:ascii="Arial" w:hAnsi="Arial" w:cs="Arial"/>
          <w:bCs/>
          <w:sz w:val="24"/>
          <w:szCs w:val="24"/>
        </w:rPr>
        <w:t>Защита Фондом прав и интересов застрахованных граждан в случае некачественного обслуживания или нарушения прав гражданина, как участника ОСМС</w:t>
      </w:r>
      <w:r w:rsidR="002D12BF">
        <w:rPr>
          <w:rFonts w:ascii="Arial" w:hAnsi="Arial" w:cs="Arial"/>
          <w:bCs/>
          <w:sz w:val="24"/>
          <w:szCs w:val="24"/>
        </w:rPr>
        <w:t>.</w:t>
      </w:r>
    </w:p>
    <w:p w:rsidR="002D12BF" w:rsidRDefault="002D12BF" w:rsidP="002D12BF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DF0089" w:rsidRPr="002D12BF" w:rsidRDefault="00DF0089" w:rsidP="002D12BF">
      <w:pPr>
        <w:pStyle w:val="a3"/>
        <w:ind w:left="0"/>
        <w:rPr>
          <w:rFonts w:ascii="Arial" w:hAnsi="Arial" w:cs="Arial"/>
          <w:b/>
          <w:color w:val="002060"/>
          <w:sz w:val="24"/>
          <w:szCs w:val="24"/>
        </w:rPr>
      </w:pPr>
      <w:r w:rsidRPr="002D12BF">
        <w:rPr>
          <w:rFonts w:ascii="Arial" w:hAnsi="Arial" w:cs="Arial"/>
          <w:bCs/>
          <w:sz w:val="24"/>
          <w:szCs w:val="24"/>
        </w:rPr>
        <w:lastRenderedPageBreak/>
        <w:t>Возможность получения ежемесячной информации о взносах и полученных медуслугах</w:t>
      </w:r>
    </w:p>
    <w:p w:rsidR="00DF0089" w:rsidRDefault="00DF0089" w:rsidP="00DF0089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5C5CFB" w:rsidRPr="00241CD2" w:rsidRDefault="005C5CFB" w:rsidP="00DF0089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DF0089" w:rsidRPr="005C5CFB" w:rsidRDefault="00DF0089" w:rsidP="005F0613">
      <w:pPr>
        <w:pStyle w:val="a3"/>
        <w:numPr>
          <w:ilvl w:val="0"/>
          <w:numId w:val="65"/>
        </w:numPr>
        <w:ind w:left="0" w:hanging="284"/>
        <w:rPr>
          <w:rFonts w:ascii="Arial" w:hAnsi="Arial" w:cs="Arial"/>
          <w:b/>
          <w:bCs/>
          <w:color w:val="002060"/>
        </w:rPr>
      </w:pPr>
      <w:r w:rsidRPr="005C5CFB">
        <w:rPr>
          <w:rFonts w:ascii="Arial" w:hAnsi="Arial" w:cs="Arial"/>
          <w:b/>
          <w:bCs/>
          <w:color w:val="002060"/>
        </w:rPr>
        <w:t>КАК УЗНАТЬ ЗАСТРАХОВАН ЛИ Я И КАК СТАТЬ УЧАСТНИКОМ СИСТЕМЫ?</w:t>
      </w:r>
    </w:p>
    <w:p w:rsidR="00DF0089" w:rsidRPr="002218D3" w:rsidRDefault="00DF0089" w:rsidP="002218D3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 xml:space="preserve">Необходимо проверить свой статус в системе </w:t>
      </w:r>
      <w:proofErr w:type="spellStart"/>
      <w:r w:rsidRPr="002218D3">
        <w:rPr>
          <w:rFonts w:ascii="Arial" w:hAnsi="Arial" w:cs="Arial"/>
          <w:bCs/>
          <w:sz w:val="24"/>
          <w:szCs w:val="24"/>
        </w:rPr>
        <w:t>медстрахования</w:t>
      </w:r>
      <w:proofErr w:type="spellEnd"/>
      <w:r w:rsidRPr="002218D3">
        <w:rPr>
          <w:rFonts w:ascii="Arial" w:hAnsi="Arial" w:cs="Arial"/>
          <w:bCs/>
          <w:sz w:val="24"/>
          <w:szCs w:val="24"/>
        </w:rPr>
        <w:t>:</w:t>
      </w:r>
    </w:p>
    <w:p w:rsidR="00DF0089" w:rsidRPr="002218D3" w:rsidRDefault="00DF0089" w:rsidP="005F0613">
      <w:pPr>
        <w:pStyle w:val="a3"/>
        <w:numPr>
          <w:ilvl w:val="0"/>
          <w:numId w:val="66"/>
        </w:numPr>
        <w:ind w:left="567" w:hanging="283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на сайте www.egov.kz по номеру ИИН, или при личном посещении в территориальном ЦОН-е</w:t>
      </w:r>
    </w:p>
    <w:p w:rsidR="00DF0089" w:rsidRPr="002218D3" w:rsidRDefault="00DF0089" w:rsidP="005F0613">
      <w:pPr>
        <w:pStyle w:val="a3"/>
        <w:numPr>
          <w:ilvl w:val="0"/>
          <w:numId w:val="66"/>
        </w:numPr>
        <w:ind w:left="567" w:hanging="283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обратиться в вашу медицинскую организацию и проверить статус в медицинской информационной системе</w:t>
      </w:r>
    </w:p>
    <w:p w:rsidR="00DF0089" w:rsidRPr="002218D3" w:rsidRDefault="00DF0089" w:rsidP="005F0613">
      <w:pPr>
        <w:pStyle w:val="a3"/>
        <w:numPr>
          <w:ilvl w:val="0"/>
          <w:numId w:val="66"/>
        </w:numPr>
        <w:ind w:left="567" w:hanging="283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если вы входите в одну из 15 льготных категорий, за которых отчисления производит государство, вы автоматически становитесь участником ОСМС</w:t>
      </w:r>
    </w:p>
    <w:p w:rsidR="00DF0089" w:rsidRPr="002218D3" w:rsidRDefault="00DF0089" w:rsidP="005F0613">
      <w:pPr>
        <w:pStyle w:val="a3"/>
        <w:numPr>
          <w:ilvl w:val="0"/>
          <w:numId w:val="66"/>
        </w:numPr>
        <w:ind w:left="567" w:hanging="283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если вы являетесь наемным работником и работодатель производит за вас отчисления, вы являетесь потенциальным участником системы с 2020 года</w:t>
      </w:r>
    </w:p>
    <w:p w:rsidR="00DF0089" w:rsidRPr="002218D3" w:rsidRDefault="00DF0089" w:rsidP="005F0613">
      <w:pPr>
        <w:pStyle w:val="a3"/>
        <w:numPr>
          <w:ilvl w:val="0"/>
          <w:numId w:val="66"/>
        </w:numPr>
        <w:ind w:left="567" w:hanging="283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Наемные работники, индивидуальные предприниматели, договорники ГПХ, самозанятые граждане, самостоятельные плательщики начнут производить взносы ЗА СЕБЯ с 2020 года</w:t>
      </w:r>
    </w:p>
    <w:p w:rsidR="00DF0089" w:rsidRPr="00241CD2" w:rsidRDefault="00DF0089" w:rsidP="002218D3">
      <w:pPr>
        <w:pStyle w:val="a3"/>
        <w:ind w:left="567" w:hanging="283"/>
        <w:rPr>
          <w:rFonts w:ascii="Arial" w:hAnsi="Arial" w:cs="Arial"/>
          <w:bCs/>
          <w:sz w:val="28"/>
          <w:szCs w:val="28"/>
        </w:rPr>
      </w:pPr>
    </w:p>
    <w:p w:rsidR="00DF0089" w:rsidRPr="005C5CFB" w:rsidRDefault="00DF0089" w:rsidP="005F0613">
      <w:pPr>
        <w:pStyle w:val="a3"/>
        <w:numPr>
          <w:ilvl w:val="0"/>
          <w:numId w:val="67"/>
        </w:numPr>
        <w:ind w:left="0" w:hanging="284"/>
        <w:rPr>
          <w:rFonts w:ascii="Arial" w:hAnsi="Arial" w:cs="Arial"/>
          <w:b/>
          <w:bCs/>
          <w:color w:val="002060"/>
        </w:rPr>
      </w:pPr>
      <w:r w:rsidRPr="005C5CFB">
        <w:rPr>
          <w:rFonts w:ascii="Arial" w:hAnsi="Arial" w:cs="Arial"/>
          <w:b/>
          <w:bCs/>
          <w:color w:val="002060"/>
        </w:rPr>
        <w:t>КАК И КУДА ПЛАТИТЬ?</w:t>
      </w:r>
    </w:p>
    <w:p w:rsidR="00DF0089" w:rsidRPr="002218D3" w:rsidRDefault="00DF0089" w:rsidP="00DF0089">
      <w:pPr>
        <w:pStyle w:val="a3"/>
        <w:ind w:left="567"/>
        <w:rPr>
          <w:rFonts w:ascii="Arial" w:hAnsi="Arial" w:cs="Arial"/>
          <w:b/>
          <w:bCs/>
          <w:color w:val="002060"/>
        </w:rPr>
      </w:pPr>
    </w:p>
    <w:p w:rsidR="002218D3" w:rsidRPr="002218D3" w:rsidRDefault="00DF0089" w:rsidP="005F0613">
      <w:pPr>
        <w:pStyle w:val="a3"/>
        <w:numPr>
          <w:ilvl w:val="0"/>
          <w:numId w:val="68"/>
        </w:numPr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Можно оплачивать взносы за ОСМС как наличными, так и безналичным платежом на банковский счет Госкорпорации «Правительство для граждан» через терминалы, банки второго уровня или отделения «</w:t>
      </w:r>
      <w:proofErr w:type="spellStart"/>
      <w:r w:rsidRPr="002218D3">
        <w:rPr>
          <w:rFonts w:ascii="Arial" w:hAnsi="Arial" w:cs="Arial"/>
          <w:bCs/>
          <w:sz w:val="24"/>
          <w:szCs w:val="24"/>
        </w:rPr>
        <w:t>Казпочты</w:t>
      </w:r>
      <w:proofErr w:type="spellEnd"/>
      <w:r w:rsidRPr="002218D3">
        <w:rPr>
          <w:rFonts w:ascii="Arial" w:hAnsi="Arial" w:cs="Arial"/>
          <w:bCs/>
          <w:sz w:val="24"/>
          <w:szCs w:val="24"/>
        </w:rPr>
        <w:t>».</w:t>
      </w:r>
    </w:p>
    <w:p w:rsidR="00DF0089" w:rsidRPr="002218D3" w:rsidRDefault="00DF0089" w:rsidP="005F0613">
      <w:pPr>
        <w:pStyle w:val="a3"/>
        <w:numPr>
          <w:ilvl w:val="0"/>
          <w:numId w:val="68"/>
        </w:numPr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Оплачивать может как сам плательщик, так и третьи лица за него, обязательно указывая месяц (период), за который производится уплата взноса</w:t>
      </w:r>
      <w:r w:rsidR="002218D3" w:rsidRPr="002218D3">
        <w:rPr>
          <w:rFonts w:ascii="Arial" w:hAnsi="Arial" w:cs="Arial"/>
          <w:bCs/>
          <w:sz w:val="24"/>
          <w:szCs w:val="24"/>
        </w:rPr>
        <w:t>.</w:t>
      </w:r>
    </w:p>
    <w:p w:rsidR="00DF0089" w:rsidRPr="002218D3" w:rsidRDefault="00DF0089" w:rsidP="005F0613">
      <w:pPr>
        <w:pStyle w:val="a3"/>
        <w:numPr>
          <w:ilvl w:val="0"/>
          <w:numId w:val="68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Необходимо проверить возврат средств в течение 2-3 рабочих дней. Такое возможно из-за допущенных ошибок при перечислении средств, как неверно указанный ИИН или ФИО, некорректно высчитанные ставки и превышение базы отчисления сверх 10 МЗП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5C5CFB" w:rsidRDefault="00DF0089" w:rsidP="005F0613">
      <w:pPr>
        <w:pStyle w:val="a3"/>
        <w:numPr>
          <w:ilvl w:val="0"/>
          <w:numId w:val="69"/>
        </w:numPr>
        <w:ind w:left="0" w:hanging="284"/>
        <w:rPr>
          <w:rFonts w:ascii="Arial" w:hAnsi="Arial" w:cs="Arial"/>
          <w:b/>
          <w:bCs/>
          <w:color w:val="002060"/>
        </w:rPr>
      </w:pPr>
      <w:r w:rsidRPr="005C5CFB">
        <w:rPr>
          <w:rFonts w:ascii="Arial" w:hAnsi="Arial" w:cs="Arial"/>
          <w:b/>
          <w:bCs/>
          <w:color w:val="002060"/>
        </w:rPr>
        <w:t>КАКОВ РАЗМЕР ВЗНОСА?</w:t>
      </w:r>
    </w:p>
    <w:p w:rsidR="00DF0089" w:rsidRPr="002218D3" w:rsidRDefault="00DF0089" w:rsidP="00DF0089">
      <w:pPr>
        <w:pStyle w:val="a3"/>
        <w:ind w:left="567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F0089" w:rsidRPr="002218D3" w:rsidRDefault="00DF0089" w:rsidP="005F0613">
      <w:pPr>
        <w:pStyle w:val="a3"/>
        <w:numPr>
          <w:ilvl w:val="0"/>
          <w:numId w:val="46"/>
        </w:numPr>
        <w:ind w:left="567" w:hanging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/>
          <w:bCs/>
          <w:sz w:val="24"/>
          <w:szCs w:val="24"/>
        </w:rPr>
        <w:t>Отчисления работодателей за работников:</w:t>
      </w:r>
    </w:p>
    <w:p w:rsidR="00DF0089" w:rsidRPr="002218D3" w:rsidRDefault="00DF0089" w:rsidP="005F0613">
      <w:pPr>
        <w:pStyle w:val="a3"/>
        <w:numPr>
          <w:ilvl w:val="0"/>
          <w:numId w:val="47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в 2018-2019 годах 1,5%</w:t>
      </w:r>
    </w:p>
    <w:p w:rsidR="00DF0089" w:rsidRPr="002218D3" w:rsidRDefault="00DF0089" w:rsidP="005F0613">
      <w:pPr>
        <w:pStyle w:val="a3"/>
        <w:numPr>
          <w:ilvl w:val="0"/>
          <w:numId w:val="47"/>
        </w:numPr>
        <w:ind w:left="851" w:hanging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в 2020-2021 годах 2% • с 2022 года – 3% от МЗП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D353EF" w:rsidRDefault="00DF0089" w:rsidP="005F0613">
      <w:pPr>
        <w:pStyle w:val="a3"/>
        <w:numPr>
          <w:ilvl w:val="0"/>
          <w:numId w:val="48"/>
        </w:numPr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2218D3">
        <w:rPr>
          <w:rFonts w:ascii="Arial" w:hAnsi="Arial" w:cs="Arial"/>
          <w:b/>
          <w:bCs/>
          <w:sz w:val="24"/>
          <w:szCs w:val="24"/>
        </w:rPr>
        <w:t>Взносы работников:</w:t>
      </w:r>
    </w:p>
    <w:p w:rsidR="00DF0089" w:rsidRPr="002218D3" w:rsidRDefault="00DF0089" w:rsidP="005F0613">
      <w:pPr>
        <w:pStyle w:val="a3"/>
        <w:numPr>
          <w:ilvl w:val="0"/>
          <w:numId w:val="49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в 2020 году 1% от заработной платы</w:t>
      </w:r>
    </w:p>
    <w:p w:rsidR="00DF0089" w:rsidRPr="002218D3" w:rsidRDefault="00DF0089" w:rsidP="005F0613">
      <w:pPr>
        <w:pStyle w:val="a3"/>
        <w:numPr>
          <w:ilvl w:val="0"/>
          <w:numId w:val="49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в 2021 году 2%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D353EF" w:rsidRDefault="00DF0089" w:rsidP="005F0613">
      <w:pPr>
        <w:pStyle w:val="a3"/>
        <w:numPr>
          <w:ilvl w:val="0"/>
          <w:numId w:val="48"/>
        </w:numPr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2218D3">
        <w:rPr>
          <w:rFonts w:ascii="Arial" w:hAnsi="Arial" w:cs="Arial"/>
          <w:b/>
          <w:bCs/>
          <w:sz w:val="24"/>
          <w:szCs w:val="24"/>
        </w:rPr>
        <w:t>Взносы индивидуальных предпринимателей:</w:t>
      </w:r>
    </w:p>
    <w:p w:rsidR="00DF0089" w:rsidRPr="002218D3" w:rsidRDefault="00DF0089" w:rsidP="005F0613">
      <w:pPr>
        <w:pStyle w:val="a3"/>
        <w:numPr>
          <w:ilvl w:val="0"/>
          <w:numId w:val="50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с 2020 года 5% от 1,4 МЗП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D353EF" w:rsidRDefault="00DF0089" w:rsidP="005F0613">
      <w:pPr>
        <w:pStyle w:val="a3"/>
        <w:numPr>
          <w:ilvl w:val="0"/>
          <w:numId w:val="48"/>
        </w:numPr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2218D3">
        <w:rPr>
          <w:rFonts w:ascii="Arial" w:hAnsi="Arial" w:cs="Arial"/>
          <w:b/>
          <w:bCs/>
          <w:sz w:val="24"/>
          <w:szCs w:val="24"/>
        </w:rPr>
        <w:t>Взносы работников по договорам ГПХ</w:t>
      </w:r>
    </w:p>
    <w:p w:rsidR="00DF0089" w:rsidRPr="002218D3" w:rsidRDefault="00DF0089" w:rsidP="005F0613">
      <w:pPr>
        <w:pStyle w:val="a3"/>
        <w:numPr>
          <w:ilvl w:val="0"/>
          <w:numId w:val="51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в 2020 году 1% от начисленного дохода (суммы договора)</w:t>
      </w:r>
    </w:p>
    <w:p w:rsidR="00DF0089" w:rsidRPr="002218D3" w:rsidRDefault="00DF0089" w:rsidP="005F0613">
      <w:pPr>
        <w:pStyle w:val="a3"/>
        <w:numPr>
          <w:ilvl w:val="0"/>
          <w:numId w:val="51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lastRenderedPageBreak/>
        <w:t>в 2021 году 2%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D353EF" w:rsidRDefault="00DF0089" w:rsidP="005F0613">
      <w:pPr>
        <w:pStyle w:val="a3"/>
        <w:numPr>
          <w:ilvl w:val="0"/>
          <w:numId w:val="48"/>
        </w:numPr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2218D3">
        <w:rPr>
          <w:rFonts w:ascii="Arial" w:hAnsi="Arial" w:cs="Arial"/>
          <w:b/>
          <w:bCs/>
          <w:sz w:val="24"/>
          <w:szCs w:val="24"/>
        </w:rPr>
        <w:t>Взносы самостоятельных плательщиков</w:t>
      </w:r>
    </w:p>
    <w:p w:rsidR="00DF0089" w:rsidRPr="002218D3" w:rsidRDefault="00DF0089" w:rsidP="005F0613">
      <w:pPr>
        <w:pStyle w:val="a3"/>
        <w:numPr>
          <w:ilvl w:val="0"/>
          <w:numId w:val="52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с 2020 года 5% от одного МЗП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D353EF" w:rsidRDefault="00DF0089" w:rsidP="005F0613">
      <w:pPr>
        <w:pStyle w:val="a3"/>
        <w:numPr>
          <w:ilvl w:val="0"/>
          <w:numId w:val="48"/>
        </w:numPr>
        <w:ind w:left="567" w:hanging="283"/>
        <w:rPr>
          <w:rFonts w:ascii="Arial" w:hAnsi="Arial" w:cs="Arial"/>
          <w:b/>
          <w:bCs/>
          <w:sz w:val="24"/>
          <w:szCs w:val="24"/>
        </w:rPr>
      </w:pPr>
      <w:r w:rsidRPr="002218D3">
        <w:rPr>
          <w:rFonts w:ascii="Arial" w:hAnsi="Arial" w:cs="Arial"/>
          <w:b/>
          <w:bCs/>
          <w:sz w:val="24"/>
          <w:szCs w:val="24"/>
        </w:rPr>
        <w:t>У самозанятых есть два варианта участия в ОСМС:</w:t>
      </w:r>
    </w:p>
    <w:p w:rsidR="00DF0089" w:rsidRPr="002218D3" w:rsidRDefault="00DF0089" w:rsidP="005F0613">
      <w:pPr>
        <w:pStyle w:val="a3"/>
        <w:numPr>
          <w:ilvl w:val="0"/>
          <w:numId w:val="53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производить взносы в качестве самостоятельного плательщика</w:t>
      </w:r>
    </w:p>
    <w:p w:rsidR="00DF0089" w:rsidRPr="002218D3" w:rsidRDefault="00DF0089" w:rsidP="005F0613">
      <w:pPr>
        <w:pStyle w:val="a3"/>
        <w:numPr>
          <w:ilvl w:val="0"/>
          <w:numId w:val="53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стать плательщиком Единого совокупного платежа (ЕСП)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Cs/>
          <w:sz w:val="24"/>
          <w:szCs w:val="24"/>
        </w:rPr>
      </w:pPr>
    </w:p>
    <w:p w:rsidR="00DF0089" w:rsidRPr="005C5CFB" w:rsidRDefault="00DF0089" w:rsidP="005F0613">
      <w:pPr>
        <w:pStyle w:val="a3"/>
        <w:numPr>
          <w:ilvl w:val="0"/>
          <w:numId w:val="48"/>
        </w:numPr>
        <w:ind w:left="0" w:hanging="284"/>
        <w:rPr>
          <w:rFonts w:ascii="Arial" w:hAnsi="Arial" w:cs="Arial"/>
          <w:b/>
          <w:bCs/>
          <w:color w:val="002060"/>
        </w:rPr>
      </w:pPr>
      <w:r w:rsidRPr="005C5CFB">
        <w:rPr>
          <w:rFonts w:ascii="Arial" w:hAnsi="Arial" w:cs="Arial"/>
          <w:b/>
          <w:bCs/>
          <w:color w:val="002060"/>
        </w:rPr>
        <w:t>ЧТО ТАКОЕ ЕСП И КАКОВ ЕГО РАЗМЕР?</w:t>
      </w:r>
    </w:p>
    <w:p w:rsidR="002218D3" w:rsidRPr="002218D3" w:rsidRDefault="002218D3" w:rsidP="002218D3">
      <w:pPr>
        <w:pStyle w:val="a3"/>
        <w:ind w:left="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F0613" w:rsidRDefault="00DF0089" w:rsidP="00DF0089">
      <w:pPr>
        <w:pStyle w:val="a3"/>
        <w:ind w:left="567"/>
        <w:rPr>
          <w:rFonts w:ascii="Arial" w:hAnsi="Arial" w:cs="Arial"/>
          <w:bCs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>Это новый вид налогового режима для самозанятых граждан, внедренный в Казахстане с 2019 года.</w:t>
      </w:r>
    </w:p>
    <w:p w:rsidR="005F0613" w:rsidRDefault="005F0613" w:rsidP="00DF0089">
      <w:pPr>
        <w:pStyle w:val="a3"/>
        <w:ind w:left="567"/>
        <w:rPr>
          <w:rFonts w:ascii="Arial" w:hAnsi="Arial" w:cs="Arial"/>
          <w:bCs/>
          <w:sz w:val="24"/>
          <w:szCs w:val="24"/>
        </w:rPr>
      </w:pPr>
    </w:p>
    <w:p w:rsidR="00DF0089" w:rsidRPr="005F0613" w:rsidRDefault="00DF0089" w:rsidP="005F0613">
      <w:pPr>
        <w:pStyle w:val="a3"/>
        <w:ind w:left="284"/>
        <w:rPr>
          <w:rFonts w:ascii="Arial" w:hAnsi="Arial" w:cs="Arial"/>
          <w:bCs/>
          <w:color w:val="002060"/>
        </w:rPr>
      </w:pPr>
      <w:r w:rsidRPr="005F0613">
        <w:rPr>
          <w:rFonts w:ascii="Arial" w:hAnsi="Arial" w:cs="Arial"/>
          <w:bCs/>
          <w:color w:val="002060"/>
        </w:rPr>
        <w:t xml:space="preserve"> </w:t>
      </w:r>
      <w:r w:rsidRPr="005F0613">
        <w:rPr>
          <w:rFonts w:ascii="Arial" w:hAnsi="Arial" w:cs="Arial"/>
          <w:b/>
          <w:bCs/>
          <w:color w:val="002060"/>
        </w:rPr>
        <w:t>!!! НЕ ТРЕБУЕТ РЕГИСТРАЦИИ В НАЛОГОВЫХ ОРГАНАХ И СДАЧИ ОТЧЕТОВ</w:t>
      </w:r>
    </w:p>
    <w:p w:rsidR="00DF0089" w:rsidRPr="002218D3" w:rsidRDefault="00DF0089" w:rsidP="00DF0089">
      <w:pPr>
        <w:pStyle w:val="a3"/>
        <w:ind w:left="567"/>
        <w:rPr>
          <w:rFonts w:ascii="Arial" w:hAnsi="Arial" w:cs="Arial"/>
          <w:bCs/>
          <w:sz w:val="24"/>
          <w:szCs w:val="24"/>
        </w:rPr>
      </w:pPr>
    </w:p>
    <w:p w:rsidR="00DF0089" w:rsidRPr="002218D3" w:rsidRDefault="00DF0089" w:rsidP="00DF0089">
      <w:pPr>
        <w:pStyle w:val="a3"/>
        <w:ind w:left="567"/>
        <w:rPr>
          <w:rFonts w:ascii="Arial" w:hAnsi="Arial" w:cs="Arial"/>
          <w:b/>
          <w:bCs/>
          <w:color w:val="002060"/>
          <w:sz w:val="24"/>
          <w:szCs w:val="24"/>
        </w:rPr>
      </w:pPr>
      <w:r w:rsidRPr="002218D3">
        <w:rPr>
          <w:rFonts w:ascii="Arial" w:hAnsi="Arial" w:cs="Arial"/>
          <w:bCs/>
          <w:sz w:val="24"/>
          <w:szCs w:val="24"/>
        </w:rPr>
        <w:t xml:space="preserve">Единый совокупный платеж могут выплачивать владельцы личного подсобного хозяйства, неоплачиваемые работники семейных предприятий, предприниматели, не имеющие работников, и с оборотом менее 1 175 МРП в год.  </w:t>
      </w:r>
    </w:p>
    <w:p w:rsidR="00DF0089" w:rsidRPr="005C5CFB" w:rsidRDefault="00DF0089" w:rsidP="00DF0089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DF0089" w:rsidRPr="005C5CFB" w:rsidRDefault="00DF0089" w:rsidP="005F0613">
      <w:pPr>
        <w:pStyle w:val="a3"/>
        <w:numPr>
          <w:ilvl w:val="0"/>
          <w:numId w:val="70"/>
        </w:numPr>
        <w:ind w:left="0" w:hanging="284"/>
        <w:rPr>
          <w:rFonts w:ascii="Arial" w:hAnsi="Arial" w:cs="Arial"/>
          <w:b/>
          <w:bCs/>
          <w:color w:val="002060"/>
        </w:rPr>
      </w:pPr>
      <w:r w:rsidRPr="005C5CFB">
        <w:rPr>
          <w:rFonts w:ascii="Arial" w:hAnsi="Arial" w:cs="Arial"/>
          <w:b/>
          <w:bCs/>
          <w:color w:val="002060"/>
        </w:rPr>
        <w:t>РАЗМЕР ЕСП СОСТАВЛЯЕТ:</w:t>
      </w:r>
    </w:p>
    <w:p w:rsidR="00DF0089" w:rsidRPr="002218D3" w:rsidRDefault="00DF0089" w:rsidP="00DF0089">
      <w:pPr>
        <w:pStyle w:val="a3"/>
        <w:ind w:left="284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DF0089" w:rsidRDefault="00DF0089" w:rsidP="005F0613">
      <w:pPr>
        <w:pStyle w:val="a3"/>
        <w:numPr>
          <w:ilvl w:val="0"/>
          <w:numId w:val="54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5CFB">
        <w:rPr>
          <w:rFonts w:ascii="Arial" w:hAnsi="Arial" w:cs="Arial"/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218D3">
        <w:rPr>
          <w:rFonts w:ascii="Arial" w:hAnsi="Arial" w:cs="Arial"/>
          <w:bCs/>
          <w:sz w:val="24"/>
          <w:szCs w:val="24"/>
        </w:rPr>
        <w:t xml:space="preserve">МРП, или </w:t>
      </w:r>
      <w:r w:rsidRPr="005C5CFB">
        <w:rPr>
          <w:rFonts w:ascii="Arial" w:hAnsi="Arial" w:cs="Arial"/>
          <w:b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2 525</w:t>
      </w:r>
      <w:r w:rsidRPr="005C5CFB">
        <w:rPr>
          <w:rFonts w:ascii="Arial" w:hAnsi="Arial" w:cs="Arial"/>
          <w:bCs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18D3">
        <w:rPr>
          <w:rFonts w:ascii="Arial" w:hAnsi="Arial" w:cs="Arial"/>
          <w:bCs/>
          <w:sz w:val="24"/>
          <w:szCs w:val="24"/>
        </w:rPr>
        <w:t>тенге - для физических лиц, проживающих в городах республиканского и областного значения;</w:t>
      </w:r>
    </w:p>
    <w:p w:rsidR="00D353EF" w:rsidRPr="00D353EF" w:rsidRDefault="00D353EF" w:rsidP="00D353EF">
      <w:pPr>
        <w:pStyle w:val="a3"/>
        <w:ind w:left="851"/>
        <w:rPr>
          <w:rFonts w:ascii="Arial" w:hAnsi="Arial" w:cs="Arial"/>
          <w:bCs/>
          <w:sz w:val="24"/>
          <w:szCs w:val="24"/>
        </w:rPr>
      </w:pPr>
    </w:p>
    <w:p w:rsidR="00DF0089" w:rsidRDefault="00DF0089" w:rsidP="005F0613">
      <w:pPr>
        <w:pStyle w:val="a3"/>
        <w:numPr>
          <w:ilvl w:val="0"/>
          <w:numId w:val="54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28"/>
          <w:szCs w:val="28"/>
        </w:rPr>
        <w:t>0,5</w:t>
      </w:r>
      <w:r w:rsidRPr="005C5CFB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2218D3">
        <w:rPr>
          <w:rFonts w:ascii="Arial" w:hAnsi="Arial" w:cs="Arial"/>
          <w:bCs/>
          <w:sz w:val="24"/>
          <w:szCs w:val="24"/>
        </w:rPr>
        <w:t xml:space="preserve">МРП, или </w:t>
      </w:r>
      <w:r w:rsidRPr="005C5CFB">
        <w:rPr>
          <w:rFonts w:ascii="Arial" w:hAnsi="Arial" w:cs="Arial"/>
          <w:b/>
          <w:bCs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1 263</w:t>
      </w:r>
      <w:r w:rsidRPr="005C5CFB">
        <w:rPr>
          <w:rFonts w:ascii="Arial" w:hAnsi="Arial" w:cs="Arial"/>
          <w:bCs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18D3">
        <w:rPr>
          <w:rFonts w:ascii="Arial" w:hAnsi="Arial" w:cs="Arial"/>
          <w:bCs/>
          <w:sz w:val="24"/>
          <w:szCs w:val="24"/>
        </w:rPr>
        <w:t>тенге - для физических лиц, проживающих в сельских пунктах.</w:t>
      </w:r>
    </w:p>
    <w:p w:rsidR="00D353EF" w:rsidRPr="002218D3" w:rsidRDefault="00D353EF" w:rsidP="00D353EF">
      <w:pPr>
        <w:pStyle w:val="a3"/>
        <w:ind w:left="851"/>
        <w:rPr>
          <w:rFonts w:ascii="Arial" w:hAnsi="Arial" w:cs="Arial"/>
          <w:bCs/>
          <w:sz w:val="24"/>
          <w:szCs w:val="24"/>
        </w:rPr>
      </w:pPr>
    </w:p>
    <w:p w:rsidR="00DF0089" w:rsidRPr="005C5CFB" w:rsidRDefault="00DF0089" w:rsidP="005C5CFB">
      <w:pPr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Cs/>
          <w:sz w:val="24"/>
          <w:szCs w:val="24"/>
        </w:rPr>
        <w:t>Одним траншем человек может оплатить свое участие сразу в четырех системах (сумма распределяется следующим образом):</w:t>
      </w:r>
    </w:p>
    <w:p w:rsidR="00DF0089" w:rsidRPr="002218D3" w:rsidRDefault="00DF0089" w:rsidP="005F0613">
      <w:pPr>
        <w:pStyle w:val="a3"/>
        <w:numPr>
          <w:ilvl w:val="0"/>
          <w:numId w:val="55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30%</w:t>
      </w:r>
      <w:r w:rsidRPr="002218D3">
        <w:rPr>
          <w:rFonts w:ascii="Arial" w:hAnsi="Arial" w:cs="Arial"/>
          <w:bCs/>
          <w:sz w:val="24"/>
          <w:szCs w:val="24"/>
        </w:rPr>
        <w:t xml:space="preserve"> - на пенсионные накопления</w:t>
      </w:r>
    </w:p>
    <w:p w:rsidR="00DF0089" w:rsidRPr="002218D3" w:rsidRDefault="00DF0089" w:rsidP="005F0613">
      <w:pPr>
        <w:pStyle w:val="a3"/>
        <w:numPr>
          <w:ilvl w:val="0"/>
          <w:numId w:val="55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40%</w:t>
      </w:r>
      <w:r w:rsidRPr="002218D3">
        <w:rPr>
          <w:rFonts w:ascii="Arial" w:hAnsi="Arial" w:cs="Arial"/>
          <w:bCs/>
          <w:sz w:val="24"/>
          <w:szCs w:val="24"/>
        </w:rPr>
        <w:t xml:space="preserve"> - в Фонд СМС</w:t>
      </w:r>
    </w:p>
    <w:p w:rsidR="00DF0089" w:rsidRPr="002218D3" w:rsidRDefault="00DF0089" w:rsidP="005F0613">
      <w:pPr>
        <w:pStyle w:val="a3"/>
        <w:numPr>
          <w:ilvl w:val="0"/>
          <w:numId w:val="55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20%</w:t>
      </w:r>
      <w:r w:rsidRPr="002218D3">
        <w:rPr>
          <w:rFonts w:ascii="Arial" w:hAnsi="Arial" w:cs="Arial"/>
          <w:bCs/>
          <w:sz w:val="24"/>
          <w:szCs w:val="24"/>
        </w:rPr>
        <w:t xml:space="preserve"> - в фонд социального страхования</w:t>
      </w:r>
    </w:p>
    <w:p w:rsidR="00DF0089" w:rsidRPr="002218D3" w:rsidRDefault="00DF0089" w:rsidP="005F0613">
      <w:pPr>
        <w:pStyle w:val="a3"/>
        <w:numPr>
          <w:ilvl w:val="0"/>
          <w:numId w:val="55"/>
        </w:numPr>
        <w:ind w:left="851" w:hanging="284"/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10%</w:t>
      </w:r>
      <w:r w:rsidRPr="005C5CFB">
        <w:rPr>
          <w:rFonts w:ascii="Arial" w:hAnsi="Arial" w:cs="Arial"/>
          <w:bCs/>
          <w:color w:val="00206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18D3">
        <w:rPr>
          <w:rFonts w:ascii="Arial" w:hAnsi="Arial" w:cs="Arial"/>
          <w:bCs/>
          <w:sz w:val="24"/>
          <w:szCs w:val="24"/>
        </w:rPr>
        <w:t>- на оплату подоходного налога в органы государственных доходов по месту регистрации плательщика</w:t>
      </w:r>
    </w:p>
    <w:p w:rsidR="00DF0089" w:rsidRPr="002218D3" w:rsidRDefault="00DF0089" w:rsidP="005C5CFB">
      <w:pPr>
        <w:pStyle w:val="a3"/>
        <w:ind w:left="0"/>
        <w:rPr>
          <w:rFonts w:ascii="Arial" w:hAnsi="Arial" w:cs="Arial"/>
          <w:bCs/>
          <w:sz w:val="24"/>
          <w:szCs w:val="24"/>
        </w:rPr>
      </w:pPr>
    </w:p>
    <w:p w:rsidR="00DF0089" w:rsidRPr="005C5CFB" w:rsidRDefault="00DF0089" w:rsidP="005F0613">
      <w:pPr>
        <w:pStyle w:val="a3"/>
        <w:numPr>
          <w:ilvl w:val="0"/>
          <w:numId w:val="71"/>
        </w:numPr>
        <w:tabs>
          <w:tab w:val="left" w:pos="0"/>
        </w:tabs>
        <w:ind w:left="0" w:hanging="284"/>
        <w:rPr>
          <w:rFonts w:ascii="Arial" w:hAnsi="Arial" w:cs="Arial"/>
          <w:b/>
          <w:bCs/>
          <w:color w:val="002060"/>
        </w:rPr>
      </w:pPr>
      <w:r w:rsidRPr="005C5CFB">
        <w:rPr>
          <w:rFonts w:ascii="Arial" w:hAnsi="Arial" w:cs="Arial"/>
          <w:b/>
          <w:bCs/>
          <w:color w:val="002060"/>
        </w:rPr>
        <w:t>КУДА УХОДЯТ УПЛАЧЕННЫЕ МНОЮ ВЗНОСЫ ЗА ОСМС?</w:t>
      </w:r>
    </w:p>
    <w:p w:rsidR="00DF0089" w:rsidRPr="005C5CFB" w:rsidRDefault="00DF0089" w:rsidP="005C5CFB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5C5CFB">
        <w:rPr>
          <w:rFonts w:ascii="Arial" w:hAnsi="Arial" w:cs="Arial"/>
          <w:bCs/>
          <w:sz w:val="24"/>
          <w:szCs w:val="24"/>
        </w:rPr>
        <w:t>Все поступившие за ОСМС средства хранятся в Национальном банке, с которым заключен договор доверительного управления, и в последующем будут направлены на оплату услуг, оказываемых в рамках ОСМС</w:t>
      </w:r>
    </w:p>
    <w:p w:rsidR="00DF0089" w:rsidRPr="00241CD2" w:rsidRDefault="00DF0089" w:rsidP="00DF0089">
      <w:pPr>
        <w:pStyle w:val="a3"/>
        <w:ind w:left="284"/>
        <w:rPr>
          <w:rFonts w:ascii="Arial" w:hAnsi="Arial" w:cs="Arial"/>
          <w:bCs/>
          <w:sz w:val="28"/>
          <w:szCs w:val="28"/>
        </w:rPr>
      </w:pPr>
    </w:p>
    <w:p w:rsidR="00DF0089" w:rsidRPr="005C5CFB" w:rsidRDefault="00DF0089" w:rsidP="005F0613">
      <w:pPr>
        <w:pStyle w:val="a3"/>
        <w:numPr>
          <w:ilvl w:val="0"/>
          <w:numId w:val="25"/>
        </w:numPr>
        <w:ind w:left="0" w:hanging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5C5CFB">
        <w:rPr>
          <w:rFonts w:ascii="Arial" w:hAnsi="Arial" w:cs="Arial"/>
          <w:b/>
          <w:bCs/>
          <w:color w:val="002060"/>
          <w:sz w:val="24"/>
          <w:szCs w:val="24"/>
        </w:rPr>
        <w:t>ЭТО ВАЖНО ПОМНИТЬ!!!</w:t>
      </w:r>
    </w:p>
    <w:p w:rsidR="005F0613" w:rsidRDefault="00DF0089" w:rsidP="005C5CFB">
      <w:pPr>
        <w:rPr>
          <w:rFonts w:ascii="Arial" w:hAnsi="Arial" w:cs="Arial"/>
          <w:bCs/>
          <w:sz w:val="24"/>
          <w:szCs w:val="24"/>
        </w:rPr>
      </w:pPr>
      <w:r w:rsidRPr="005C5CFB">
        <w:rPr>
          <w:rFonts w:ascii="Arial" w:hAnsi="Arial" w:cs="Arial"/>
          <w:bCs/>
          <w:sz w:val="24"/>
          <w:szCs w:val="24"/>
        </w:rPr>
        <w:lastRenderedPageBreak/>
        <w:t>Начисленные отчисления и/или взносы перечисляются через Госкорпорацию на счет Фонда юридическими лицами не позднее 25 числа месяца, следующего за месяцем выплаты доходов</w:t>
      </w:r>
      <w:r w:rsidR="005C5CFB">
        <w:rPr>
          <w:rFonts w:ascii="Arial" w:hAnsi="Arial" w:cs="Arial"/>
          <w:bCs/>
          <w:sz w:val="24"/>
          <w:szCs w:val="24"/>
        </w:rPr>
        <w:t xml:space="preserve">. </w:t>
      </w:r>
    </w:p>
    <w:p w:rsidR="005C5CFB" w:rsidRDefault="005C5CFB" w:rsidP="005C5C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DF0089" w:rsidRPr="005C5CFB">
        <w:rPr>
          <w:rFonts w:ascii="Arial" w:hAnsi="Arial" w:cs="Arial"/>
          <w:bCs/>
          <w:sz w:val="24"/>
          <w:szCs w:val="24"/>
        </w:rPr>
        <w:t>Если Ваши работники входят в одну из льготных категорий, за которые платит государство, о</w:t>
      </w:r>
      <w:r>
        <w:rPr>
          <w:rFonts w:ascii="Arial" w:hAnsi="Arial" w:cs="Arial"/>
          <w:bCs/>
          <w:sz w:val="24"/>
          <w:szCs w:val="24"/>
        </w:rPr>
        <w:t xml:space="preserve">тчисления за них делать не нужно. </w:t>
      </w:r>
    </w:p>
    <w:sectPr w:rsidR="005C5CFB" w:rsidSect="008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7CA"/>
      </v:shape>
    </w:pict>
  </w:numPicBullet>
  <w:abstractNum w:abstractNumId="0" w15:restartNumberingAfterBreak="0">
    <w:nsid w:val="01303DF1"/>
    <w:multiLevelType w:val="hybridMultilevel"/>
    <w:tmpl w:val="0CFA2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497836"/>
    <w:multiLevelType w:val="hybridMultilevel"/>
    <w:tmpl w:val="8B12B30C"/>
    <w:lvl w:ilvl="0" w:tplc="514668B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E4C86"/>
    <w:multiLevelType w:val="hybridMultilevel"/>
    <w:tmpl w:val="4192C902"/>
    <w:lvl w:ilvl="0" w:tplc="E4088C08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140B0"/>
    <w:multiLevelType w:val="hybridMultilevel"/>
    <w:tmpl w:val="3042A2DC"/>
    <w:lvl w:ilvl="0" w:tplc="779C3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701A1"/>
    <w:multiLevelType w:val="hybridMultilevel"/>
    <w:tmpl w:val="3D8CB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5EF"/>
    <w:multiLevelType w:val="hybridMultilevel"/>
    <w:tmpl w:val="EF204F82"/>
    <w:lvl w:ilvl="0" w:tplc="859E6D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2C0528"/>
    <w:multiLevelType w:val="hybridMultilevel"/>
    <w:tmpl w:val="E05022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B34540"/>
    <w:multiLevelType w:val="hybridMultilevel"/>
    <w:tmpl w:val="DF624B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B07128"/>
    <w:multiLevelType w:val="hybridMultilevel"/>
    <w:tmpl w:val="97E4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34ED0"/>
    <w:multiLevelType w:val="hybridMultilevel"/>
    <w:tmpl w:val="A8FEA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8114C"/>
    <w:multiLevelType w:val="hybridMultilevel"/>
    <w:tmpl w:val="EE2A60C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87521D"/>
    <w:multiLevelType w:val="hybridMultilevel"/>
    <w:tmpl w:val="E5C0AA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B1D91"/>
    <w:multiLevelType w:val="hybridMultilevel"/>
    <w:tmpl w:val="F7980E28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510A99"/>
    <w:multiLevelType w:val="hybridMultilevel"/>
    <w:tmpl w:val="8CC4B3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3957D2D"/>
    <w:multiLevelType w:val="hybridMultilevel"/>
    <w:tmpl w:val="1F705802"/>
    <w:lvl w:ilvl="0" w:tplc="04190009">
      <w:start w:val="1"/>
      <w:numFmt w:val="bullet"/>
      <w:lvlText w:val=""/>
      <w:lvlPicBulletId w:val="0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3F01D27"/>
    <w:multiLevelType w:val="hybridMultilevel"/>
    <w:tmpl w:val="4F8CFE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F422C8"/>
    <w:multiLevelType w:val="hybridMultilevel"/>
    <w:tmpl w:val="030C393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486080A"/>
    <w:multiLevelType w:val="hybridMultilevel"/>
    <w:tmpl w:val="D4AAF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B3DEF"/>
    <w:multiLevelType w:val="hybridMultilevel"/>
    <w:tmpl w:val="257E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34ACE"/>
    <w:multiLevelType w:val="hybridMultilevel"/>
    <w:tmpl w:val="8D186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EB3FD8"/>
    <w:multiLevelType w:val="hybridMultilevel"/>
    <w:tmpl w:val="CA42D108"/>
    <w:lvl w:ilvl="0" w:tplc="D3B41E6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DB27ADE"/>
    <w:multiLevelType w:val="hybridMultilevel"/>
    <w:tmpl w:val="F52AE1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DEE71DE"/>
    <w:multiLevelType w:val="hybridMultilevel"/>
    <w:tmpl w:val="4C4EAC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496E50"/>
    <w:multiLevelType w:val="hybridMultilevel"/>
    <w:tmpl w:val="BDAC1464"/>
    <w:lvl w:ilvl="0" w:tplc="BCAA5B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02E1A"/>
    <w:multiLevelType w:val="hybridMultilevel"/>
    <w:tmpl w:val="85220FA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0F0561"/>
    <w:multiLevelType w:val="hybridMultilevel"/>
    <w:tmpl w:val="594E8176"/>
    <w:lvl w:ilvl="0" w:tplc="31B4364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44A36"/>
    <w:multiLevelType w:val="hybridMultilevel"/>
    <w:tmpl w:val="8C309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B012E"/>
    <w:multiLevelType w:val="hybridMultilevel"/>
    <w:tmpl w:val="C888904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26780E08"/>
    <w:multiLevelType w:val="hybridMultilevel"/>
    <w:tmpl w:val="F162C9BC"/>
    <w:lvl w:ilvl="0" w:tplc="DFFA1E4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C7ED902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9663518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6CE75CE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412673A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9942CE8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3E429D6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91A68D6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AEA8C9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9711B73"/>
    <w:multiLevelType w:val="hybridMultilevel"/>
    <w:tmpl w:val="6C2A0C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A16451C"/>
    <w:multiLevelType w:val="hybridMultilevel"/>
    <w:tmpl w:val="A27E561C"/>
    <w:lvl w:ilvl="0" w:tplc="D31EA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C22EB"/>
    <w:multiLevelType w:val="hybridMultilevel"/>
    <w:tmpl w:val="A30224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EA942E5"/>
    <w:multiLevelType w:val="hybridMultilevel"/>
    <w:tmpl w:val="7BC46AC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ECC7A22"/>
    <w:multiLevelType w:val="hybridMultilevel"/>
    <w:tmpl w:val="7E0C10B8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 w15:restartNumberingAfterBreak="0">
    <w:nsid w:val="348C1950"/>
    <w:multiLevelType w:val="hybridMultilevel"/>
    <w:tmpl w:val="6FEC3B1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92E476A"/>
    <w:multiLevelType w:val="hybridMultilevel"/>
    <w:tmpl w:val="CE02A8CE"/>
    <w:lvl w:ilvl="0" w:tplc="92C2AE8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A406F0E"/>
    <w:multiLevelType w:val="hybridMultilevel"/>
    <w:tmpl w:val="8572C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A68629F"/>
    <w:multiLevelType w:val="hybridMultilevel"/>
    <w:tmpl w:val="6756D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A92451E"/>
    <w:multiLevelType w:val="hybridMultilevel"/>
    <w:tmpl w:val="FC6ED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C9F6E54"/>
    <w:multiLevelType w:val="hybridMultilevel"/>
    <w:tmpl w:val="BEA6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42CF9"/>
    <w:multiLevelType w:val="hybridMultilevel"/>
    <w:tmpl w:val="345054A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3FE6188D"/>
    <w:multiLevelType w:val="hybridMultilevel"/>
    <w:tmpl w:val="423C5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D62245"/>
    <w:multiLevelType w:val="hybridMultilevel"/>
    <w:tmpl w:val="EEE211A4"/>
    <w:lvl w:ilvl="0" w:tplc="FDD68506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31715A2"/>
    <w:multiLevelType w:val="hybridMultilevel"/>
    <w:tmpl w:val="568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971A0A"/>
    <w:multiLevelType w:val="hybridMultilevel"/>
    <w:tmpl w:val="5E16E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B607E5"/>
    <w:multiLevelType w:val="hybridMultilevel"/>
    <w:tmpl w:val="A8E6130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477D44FF"/>
    <w:multiLevelType w:val="hybridMultilevel"/>
    <w:tmpl w:val="35846C92"/>
    <w:lvl w:ilvl="0" w:tplc="AE82536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79E3450"/>
    <w:multiLevelType w:val="hybridMultilevel"/>
    <w:tmpl w:val="001CA3A2"/>
    <w:lvl w:ilvl="0" w:tplc="1DD6137A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49A92D9D"/>
    <w:multiLevelType w:val="hybridMultilevel"/>
    <w:tmpl w:val="43E4D05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526404F0"/>
    <w:multiLevelType w:val="hybridMultilevel"/>
    <w:tmpl w:val="286408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4731344"/>
    <w:multiLevelType w:val="hybridMultilevel"/>
    <w:tmpl w:val="0236357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1" w15:restartNumberingAfterBreak="0">
    <w:nsid w:val="54B8599C"/>
    <w:multiLevelType w:val="hybridMultilevel"/>
    <w:tmpl w:val="7F52DA8A"/>
    <w:lvl w:ilvl="0" w:tplc="7D56C7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2B28DA"/>
    <w:multiLevelType w:val="hybridMultilevel"/>
    <w:tmpl w:val="703052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9C0550D"/>
    <w:multiLevelType w:val="hybridMultilevel"/>
    <w:tmpl w:val="251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12224C"/>
    <w:multiLevelType w:val="hybridMultilevel"/>
    <w:tmpl w:val="DF545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60A61E40"/>
    <w:multiLevelType w:val="hybridMultilevel"/>
    <w:tmpl w:val="5338F4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253469D"/>
    <w:multiLevelType w:val="hybridMultilevel"/>
    <w:tmpl w:val="56EC289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2E071B5"/>
    <w:multiLevelType w:val="hybridMultilevel"/>
    <w:tmpl w:val="0752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894F90"/>
    <w:multiLevelType w:val="hybridMultilevel"/>
    <w:tmpl w:val="3F6C6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CA0DD7"/>
    <w:multiLevelType w:val="hybridMultilevel"/>
    <w:tmpl w:val="37507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CB2DF1"/>
    <w:multiLevelType w:val="hybridMultilevel"/>
    <w:tmpl w:val="6FC69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4649E0"/>
    <w:multiLevelType w:val="hybridMultilevel"/>
    <w:tmpl w:val="AF2A7F5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2" w15:restartNumberingAfterBreak="0">
    <w:nsid w:val="6A563CFD"/>
    <w:multiLevelType w:val="hybridMultilevel"/>
    <w:tmpl w:val="CBFC0694"/>
    <w:lvl w:ilvl="0" w:tplc="D598ADCA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3" w15:restartNumberingAfterBreak="0">
    <w:nsid w:val="6AB85063"/>
    <w:multiLevelType w:val="hybridMultilevel"/>
    <w:tmpl w:val="A02890F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4" w15:restartNumberingAfterBreak="0">
    <w:nsid w:val="6B252A1A"/>
    <w:multiLevelType w:val="hybridMultilevel"/>
    <w:tmpl w:val="ADF8AF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12E5367"/>
    <w:multiLevelType w:val="hybridMultilevel"/>
    <w:tmpl w:val="98C8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551726"/>
    <w:multiLevelType w:val="hybridMultilevel"/>
    <w:tmpl w:val="EAE86160"/>
    <w:lvl w:ilvl="0" w:tplc="F404B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852972"/>
    <w:multiLevelType w:val="hybridMultilevel"/>
    <w:tmpl w:val="B980D3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371138E"/>
    <w:multiLevelType w:val="hybridMultilevel"/>
    <w:tmpl w:val="B75E0DB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50D5086"/>
    <w:multiLevelType w:val="hybridMultilevel"/>
    <w:tmpl w:val="5550380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0848D7C">
      <w:numFmt w:val="bullet"/>
      <w:lvlText w:val="•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8438E344">
      <w:start w:val="215"/>
      <w:numFmt w:val="bullet"/>
      <w:lvlText w:val="·"/>
      <w:lvlJc w:val="left"/>
      <w:pPr>
        <w:ind w:left="1876" w:hanging="360"/>
      </w:pPr>
      <w:rPr>
        <w:rFonts w:ascii="Arial" w:eastAsiaTheme="minorHAnsi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0" w15:restartNumberingAfterBreak="0">
    <w:nsid w:val="753119A6"/>
    <w:multiLevelType w:val="hybridMultilevel"/>
    <w:tmpl w:val="31D05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CF4C33"/>
    <w:multiLevelType w:val="hybridMultilevel"/>
    <w:tmpl w:val="F468C962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609782F"/>
    <w:multiLevelType w:val="hybridMultilevel"/>
    <w:tmpl w:val="8C4E0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CC510F"/>
    <w:multiLevelType w:val="hybridMultilevel"/>
    <w:tmpl w:val="DD8A73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7E4A34"/>
    <w:multiLevelType w:val="hybridMultilevel"/>
    <w:tmpl w:val="C7B05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3"/>
  </w:num>
  <w:num w:numId="3">
    <w:abstractNumId w:val="62"/>
  </w:num>
  <w:num w:numId="4">
    <w:abstractNumId w:val="2"/>
  </w:num>
  <w:num w:numId="5">
    <w:abstractNumId w:val="5"/>
  </w:num>
  <w:num w:numId="6">
    <w:abstractNumId w:val="3"/>
  </w:num>
  <w:num w:numId="7">
    <w:abstractNumId w:val="61"/>
  </w:num>
  <w:num w:numId="8">
    <w:abstractNumId w:val="24"/>
  </w:num>
  <w:num w:numId="9">
    <w:abstractNumId w:val="10"/>
  </w:num>
  <w:num w:numId="10">
    <w:abstractNumId w:val="30"/>
  </w:num>
  <w:num w:numId="11">
    <w:abstractNumId w:val="56"/>
  </w:num>
  <w:num w:numId="12">
    <w:abstractNumId w:val="71"/>
  </w:num>
  <w:num w:numId="13">
    <w:abstractNumId w:val="14"/>
  </w:num>
  <w:num w:numId="14">
    <w:abstractNumId w:val="1"/>
  </w:num>
  <w:num w:numId="15">
    <w:abstractNumId w:val="72"/>
  </w:num>
  <w:num w:numId="16">
    <w:abstractNumId w:val="22"/>
  </w:num>
  <w:num w:numId="17">
    <w:abstractNumId w:val="35"/>
  </w:num>
  <w:num w:numId="18">
    <w:abstractNumId w:val="13"/>
  </w:num>
  <w:num w:numId="19">
    <w:abstractNumId w:val="21"/>
  </w:num>
  <w:num w:numId="20">
    <w:abstractNumId w:val="0"/>
  </w:num>
  <w:num w:numId="21">
    <w:abstractNumId w:val="33"/>
  </w:num>
  <w:num w:numId="22">
    <w:abstractNumId w:val="12"/>
  </w:num>
  <w:num w:numId="23">
    <w:abstractNumId w:val="27"/>
  </w:num>
  <w:num w:numId="24">
    <w:abstractNumId w:val="34"/>
  </w:num>
  <w:num w:numId="25">
    <w:abstractNumId w:val="58"/>
  </w:num>
  <w:num w:numId="26">
    <w:abstractNumId w:val="17"/>
  </w:num>
  <w:num w:numId="27">
    <w:abstractNumId w:val="28"/>
  </w:num>
  <w:num w:numId="28">
    <w:abstractNumId w:val="11"/>
  </w:num>
  <w:num w:numId="29">
    <w:abstractNumId w:val="41"/>
  </w:num>
  <w:num w:numId="30">
    <w:abstractNumId w:val="16"/>
  </w:num>
  <w:num w:numId="31">
    <w:abstractNumId w:val="69"/>
  </w:num>
  <w:num w:numId="32">
    <w:abstractNumId w:val="9"/>
  </w:num>
  <w:num w:numId="33">
    <w:abstractNumId w:val="25"/>
  </w:num>
  <w:num w:numId="34">
    <w:abstractNumId w:val="45"/>
  </w:num>
  <w:num w:numId="35">
    <w:abstractNumId w:val="50"/>
  </w:num>
  <w:num w:numId="36">
    <w:abstractNumId w:val="19"/>
  </w:num>
  <w:num w:numId="37">
    <w:abstractNumId w:val="49"/>
  </w:num>
  <w:num w:numId="38">
    <w:abstractNumId w:val="38"/>
  </w:num>
  <w:num w:numId="39">
    <w:abstractNumId w:val="40"/>
  </w:num>
  <w:num w:numId="40">
    <w:abstractNumId w:val="52"/>
  </w:num>
  <w:num w:numId="41">
    <w:abstractNumId w:val="48"/>
  </w:num>
  <w:num w:numId="42">
    <w:abstractNumId w:val="36"/>
  </w:num>
  <w:num w:numId="43">
    <w:abstractNumId w:val="31"/>
  </w:num>
  <w:num w:numId="44">
    <w:abstractNumId w:val="55"/>
  </w:num>
  <w:num w:numId="45">
    <w:abstractNumId w:val="32"/>
  </w:num>
  <w:num w:numId="46">
    <w:abstractNumId w:val="7"/>
  </w:num>
  <w:num w:numId="47">
    <w:abstractNumId w:val="64"/>
  </w:num>
  <w:num w:numId="48">
    <w:abstractNumId w:val="67"/>
  </w:num>
  <w:num w:numId="49">
    <w:abstractNumId w:val="53"/>
  </w:num>
  <w:num w:numId="50">
    <w:abstractNumId w:val="8"/>
  </w:num>
  <w:num w:numId="51">
    <w:abstractNumId w:val="65"/>
  </w:num>
  <w:num w:numId="52">
    <w:abstractNumId w:val="37"/>
  </w:num>
  <w:num w:numId="53">
    <w:abstractNumId w:val="39"/>
  </w:num>
  <w:num w:numId="54">
    <w:abstractNumId w:val="54"/>
  </w:num>
  <w:num w:numId="55">
    <w:abstractNumId w:val="6"/>
  </w:num>
  <w:num w:numId="56">
    <w:abstractNumId w:val="70"/>
  </w:num>
  <w:num w:numId="57">
    <w:abstractNumId w:val="73"/>
  </w:num>
  <w:num w:numId="58">
    <w:abstractNumId w:val="4"/>
  </w:num>
  <w:num w:numId="59">
    <w:abstractNumId w:val="57"/>
  </w:num>
  <w:num w:numId="60">
    <w:abstractNumId w:val="47"/>
  </w:num>
  <w:num w:numId="61">
    <w:abstractNumId w:val="46"/>
  </w:num>
  <w:num w:numId="62">
    <w:abstractNumId w:val="15"/>
  </w:num>
  <w:num w:numId="63">
    <w:abstractNumId w:val="42"/>
  </w:num>
  <w:num w:numId="64">
    <w:abstractNumId w:val="44"/>
  </w:num>
  <w:num w:numId="65">
    <w:abstractNumId w:val="60"/>
  </w:num>
  <w:num w:numId="66">
    <w:abstractNumId w:val="63"/>
  </w:num>
  <w:num w:numId="67">
    <w:abstractNumId w:val="74"/>
  </w:num>
  <w:num w:numId="68">
    <w:abstractNumId w:val="43"/>
  </w:num>
  <w:num w:numId="69">
    <w:abstractNumId w:val="18"/>
  </w:num>
  <w:num w:numId="70">
    <w:abstractNumId w:val="68"/>
  </w:num>
  <w:num w:numId="71">
    <w:abstractNumId w:val="59"/>
  </w:num>
  <w:num w:numId="72">
    <w:abstractNumId w:val="66"/>
  </w:num>
  <w:num w:numId="73">
    <w:abstractNumId w:val="20"/>
  </w:num>
  <w:num w:numId="74">
    <w:abstractNumId w:val="26"/>
  </w:num>
  <w:num w:numId="75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2F"/>
    <w:rsid w:val="00000E8A"/>
    <w:rsid w:val="0004422F"/>
    <w:rsid w:val="00054E56"/>
    <w:rsid w:val="000865BE"/>
    <w:rsid w:val="000A3FC4"/>
    <w:rsid w:val="000B7726"/>
    <w:rsid w:val="000C0FC3"/>
    <w:rsid w:val="000D77C0"/>
    <w:rsid w:val="0010578C"/>
    <w:rsid w:val="00112C2E"/>
    <w:rsid w:val="00126335"/>
    <w:rsid w:val="00153F44"/>
    <w:rsid w:val="00170602"/>
    <w:rsid w:val="001818F4"/>
    <w:rsid w:val="00184CEA"/>
    <w:rsid w:val="0019754A"/>
    <w:rsid w:val="001A0E0B"/>
    <w:rsid w:val="001D3013"/>
    <w:rsid w:val="001F27C6"/>
    <w:rsid w:val="00217ACF"/>
    <w:rsid w:val="00220CDC"/>
    <w:rsid w:val="002218D3"/>
    <w:rsid w:val="00233B92"/>
    <w:rsid w:val="00241CD2"/>
    <w:rsid w:val="00272EC1"/>
    <w:rsid w:val="002D12BF"/>
    <w:rsid w:val="00302F41"/>
    <w:rsid w:val="00307B71"/>
    <w:rsid w:val="00335D9E"/>
    <w:rsid w:val="00341893"/>
    <w:rsid w:val="00347098"/>
    <w:rsid w:val="00352BFE"/>
    <w:rsid w:val="00367747"/>
    <w:rsid w:val="003A297B"/>
    <w:rsid w:val="003F35AB"/>
    <w:rsid w:val="00400DD7"/>
    <w:rsid w:val="00420FF2"/>
    <w:rsid w:val="00440F9B"/>
    <w:rsid w:val="004662CA"/>
    <w:rsid w:val="00490C47"/>
    <w:rsid w:val="004B18F6"/>
    <w:rsid w:val="004B3D57"/>
    <w:rsid w:val="004C10DA"/>
    <w:rsid w:val="004C1345"/>
    <w:rsid w:val="004C5186"/>
    <w:rsid w:val="0050343F"/>
    <w:rsid w:val="00530464"/>
    <w:rsid w:val="005C1039"/>
    <w:rsid w:val="005C5CFB"/>
    <w:rsid w:val="005D5050"/>
    <w:rsid w:val="005F0613"/>
    <w:rsid w:val="005F65A9"/>
    <w:rsid w:val="0060395A"/>
    <w:rsid w:val="006257D3"/>
    <w:rsid w:val="00687BAE"/>
    <w:rsid w:val="006970B1"/>
    <w:rsid w:val="00697C82"/>
    <w:rsid w:val="006A0A89"/>
    <w:rsid w:val="006A544D"/>
    <w:rsid w:val="006D7B40"/>
    <w:rsid w:val="006F1288"/>
    <w:rsid w:val="006F298F"/>
    <w:rsid w:val="00715A76"/>
    <w:rsid w:val="007446D9"/>
    <w:rsid w:val="00747A50"/>
    <w:rsid w:val="00747F7C"/>
    <w:rsid w:val="00761E5B"/>
    <w:rsid w:val="0078239C"/>
    <w:rsid w:val="007942E6"/>
    <w:rsid w:val="00816CBB"/>
    <w:rsid w:val="00841CDA"/>
    <w:rsid w:val="00852F39"/>
    <w:rsid w:val="0088194A"/>
    <w:rsid w:val="00891BB2"/>
    <w:rsid w:val="008C4633"/>
    <w:rsid w:val="008D0E34"/>
    <w:rsid w:val="008E3306"/>
    <w:rsid w:val="00910663"/>
    <w:rsid w:val="0092204C"/>
    <w:rsid w:val="00923617"/>
    <w:rsid w:val="0097635A"/>
    <w:rsid w:val="0097734C"/>
    <w:rsid w:val="00991C47"/>
    <w:rsid w:val="009F350B"/>
    <w:rsid w:val="00A06A61"/>
    <w:rsid w:val="00A3579D"/>
    <w:rsid w:val="00A40091"/>
    <w:rsid w:val="00A80A4B"/>
    <w:rsid w:val="00A824EF"/>
    <w:rsid w:val="00A863E6"/>
    <w:rsid w:val="00A86505"/>
    <w:rsid w:val="00AB52FB"/>
    <w:rsid w:val="00B0356A"/>
    <w:rsid w:val="00B5194A"/>
    <w:rsid w:val="00B52585"/>
    <w:rsid w:val="00B712AF"/>
    <w:rsid w:val="00BD2A52"/>
    <w:rsid w:val="00BE36DF"/>
    <w:rsid w:val="00C42525"/>
    <w:rsid w:val="00C43AD3"/>
    <w:rsid w:val="00C500A8"/>
    <w:rsid w:val="00C5632D"/>
    <w:rsid w:val="00C653D9"/>
    <w:rsid w:val="00C73C19"/>
    <w:rsid w:val="00C831CC"/>
    <w:rsid w:val="00CB335A"/>
    <w:rsid w:val="00CC1896"/>
    <w:rsid w:val="00CD29E8"/>
    <w:rsid w:val="00CF0BA7"/>
    <w:rsid w:val="00D03D0A"/>
    <w:rsid w:val="00D21F34"/>
    <w:rsid w:val="00D3245E"/>
    <w:rsid w:val="00D353EF"/>
    <w:rsid w:val="00D42B1C"/>
    <w:rsid w:val="00D516FE"/>
    <w:rsid w:val="00D608F3"/>
    <w:rsid w:val="00D933AE"/>
    <w:rsid w:val="00D96B4D"/>
    <w:rsid w:val="00DA3D01"/>
    <w:rsid w:val="00DA6D7B"/>
    <w:rsid w:val="00DE3BB0"/>
    <w:rsid w:val="00DF0089"/>
    <w:rsid w:val="00E2579C"/>
    <w:rsid w:val="00E37FC0"/>
    <w:rsid w:val="00E52E49"/>
    <w:rsid w:val="00E564EB"/>
    <w:rsid w:val="00EB2B3F"/>
    <w:rsid w:val="00F21457"/>
    <w:rsid w:val="00F81C39"/>
    <w:rsid w:val="00F83F0C"/>
    <w:rsid w:val="00F92298"/>
    <w:rsid w:val="00FD5A5B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387F-FEA7-4C64-8B82-D5F0A513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47A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02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iPriority w:val="99"/>
    <w:unhideWhenUsed/>
    <w:qFormat/>
    <w:rsid w:val="0074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7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747A50"/>
  </w:style>
  <w:style w:type="character" w:styleId="a6">
    <w:name w:val="Hyperlink"/>
    <w:basedOn w:val="a0"/>
    <w:uiPriority w:val="99"/>
    <w:unhideWhenUsed/>
    <w:rsid w:val="00747A50"/>
    <w:rPr>
      <w:color w:val="0000FF"/>
      <w:u w:val="single"/>
    </w:rPr>
  </w:style>
  <w:style w:type="character" w:customStyle="1" w:styleId="a5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D21F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3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mz.gov.k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dcterms:created xsi:type="dcterms:W3CDTF">2019-12-04T04:23:00Z</dcterms:created>
  <dcterms:modified xsi:type="dcterms:W3CDTF">2019-12-04T04:23:00Z</dcterms:modified>
</cp:coreProperties>
</file>