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98" w:rsidRDefault="00FE6F98" w:rsidP="00FE6F98">
      <w:pPr>
        <w:jc w:val="right"/>
      </w:pPr>
      <w:r>
        <w:rPr>
          <w:color w:val="AAAAAA"/>
          <w:sz w:val="20"/>
          <w:szCs w:val="20"/>
        </w:rPr>
        <w:t xml:space="preserve">Источник: пїЅпїЅ пїЅпїЅпїЅпїЅпїЅпїЅпїЅпїЅ WWW </w:t>
      </w:r>
      <w:hyperlink r:id="rId5" w:history="1">
        <w:r>
          <w:rPr>
            <w:rStyle w:val="a4"/>
            <w:sz w:val="20"/>
            <w:szCs w:val="20"/>
          </w:rPr>
          <w:t>http://online.zakon.kz</w:t>
        </w:r>
      </w:hyperlink>
    </w:p>
    <w:p w:rsidR="00FE6F98" w:rsidRDefault="00FE6F98" w:rsidP="00FE6F98">
      <w:pPr>
        <w:rPr>
          <w:color w:val="auto"/>
        </w:rPr>
      </w:pPr>
    </w:p>
    <w:p w:rsidR="00FE6F98" w:rsidRDefault="00FE6F98" w:rsidP="00FE6F98">
      <w:pPr>
        <w:jc w:val="center"/>
      </w:pPr>
      <w:r>
        <w:rPr>
          <w:rStyle w:val="s1"/>
        </w:rPr>
        <w:t>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тізбесін бекіту туралы</w:t>
      </w:r>
      <w:r>
        <w:rPr>
          <w:rStyle w:val="s1"/>
        </w:rPr>
        <w:br/>
      </w:r>
      <w:r>
        <w:rPr>
          <w:rStyle w:val="s1"/>
          <w:lang w:val="kk-KZ"/>
        </w:rPr>
        <w:t>Қазақстан Республикасы Денсаулық сақтау министрінің 2017 жылғы 29 тамыздағы № 666 бұйрығы</w:t>
      </w:r>
    </w:p>
    <w:p w:rsidR="00FE6F98" w:rsidRDefault="00FE6F98" w:rsidP="00FE6F98">
      <w:pPr>
        <w:jc w:val="center"/>
      </w:pPr>
      <w:r>
        <w:rPr>
          <w:rStyle w:val="s3"/>
        </w:rPr>
        <w:t>(20</w:t>
      </w:r>
      <w:r w:rsidRPr="00FE6F98">
        <w:rPr>
          <w:rStyle w:val="s3"/>
        </w:rPr>
        <w:t>20</w:t>
      </w:r>
      <w:r>
        <w:rPr>
          <w:rStyle w:val="s3"/>
        </w:rPr>
        <w:t>.</w:t>
      </w:r>
      <w:r w:rsidRPr="00FE6F98">
        <w:rPr>
          <w:rStyle w:val="s3"/>
        </w:rPr>
        <w:t>09</w:t>
      </w:r>
      <w:r>
        <w:rPr>
          <w:rStyle w:val="s3"/>
        </w:rPr>
        <w:t>.</w:t>
      </w:r>
      <w:r w:rsidRPr="00FE6F98">
        <w:rPr>
          <w:rStyle w:val="s3"/>
        </w:rPr>
        <w:t>01</w:t>
      </w:r>
      <w:r>
        <w:rPr>
          <w:rStyle w:val="s3"/>
        </w:rPr>
        <w:t xml:space="preserve">. берілген </w:t>
      </w:r>
      <w:hyperlink r:id="rId6" w:history="1">
        <w:r>
          <w:rPr>
            <w:rStyle w:val="a4"/>
            <w:i/>
            <w:iCs/>
          </w:rPr>
          <w:t>өзгерістер мен толықтырулармен</w:t>
        </w:r>
      </w:hyperlink>
      <w:r>
        <w:rPr>
          <w:rStyle w:val="s3"/>
        </w:rPr>
        <w:t>)</w:t>
      </w:r>
    </w:p>
    <w:p w:rsidR="00FE6F98" w:rsidRDefault="00FE6F98" w:rsidP="00FE6F98">
      <w:pPr>
        <w:ind w:firstLine="400"/>
        <w:jc w:val="both"/>
      </w:pPr>
      <w:r>
        <w:t> </w:t>
      </w:r>
    </w:p>
    <w:p w:rsidR="00FE6F98" w:rsidRDefault="00FE6F98" w:rsidP="00FE6F98">
      <w:pPr>
        <w:jc w:val="both"/>
      </w:pPr>
      <w:r>
        <w:rPr>
          <w:rStyle w:val="s3"/>
        </w:rPr>
        <w:t xml:space="preserve">ҚР Денсаулық сақтау министрінің 2018.14.03. № 105 </w:t>
      </w:r>
      <w:hyperlink r:id="rId7" w:history="1">
        <w:r>
          <w:rPr>
            <w:rStyle w:val="a4"/>
            <w:i/>
            <w:iCs/>
          </w:rPr>
          <w:t>бұйрығымен</w:t>
        </w:r>
      </w:hyperlink>
      <w:r>
        <w:rPr>
          <w:rStyle w:val="s3"/>
        </w:rPr>
        <w:t xml:space="preserve"> (</w:t>
      </w:r>
      <w:hyperlink r:id="rId8" w:history="1">
        <w:r>
          <w:rPr>
            <w:rStyle w:val="a4"/>
            <w:i/>
            <w:iCs/>
          </w:rPr>
          <w:t>бұр.ред.қара</w:t>
        </w:r>
      </w:hyperlink>
      <w:r>
        <w:rPr>
          <w:rStyle w:val="s3"/>
        </w:rPr>
        <w:t xml:space="preserve">); 2019.14.05. № ҚР ДСМ-76 </w:t>
      </w:r>
      <w:hyperlink r:id="rId9" w:history="1">
        <w:r>
          <w:rPr>
            <w:rStyle w:val="a4"/>
            <w:i/>
            <w:iCs/>
          </w:rPr>
          <w:t>бұйрығымен</w:t>
        </w:r>
      </w:hyperlink>
      <w:r>
        <w:rPr>
          <w:rStyle w:val="s3"/>
        </w:rPr>
        <w:t xml:space="preserve"> (</w:t>
      </w:r>
      <w:hyperlink r:id="rId10" w:history="1">
        <w:r>
          <w:rPr>
            <w:rStyle w:val="a4"/>
            <w:i/>
            <w:iCs/>
          </w:rPr>
          <w:t>бұр.ред.қара</w:t>
        </w:r>
      </w:hyperlink>
      <w:r>
        <w:rPr>
          <w:rStyle w:val="s3"/>
        </w:rPr>
        <w:t xml:space="preserve">); 2020.09.01. № ҚР ДСМ-1/2020 </w:t>
      </w:r>
      <w:hyperlink r:id="rId11" w:history="1">
        <w:r>
          <w:rPr>
            <w:rStyle w:val="a4"/>
            <w:i/>
            <w:iCs/>
          </w:rPr>
          <w:t>бұйрығымен</w:t>
        </w:r>
      </w:hyperlink>
      <w:r>
        <w:rPr>
          <w:rStyle w:val="s3"/>
        </w:rPr>
        <w:t xml:space="preserve"> (2020 ж. 1 қаңтардан бастап қолданысқа енгізілді) (</w:t>
      </w:r>
      <w:hyperlink r:id="rId12" w:history="1">
        <w:r>
          <w:rPr>
            <w:rStyle w:val="a4"/>
            <w:i/>
            <w:iCs/>
          </w:rPr>
          <w:t>бұр.ред.қара</w:t>
        </w:r>
      </w:hyperlink>
      <w:r>
        <w:rPr>
          <w:rStyle w:val="s3"/>
        </w:rPr>
        <w:t>) тақырыбы жаңа редакцияда</w:t>
      </w:r>
    </w:p>
    <w:p w:rsidR="00FE6F98" w:rsidRDefault="00FE6F98" w:rsidP="00FE6F98">
      <w:pPr>
        <w:ind w:firstLine="400"/>
        <w:jc w:val="both"/>
      </w:pPr>
      <w:r>
        <w:rPr>
          <w:lang w:val="kk-KZ"/>
        </w:rPr>
        <w:t> </w:t>
      </w:r>
    </w:p>
    <w:p w:rsidR="00FE6F98" w:rsidRDefault="00FE6F98" w:rsidP="00FE6F98">
      <w:pPr>
        <w:ind w:firstLine="400"/>
        <w:jc w:val="both"/>
      </w:pPr>
      <w:r>
        <w:rPr>
          <w:rStyle w:val="s0"/>
          <w:lang w:val="kk-KZ"/>
        </w:rPr>
        <w:t xml:space="preserve">«Халық денсаулығы және денсаулық сақтау жүйесі туралы» 2009 жылғы 18 қыркүйектегі Қазақстан Республикасы Кодексінің </w:t>
      </w:r>
      <w:hyperlink r:id="rId13" w:history="1">
        <w:r>
          <w:rPr>
            <w:rStyle w:val="a4"/>
            <w:lang w:val="kk-KZ"/>
          </w:rPr>
          <w:t>88-бабы 1-тармағының 2) тармақшасына</w:t>
        </w:r>
      </w:hyperlink>
      <w:r>
        <w:rPr>
          <w:rStyle w:val="s0"/>
          <w:lang w:val="kk-KZ"/>
        </w:rPr>
        <w:t xml:space="preserve"> сәйкес </w:t>
      </w:r>
      <w:r>
        <w:rPr>
          <w:rStyle w:val="s0"/>
          <w:b/>
          <w:bCs/>
          <w:lang w:val="kk-KZ"/>
        </w:rPr>
        <w:t>БҰЙЫРАМЫН</w:t>
      </w:r>
      <w:r>
        <w:rPr>
          <w:rStyle w:val="s0"/>
          <w:lang w:val="kk-KZ"/>
        </w:rPr>
        <w:t>:</w:t>
      </w:r>
    </w:p>
    <w:p w:rsidR="00FE6F98" w:rsidRDefault="00FE6F98" w:rsidP="00FE6F98">
      <w:pPr>
        <w:jc w:val="both"/>
      </w:pPr>
      <w:r>
        <w:rPr>
          <w:rStyle w:val="s3"/>
        </w:rPr>
        <w:t xml:space="preserve">ҚР Денсаулық сақтау министрінің 2018.14.03. № 105 </w:t>
      </w:r>
      <w:hyperlink r:id="rId14" w:history="1">
        <w:r>
          <w:rPr>
            <w:rStyle w:val="a4"/>
            <w:i/>
            <w:iCs/>
          </w:rPr>
          <w:t>бұйрығымен</w:t>
        </w:r>
      </w:hyperlink>
      <w:r>
        <w:rPr>
          <w:rStyle w:val="s3"/>
        </w:rPr>
        <w:t xml:space="preserve"> (</w:t>
      </w:r>
      <w:hyperlink r:id="rId15" w:history="1">
        <w:r>
          <w:rPr>
            <w:rStyle w:val="a4"/>
            <w:i/>
            <w:iCs/>
          </w:rPr>
          <w:t>бұр.ред.қара</w:t>
        </w:r>
      </w:hyperlink>
      <w:r>
        <w:rPr>
          <w:rStyle w:val="s3"/>
        </w:rPr>
        <w:t xml:space="preserve">); 2019.14.05. № ҚР ДСМ-76 </w:t>
      </w:r>
      <w:hyperlink r:id="rId16" w:history="1">
        <w:r>
          <w:rPr>
            <w:rStyle w:val="a4"/>
            <w:i/>
            <w:iCs/>
          </w:rPr>
          <w:t>бұйрығымен</w:t>
        </w:r>
      </w:hyperlink>
      <w:r>
        <w:rPr>
          <w:rStyle w:val="s3"/>
        </w:rPr>
        <w:t xml:space="preserve"> (</w:t>
      </w:r>
      <w:hyperlink r:id="rId17" w:history="1">
        <w:r>
          <w:rPr>
            <w:rStyle w:val="a4"/>
            <w:i/>
            <w:iCs/>
          </w:rPr>
          <w:t>бұр.ред.қара</w:t>
        </w:r>
      </w:hyperlink>
      <w:r>
        <w:rPr>
          <w:rStyle w:val="s3"/>
        </w:rPr>
        <w:t xml:space="preserve">); 2020.09.01. № ҚР ДСМ-1/2020 </w:t>
      </w:r>
      <w:hyperlink r:id="rId18" w:history="1">
        <w:r>
          <w:rPr>
            <w:rStyle w:val="a4"/>
            <w:i/>
            <w:iCs/>
          </w:rPr>
          <w:t>бұйрығымен</w:t>
        </w:r>
      </w:hyperlink>
      <w:r>
        <w:rPr>
          <w:rStyle w:val="s3"/>
        </w:rPr>
        <w:t xml:space="preserve"> (2020 ж. 1 қаңтардан бастап қолданысқа енгізілді) (</w:t>
      </w:r>
      <w:hyperlink r:id="rId19" w:history="1">
        <w:r>
          <w:rPr>
            <w:rStyle w:val="a4"/>
            <w:i/>
            <w:iCs/>
          </w:rPr>
          <w:t>бұр.ред.қара</w:t>
        </w:r>
      </w:hyperlink>
      <w:r>
        <w:rPr>
          <w:rStyle w:val="s3"/>
        </w:rPr>
        <w:t xml:space="preserve">) </w:t>
      </w:r>
      <w:r>
        <w:rPr>
          <w:rStyle w:val="s3"/>
          <w:lang w:val="kk-KZ"/>
        </w:rPr>
        <w:t>1-тармақ</w:t>
      </w:r>
      <w:r>
        <w:rPr>
          <w:rStyle w:val="s3"/>
        </w:rPr>
        <w:t xml:space="preserve"> жаңа редакцияда</w:t>
      </w:r>
    </w:p>
    <w:p w:rsidR="00FE6F98" w:rsidRDefault="00FE6F98" w:rsidP="00FE6F98">
      <w:pPr>
        <w:ind w:firstLine="397"/>
        <w:jc w:val="both"/>
      </w:pPr>
      <w:r>
        <w:rPr>
          <w:rStyle w:val="s0"/>
          <w:lang w:val="kk-KZ"/>
        </w:rPr>
        <w:t xml:space="preserve">1. Осы бұйрыққа қосымшаға сәйкес 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w:t>
      </w:r>
      <w:hyperlink r:id="rId20" w:anchor="sub1" w:history="1">
        <w:r>
          <w:rPr>
            <w:rStyle w:val="a4"/>
            <w:lang w:val="kk-KZ"/>
          </w:rPr>
          <w:t>тізбесі</w:t>
        </w:r>
      </w:hyperlink>
      <w:r>
        <w:rPr>
          <w:rStyle w:val="s0"/>
          <w:lang w:val="kk-KZ"/>
        </w:rPr>
        <w:t xml:space="preserve"> бекітілсін.</w:t>
      </w:r>
    </w:p>
    <w:p w:rsidR="00FE6F98" w:rsidRDefault="00FE6F98" w:rsidP="00FE6F98">
      <w:pPr>
        <w:ind w:firstLine="400"/>
        <w:jc w:val="both"/>
      </w:pPr>
      <w:r>
        <w:rPr>
          <w:rStyle w:val="s0"/>
          <w:lang w:val="kk-KZ"/>
        </w:rPr>
        <w:t xml:space="preserve">2. Осы бұйрыққа </w:t>
      </w:r>
      <w:hyperlink r:id="rId21" w:anchor="sub2" w:history="1">
        <w:r>
          <w:rPr>
            <w:rStyle w:val="a4"/>
            <w:lang w:val="kk-KZ"/>
          </w:rPr>
          <w:t>2-қосымшаға</w:t>
        </w:r>
      </w:hyperlink>
      <w:r>
        <w:rPr>
          <w:rStyle w:val="s0"/>
          <w:lang w:val="kk-KZ"/>
        </w:rPr>
        <w:t xml:space="preserve"> сәйкес Қазақстан Республикасы Денсаулық сақтау министрлігінің кейбір бұйрықтарының күші жойылды деп танылсын.</w:t>
      </w:r>
    </w:p>
    <w:p w:rsidR="00FE6F98" w:rsidRDefault="00FE6F98" w:rsidP="00FE6F98">
      <w:pPr>
        <w:ind w:firstLine="400"/>
        <w:jc w:val="both"/>
      </w:pPr>
      <w:r>
        <w:rPr>
          <w:rStyle w:val="s0"/>
          <w:lang w:val="kk-KZ"/>
        </w:rPr>
        <w:t>3. Қазақстан Республикасы Денсаулық сақтау министрлігінің Медициналық көмекті ұйымдастыру департаменті заңнамада белгіленген тәртіппен:</w:t>
      </w:r>
    </w:p>
    <w:p w:rsidR="00FE6F98" w:rsidRDefault="00FE6F98" w:rsidP="00FE6F98">
      <w:pPr>
        <w:ind w:firstLine="400"/>
        <w:jc w:val="both"/>
      </w:pPr>
      <w:r>
        <w:rPr>
          <w:rStyle w:val="s0"/>
          <w:lang w:val="kk-KZ"/>
        </w:rPr>
        <w:t xml:space="preserve">1) осы бұйрықты Қазақстан Республикасы Әділет министрлігінде мемлекеттік </w:t>
      </w:r>
      <w:hyperlink r:id="rId22" w:history="1">
        <w:r>
          <w:rPr>
            <w:rStyle w:val="a4"/>
            <w:lang w:val="kk-KZ"/>
          </w:rPr>
          <w:t>тіркеуді</w:t>
        </w:r>
      </w:hyperlink>
      <w:r>
        <w:rPr>
          <w:rStyle w:val="s0"/>
          <w:lang w:val="kk-KZ"/>
        </w:rPr>
        <w:t>;</w:t>
      </w:r>
    </w:p>
    <w:p w:rsidR="00FE6F98" w:rsidRDefault="00FE6F98" w:rsidP="00FE6F98">
      <w:pPr>
        <w:ind w:firstLine="400"/>
        <w:jc w:val="both"/>
      </w:pPr>
      <w:r>
        <w:rPr>
          <w:rStyle w:val="s0"/>
          <w:lang w:val="kk-KZ"/>
        </w:rPr>
        <w:t>2) осы бұйрықты мемлекеттік тіркеген күннен бастап күнтізбелік он күннің ішінде оның көшірмесін қазақ және орыс тілдерінде баспа және электрондық түрде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p w:rsidR="00FE6F98" w:rsidRDefault="00FE6F98" w:rsidP="00FE6F98">
      <w:pPr>
        <w:ind w:firstLine="400"/>
        <w:jc w:val="both"/>
      </w:pPr>
      <w:r>
        <w:rPr>
          <w:rStyle w:val="s0"/>
        </w:rPr>
        <w:t>3) осы бұйрықты Қазақстан Республикасы Денсаулық сақтау министрлігінің интернет-ресурсына орналастыруды;</w:t>
      </w:r>
    </w:p>
    <w:p w:rsidR="00FE6F98" w:rsidRDefault="00FE6F98" w:rsidP="00FE6F98">
      <w:pPr>
        <w:ind w:firstLine="400"/>
        <w:jc w:val="both"/>
      </w:pPr>
      <w:r>
        <w:rPr>
          <w:rStyle w:val="s0"/>
        </w:rPr>
        <w:t>4) осы бұйрықты мемлекеттік тіркеген күннен бастап он жұмыс күні ішінде Қазақстан Республикасы Денсаулық сақтау министрлігінің Заң қызметі департаментіне осы тармақтың 1), 2), 3) тармақшаларында көзделген іс - шаралардың орындалуы туралы мәліметтерді ұсынуды қамтамасыз етсін.</w:t>
      </w:r>
    </w:p>
    <w:p w:rsidR="00FE6F98" w:rsidRDefault="00FE6F98" w:rsidP="00FE6F98">
      <w:pPr>
        <w:ind w:firstLine="400"/>
        <w:jc w:val="both"/>
      </w:pPr>
      <w:r>
        <w:rPr>
          <w:rStyle w:val="s0"/>
        </w:rPr>
        <w:t>3. Осы бұйрықтың орындалуын бақылау Қазақстан Республикасының Денсаулық сақтау вице-министрі Л. М. Ақтаеваға жүктелсін.</w:t>
      </w:r>
    </w:p>
    <w:p w:rsidR="00FE6F98" w:rsidRDefault="00FE6F98" w:rsidP="00FE6F98">
      <w:pPr>
        <w:ind w:firstLine="400"/>
        <w:jc w:val="both"/>
      </w:pPr>
      <w:r>
        <w:rPr>
          <w:rStyle w:val="s0"/>
        </w:rPr>
        <w:t xml:space="preserve">4. Осы бұйрық 2018 жылғы 1 қаңтардан бастап қолданысқа енгізіледі және ресми </w:t>
      </w:r>
      <w:hyperlink r:id="rId23" w:history="1">
        <w:r>
          <w:rPr>
            <w:rStyle w:val="a4"/>
          </w:rPr>
          <w:t>жариялануға</w:t>
        </w:r>
      </w:hyperlink>
      <w:r>
        <w:rPr>
          <w:rStyle w:val="s0"/>
        </w:rPr>
        <w:t xml:space="preserve"> тиіс.</w:t>
      </w:r>
    </w:p>
    <w:p w:rsidR="00FE6F98" w:rsidRDefault="00FE6F98" w:rsidP="00FE6F98">
      <w:pPr>
        <w:ind w:firstLine="400"/>
        <w:jc w:val="both"/>
      </w:pPr>
      <w:r>
        <w:rPr>
          <w:rStyle w:val="s0"/>
          <w:lang w:val="kk-KZ"/>
        </w:rPr>
        <w:t> </w:t>
      </w:r>
    </w:p>
    <w:p w:rsidR="00FE6F98" w:rsidRDefault="00FE6F98" w:rsidP="00FE6F98">
      <w:pPr>
        <w:ind w:firstLine="400"/>
        <w:jc w:val="both"/>
      </w:pPr>
      <w:r>
        <w:rPr>
          <w:rStyle w:val="s0"/>
          <w:b/>
          <w:bCs/>
          <w:lang w:val="kk-KZ"/>
        </w:rPr>
        <w:lastRenderedPageBreak/>
        <w:t> </w:t>
      </w:r>
    </w:p>
    <w:tbl>
      <w:tblPr>
        <w:tblW w:w="5000" w:type="pct"/>
        <w:tblCellMar>
          <w:left w:w="0" w:type="dxa"/>
          <w:right w:w="0" w:type="dxa"/>
        </w:tblCellMar>
        <w:tblLook w:val="04A0" w:firstRow="1" w:lastRow="0" w:firstColumn="1" w:lastColumn="0" w:noHBand="0" w:noVBand="1"/>
      </w:tblPr>
      <w:tblGrid>
        <w:gridCol w:w="4785"/>
        <w:gridCol w:w="4786"/>
      </w:tblGrid>
      <w:tr w:rsidR="00FE6F98" w:rsidTr="00FE6F98">
        <w:tc>
          <w:tcPr>
            <w:tcW w:w="2500" w:type="pct"/>
            <w:tcMar>
              <w:top w:w="0" w:type="dxa"/>
              <w:left w:w="108" w:type="dxa"/>
              <w:bottom w:w="0" w:type="dxa"/>
              <w:right w:w="108" w:type="dxa"/>
            </w:tcMar>
            <w:hideMark/>
          </w:tcPr>
          <w:p w:rsidR="00FE6F98" w:rsidRDefault="00FE6F98">
            <w:r>
              <w:rPr>
                <w:rStyle w:val="s0"/>
                <w:b/>
                <w:bCs/>
                <w:lang w:val="kk-KZ"/>
              </w:rPr>
              <w:t xml:space="preserve">Қазақстан Республикасының </w:t>
            </w:r>
          </w:p>
          <w:p w:rsidR="00FE6F98" w:rsidRDefault="00FE6F98">
            <w:r>
              <w:rPr>
                <w:rStyle w:val="s0"/>
                <w:b/>
                <w:bCs/>
                <w:lang w:val="kk-KZ"/>
              </w:rPr>
              <w:t>Денсаулық сақтау министрі</w:t>
            </w:r>
          </w:p>
        </w:tc>
        <w:tc>
          <w:tcPr>
            <w:tcW w:w="2500" w:type="pct"/>
            <w:tcMar>
              <w:top w:w="0" w:type="dxa"/>
              <w:left w:w="108" w:type="dxa"/>
              <w:bottom w:w="0" w:type="dxa"/>
              <w:right w:w="108" w:type="dxa"/>
            </w:tcMar>
            <w:hideMark/>
          </w:tcPr>
          <w:p w:rsidR="00FE6F98" w:rsidRDefault="00FE6F98">
            <w:pPr>
              <w:jc w:val="right"/>
            </w:pPr>
            <w:r>
              <w:rPr>
                <w:rStyle w:val="s0"/>
                <w:b/>
                <w:bCs/>
                <w:lang w:val="kk-KZ"/>
              </w:rPr>
              <w:t> </w:t>
            </w:r>
          </w:p>
          <w:p w:rsidR="00FE6F98" w:rsidRDefault="00FE6F98">
            <w:pPr>
              <w:jc w:val="right"/>
            </w:pPr>
            <w:r>
              <w:rPr>
                <w:rStyle w:val="s0"/>
                <w:b/>
                <w:bCs/>
                <w:lang w:val="kk-KZ"/>
              </w:rPr>
              <w:t>Е. Біртанов</w:t>
            </w:r>
          </w:p>
        </w:tc>
      </w:tr>
    </w:tbl>
    <w:p w:rsidR="00FE6F98" w:rsidRDefault="00FE6F98" w:rsidP="00FE6F98">
      <w:pPr>
        <w:ind w:firstLine="400"/>
        <w:jc w:val="both"/>
      </w:pPr>
      <w:r>
        <w:rPr>
          <w:rStyle w:val="s0"/>
          <w:lang w:val="kk-KZ"/>
        </w:rPr>
        <w:t> </w:t>
      </w:r>
    </w:p>
    <w:p w:rsidR="00FE6F98" w:rsidRDefault="00FE6F98" w:rsidP="00FE6F98">
      <w:pPr>
        <w:jc w:val="both"/>
      </w:pPr>
      <w:bookmarkStart w:id="0" w:name="SUB1"/>
      <w:bookmarkEnd w:id="0"/>
      <w:r>
        <w:rPr>
          <w:rStyle w:val="s3"/>
        </w:rPr>
        <w:t xml:space="preserve">ҚР Денсаулық сақтау министрінің 2018.14.03. № 105 </w:t>
      </w:r>
      <w:hyperlink r:id="rId24" w:history="1">
        <w:r>
          <w:rPr>
            <w:rStyle w:val="a4"/>
            <w:i/>
            <w:iCs/>
          </w:rPr>
          <w:t>бұйрығымен</w:t>
        </w:r>
      </w:hyperlink>
      <w:r>
        <w:rPr>
          <w:rStyle w:val="s3"/>
        </w:rPr>
        <w:t xml:space="preserve"> тізбе жаңа редакцияда (</w:t>
      </w:r>
      <w:hyperlink r:id="rId25" w:history="1">
        <w:r>
          <w:rPr>
            <w:rStyle w:val="a4"/>
            <w:i/>
            <w:iCs/>
          </w:rPr>
          <w:t>бұр.ред.қара</w:t>
        </w:r>
      </w:hyperlink>
      <w:r>
        <w:rPr>
          <w:rStyle w:val="s3"/>
        </w:rPr>
        <w:t xml:space="preserve">); ҚР Денсаулық сақтау министрінің 2019.14.05. № ҚР ДСМ-76 </w:t>
      </w:r>
      <w:hyperlink r:id="rId26" w:history="1">
        <w:r>
          <w:rPr>
            <w:rStyle w:val="a4"/>
            <w:i/>
            <w:iCs/>
          </w:rPr>
          <w:t>бұйрығымен</w:t>
        </w:r>
      </w:hyperlink>
      <w:r>
        <w:rPr>
          <w:rStyle w:val="s3"/>
        </w:rPr>
        <w:t xml:space="preserve"> тізбе өзгертілді (</w:t>
      </w:r>
      <w:hyperlink r:id="rId27" w:history="1">
        <w:r>
          <w:rPr>
            <w:rStyle w:val="a4"/>
            <w:i/>
            <w:iCs/>
          </w:rPr>
          <w:t>бұр.ред.қара</w:t>
        </w:r>
      </w:hyperlink>
      <w:r>
        <w:rPr>
          <w:rStyle w:val="s3"/>
        </w:rPr>
        <w:t xml:space="preserve">); ҚР Денсаулық сақтау министрінің 2020.09.01. № ҚР ДСМ-1/2020 </w:t>
      </w:r>
      <w:hyperlink r:id="rId28" w:history="1">
        <w:r>
          <w:rPr>
            <w:rStyle w:val="a4"/>
            <w:i/>
            <w:iCs/>
          </w:rPr>
          <w:t>бұйрығымен</w:t>
        </w:r>
      </w:hyperlink>
      <w:r>
        <w:rPr>
          <w:rStyle w:val="s3"/>
        </w:rPr>
        <w:t xml:space="preserve"> тізбе жаңа редакцияда (2020 ж. 1 қаңтардан бастап қолданысқа енгізілді) (</w:t>
      </w:r>
      <w:hyperlink r:id="rId29" w:history="1">
        <w:r>
          <w:rPr>
            <w:rStyle w:val="a4"/>
            <w:i/>
            <w:iCs/>
          </w:rPr>
          <w:t>бұр.ред.қара</w:t>
        </w:r>
      </w:hyperlink>
      <w:r>
        <w:rPr>
          <w:rStyle w:val="s3"/>
        </w:rPr>
        <w:t>)</w:t>
      </w:r>
    </w:p>
    <w:p w:rsidR="00FE6F98" w:rsidRDefault="00FE6F98" w:rsidP="00FE6F98">
      <w:pPr>
        <w:ind w:firstLine="400"/>
        <w:jc w:val="right"/>
      </w:pPr>
      <w:r>
        <w:rPr>
          <w:rStyle w:val="s0"/>
          <w:lang w:val="kk-KZ"/>
        </w:rPr>
        <w:t>Қазақстан Республикасы</w:t>
      </w:r>
    </w:p>
    <w:p w:rsidR="00FE6F98" w:rsidRDefault="00FE6F98" w:rsidP="00FE6F98">
      <w:pPr>
        <w:ind w:firstLine="400"/>
        <w:jc w:val="right"/>
      </w:pPr>
      <w:r>
        <w:rPr>
          <w:rStyle w:val="s0"/>
          <w:lang w:val="kk-KZ"/>
        </w:rPr>
        <w:t>Денсаулық сақтау министрінің</w:t>
      </w:r>
    </w:p>
    <w:p w:rsidR="00FE6F98" w:rsidRDefault="00FE6F98" w:rsidP="00FE6F98">
      <w:pPr>
        <w:ind w:firstLine="400"/>
        <w:jc w:val="right"/>
      </w:pPr>
      <w:r>
        <w:rPr>
          <w:rStyle w:val="s0"/>
          <w:lang w:val="kk-KZ"/>
        </w:rPr>
        <w:t>2017 жылғы 29 тамыздағы</w:t>
      </w:r>
    </w:p>
    <w:p w:rsidR="00FE6F98" w:rsidRDefault="00FE6F98" w:rsidP="00FE6F98">
      <w:pPr>
        <w:ind w:firstLine="400"/>
        <w:jc w:val="right"/>
      </w:pPr>
      <w:r>
        <w:rPr>
          <w:rStyle w:val="s0"/>
          <w:lang w:val="kk-KZ"/>
        </w:rPr>
        <w:t xml:space="preserve">№ 666 </w:t>
      </w:r>
      <w:hyperlink r:id="rId30" w:anchor="sub0" w:history="1">
        <w:r>
          <w:rPr>
            <w:rStyle w:val="a4"/>
            <w:lang w:val="kk-KZ"/>
          </w:rPr>
          <w:t>бұйрығына</w:t>
        </w:r>
      </w:hyperlink>
    </w:p>
    <w:p w:rsidR="00FE6F98" w:rsidRDefault="00FE6F98" w:rsidP="00FE6F98">
      <w:pPr>
        <w:ind w:firstLine="400"/>
        <w:jc w:val="right"/>
      </w:pPr>
      <w:r>
        <w:rPr>
          <w:rStyle w:val="s0"/>
          <w:lang w:val="kk-KZ"/>
        </w:rPr>
        <w:t>1-қосымша</w:t>
      </w:r>
    </w:p>
    <w:p w:rsidR="00FE6F98" w:rsidRDefault="00FE6F98" w:rsidP="00FE6F98">
      <w:pPr>
        <w:jc w:val="center"/>
      </w:pPr>
      <w:r>
        <w:rPr>
          <w:lang w:val="kk-KZ"/>
        </w:rPr>
        <w:t> </w:t>
      </w:r>
    </w:p>
    <w:p w:rsidR="00FE6F98" w:rsidRDefault="00FE6F98" w:rsidP="00FE6F98">
      <w:pPr>
        <w:jc w:val="center"/>
      </w:pPr>
      <w:r>
        <w:rPr>
          <w:rStyle w:val="s1"/>
          <w:lang w:val="en-US"/>
        </w:rPr>
        <w:t> </w:t>
      </w:r>
    </w:p>
    <w:p w:rsidR="00FE6F98" w:rsidRDefault="00FE6F98" w:rsidP="00FE6F98">
      <w:pPr>
        <w:jc w:val="center"/>
      </w:pPr>
      <w:r>
        <w:rPr>
          <w:rStyle w:val="s1"/>
        </w:rPr>
        <w:t>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бұйымдар қамтамасыз етілуге</w:t>
      </w:r>
      <w:r w:rsidRPr="00FE6F98">
        <w:rPr>
          <w:rStyle w:val="s1"/>
        </w:rPr>
        <w:t xml:space="preserve">, </w:t>
      </w:r>
      <w:r>
        <w:rPr>
          <w:rStyle w:val="s1"/>
        </w:rPr>
        <w:t>оның ішінде белгілі бір аурулары</w:t>
      </w:r>
      <w:r w:rsidRPr="00FE6F98">
        <w:rPr>
          <w:rStyle w:val="s1"/>
        </w:rPr>
        <w:t xml:space="preserve"> (</w:t>
      </w:r>
      <w:r>
        <w:rPr>
          <w:rStyle w:val="s1"/>
        </w:rPr>
        <w:t>жай</w:t>
      </w:r>
      <w:r w:rsidRPr="00FE6F98">
        <w:rPr>
          <w:rStyle w:val="s1"/>
        </w:rPr>
        <w:t>-</w:t>
      </w:r>
      <w:r>
        <w:rPr>
          <w:rStyle w:val="s1"/>
        </w:rPr>
        <w:t>күйі</w:t>
      </w:r>
      <w:r w:rsidRPr="00FE6F98">
        <w:rPr>
          <w:rStyle w:val="s1"/>
        </w:rPr>
        <w:t xml:space="preserve">) </w:t>
      </w:r>
      <w:r>
        <w:rPr>
          <w:rStyle w:val="s1"/>
        </w:rPr>
        <w:t>бар азаматтардың жекелеген санаттарының амбулаториялық деңгейде тегін және</w:t>
      </w:r>
      <w:r w:rsidRPr="00FE6F98">
        <w:rPr>
          <w:rStyle w:val="s1"/>
        </w:rPr>
        <w:t xml:space="preserve"> (</w:t>
      </w:r>
      <w:r>
        <w:rPr>
          <w:rStyle w:val="s1"/>
        </w:rPr>
        <w:t>немесе</w:t>
      </w:r>
      <w:r w:rsidRPr="00FE6F98">
        <w:rPr>
          <w:rStyle w:val="s1"/>
        </w:rPr>
        <w:t xml:space="preserve">) </w:t>
      </w:r>
      <w:r>
        <w:rPr>
          <w:rStyle w:val="s1"/>
        </w:rPr>
        <w:t xml:space="preserve">жеңілдікпен берілетін дәрілік заттармен және медициналық бұйымдардың </w:t>
      </w:r>
    </w:p>
    <w:p w:rsidR="00FE6F98" w:rsidRDefault="00FE6F98" w:rsidP="00FE6F98">
      <w:pPr>
        <w:jc w:val="center"/>
      </w:pPr>
      <w:r>
        <w:rPr>
          <w:rStyle w:val="s1"/>
        </w:rPr>
        <w:t>тізбесі</w:t>
      </w:r>
    </w:p>
    <w:p w:rsidR="00FE6F98" w:rsidRDefault="00FE6F98" w:rsidP="00FE6F98">
      <w:pPr>
        <w:jc w:val="center"/>
      </w:pPr>
      <w:r>
        <w:rPr>
          <w:rStyle w:val="s1"/>
          <w:lang w:val="en-US"/>
        </w:rPr>
        <w:t> </w:t>
      </w:r>
    </w:p>
    <w:tbl>
      <w:tblPr>
        <w:tblW w:w="5000" w:type="pct"/>
        <w:jc w:val="center"/>
        <w:tblCellMar>
          <w:left w:w="0" w:type="dxa"/>
          <w:right w:w="0" w:type="dxa"/>
        </w:tblCellMar>
        <w:tblLook w:val="04A0" w:firstRow="1" w:lastRow="0" w:firstColumn="1" w:lastColumn="0" w:noHBand="0" w:noVBand="1"/>
      </w:tblPr>
      <w:tblGrid>
        <w:gridCol w:w="242"/>
        <w:gridCol w:w="237"/>
        <w:gridCol w:w="232"/>
        <w:gridCol w:w="257"/>
        <w:gridCol w:w="254"/>
        <w:gridCol w:w="444"/>
        <w:gridCol w:w="243"/>
        <w:gridCol w:w="238"/>
        <w:gridCol w:w="234"/>
        <w:gridCol w:w="221"/>
        <w:gridCol w:w="220"/>
        <w:gridCol w:w="220"/>
        <w:gridCol w:w="220"/>
        <w:gridCol w:w="219"/>
        <w:gridCol w:w="224"/>
        <w:gridCol w:w="252"/>
        <w:gridCol w:w="269"/>
        <w:gridCol w:w="270"/>
        <w:gridCol w:w="256"/>
        <w:gridCol w:w="241"/>
        <w:gridCol w:w="301"/>
        <w:gridCol w:w="284"/>
        <w:gridCol w:w="273"/>
        <w:gridCol w:w="265"/>
        <w:gridCol w:w="309"/>
        <w:gridCol w:w="217"/>
        <w:gridCol w:w="217"/>
        <w:gridCol w:w="217"/>
        <w:gridCol w:w="217"/>
        <w:gridCol w:w="217"/>
        <w:gridCol w:w="217"/>
        <w:gridCol w:w="217"/>
        <w:gridCol w:w="217"/>
        <w:gridCol w:w="217"/>
        <w:gridCol w:w="217"/>
        <w:gridCol w:w="217"/>
        <w:gridCol w:w="217"/>
        <w:gridCol w:w="217"/>
        <w:gridCol w:w="217"/>
      </w:tblGrid>
      <w:tr w:rsidR="00FE6F98" w:rsidTr="00FE6F98">
        <w:trPr>
          <w:jc w:val="center"/>
        </w:trPr>
        <w:tc>
          <w:tcPr>
            <w:tcW w:w="4896" w:type="pct"/>
            <w:gridSpan w:val="3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rsidRPr="00FE6F98">
              <w:t xml:space="preserve">1. </w:t>
            </w:r>
            <w:r>
              <w:t>Тегін медициналық көмектің кепілдік берілген көлемі шеңберіндегі дәрілік заттар</w:t>
            </w:r>
          </w:p>
        </w:tc>
        <w:tc>
          <w:tcPr>
            <w:tcW w:w="100" w:type="pct"/>
            <w:gridSpan w:val="2"/>
            <w:vAlign w:val="center"/>
            <w:hideMark/>
          </w:tcPr>
          <w:p w:rsidR="00FE6F98" w:rsidRDefault="00FE6F98">
            <w:r>
              <w:t> </w:t>
            </w: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w:t>
            </w:r>
          </w:p>
        </w:tc>
        <w:tc>
          <w:tcPr>
            <w:tcW w:w="53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АХЖ-10 коды</w:t>
            </w:r>
          </w:p>
        </w:tc>
        <w:tc>
          <w:tcPr>
            <w:tcW w:w="114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Аурудың (жай-күйінің) атауы</w:t>
            </w:r>
          </w:p>
        </w:tc>
        <w:tc>
          <w:tcPr>
            <w:tcW w:w="40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Халық санаты</w:t>
            </w:r>
          </w:p>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Дәрілік заттарды тағайындау үшін көрсетілімдер (дәрежесі, сатысы, ауырлық ағымы)</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Дәрілік заттардың атауы (дәрілік түрі)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АТХ Коды</w:t>
            </w:r>
          </w:p>
        </w:tc>
        <w:tc>
          <w:tcPr>
            <w:tcW w:w="100" w:type="pct"/>
            <w:gridSpan w:val="2"/>
            <w:vAlign w:val="center"/>
            <w:hideMark/>
          </w:tcPr>
          <w:p w:rsidR="00FE6F98" w:rsidRDefault="00FE6F98">
            <w:r>
              <w:t>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Қан айналым жүйесінің аурулары</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I20- I25</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Жүректің ишемиялық ауруы</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Коронарлық тамырларды стенттеуден, аортокоронарлық шунттеуден, миокард инфарктісінен кейінгі науқастар. Кернеу стенокард</w:t>
            </w:r>
            <w:r>
              <w:lastRenderedPageBreak/>
              <w:t>иясы III-IV ФК</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Клопидогрел,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B01AC04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Ацетилсалицил қышқылы,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B01AC06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Изосорбида динитрат, спрей,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C01DA08</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Нитроглицерин, тіл астына </w:t>
            </w:r>
            <w:r>
              <w:lastRenderedPageBreak/>
              <w:t>себілетін аэрозоль, тіл астына себілетін дозаланған спрей, тіл астына салынатын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C01DA02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Бисопролол,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C07AB07</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Амлодипин,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C08CA01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Аторвастатин,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C10AA05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Тикагрелор,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B01AC24</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I10- I15</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Артериялық гипертензия</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Қауіптің 2-4 дәрежесі; созылмалы бүйрек аурулары кезіндегі симптоматикалық артериялық гипертензия</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Индапамид, таблетка,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C03BA11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Бисопролол,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C07AB07</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Метопролол,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C07AB02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Амлодипин,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C08CA01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Эналаприл,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C09AA02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Периндоприл,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C09AA04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Фозиноприл,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C09AA09</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Кандесартан,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C09CA06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Базалық терапияның тиімсіз болуы кезінде</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Моксонидин,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C02AC05</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I47, I48</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Аритмиялар</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жүрекшелер фибрилляция (пароксизмалды, персистирленген, тұрақты), оның ішінде радиожиілік аблациясы (РЖА) орындалғаннан кейін</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Варфарин,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B01AA03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Дигоксин,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C01AA05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Пропафенон,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C01BC03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Амиодарон,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C01BD01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Бисопролол,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C07AB07</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Верапамил, таблетка,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C08DA01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Дабигатрана этексилат, капсулы</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B01AE07</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I50,I42</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Созылмалы жүрек функциясының жеткіліксіздігі</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II-IV диспансерлік есепте тұрған барлық санаттар NYHA бойынша функциялық кластар, оның ішінде дилатациялық кардиомиопатия және </w:t>
            </w:r>
            <w:r>
              <w:lastRenderedPageBreak/>
              <w:t>артериялық гипертензиямен және жүректің ишемиялық ауруларымен байланысты емес созылмалы жүрек функциясының жеткіліксіздігінің басқа да себептері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Дигоксин,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C01AA05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Торасемид,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C03CA04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Спиронолактон, таблетка,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C03DA01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Бисопролол,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C07AB07</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Рамиприл, таблетка, </w:t>
            </w:r>
            <w:r>
              <w:lastRenderedPageBreak/>
              <w:t>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C09AA05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Кандесартан,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C09CA06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Карведилол,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C07AG02</w:t>
            </w:r>
          </w:p>
        </w:tc>
        <w:tc>
          <w:tcPr>
            <w:tcW w:w="100" w:type="pct"/>
            <w:gridSpan w:val="2"/>
            <w:vAlign w:val="center"/>
            <w:hideMark/>
          </w:tcPr>
          <w:p w:rsidR="00FE6F98" w:rsidRDefault="00FE6F98">
            <w:r>
              <w:t> </w:t>
            </w: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w:t>
            </w:r>
          </w:p>
        </w:tc>
        <w:tc>
          <w:tcPr>
            <w:tcW w:w="53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I05-I09, I34-I39</w:t>
            </w:r>
          </w:p>
        </w:tc>
        <w:tc>
          <w:tcPr>
            <w:tcW w:w="114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Жүрек қақпақшалары протезделген науқастар</w:t>
            </w:r>
          </w:p>
        </w:tc>
        <w:tc>
          <w:tcPr>
            <w:tcW w:w="40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сатылары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Варфарин,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B01AA03</w:t>
            </w:r>
          </w:p>
        </w:tc>
        <w:tc>
          <w:tcPr>
            <w:tcW w:w="100" w:type="pct"/>
            <w:gridSpan w:val="2"/>
            <w:vAlign w:val="center"/>
            <w:hideMark/>
          </w:tcPr>
          <w:p w:rsidR="00FE6F98" w:rsidRDefault="00FE6F98">
            <w:r>
              <w:t>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Тыныс алу ағзаларының аурулары</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6.</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J45</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Бронх демікпесі</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сатылары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Сальбутамол, ингаляцияға арналған аэрозоль, небулайзерге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R03AC02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Сальметерол+Флутиказона пропионат, ингаляцияға </w:t>
            </w:r>
            <w:r>
              <w:lastRenderedPageBreak/>
              <w:t>арналған дозаланған аэрозоль, ингаляцияға арналған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R03AK06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Беклометазон, ингаляцияға арналған дозаланған аэрозоль</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R03BA01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Будесонид, ұнтақ, ингаляцияға арналған суспензия</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R03BA02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Флутиказон, ингаляцияға арналған аэрозоль</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R03BA05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Циклезонид, ингаляцияға арналған дозаланған аэрозоль</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R03BA08</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Будесонид+Формотерола фумарата дигидрат, </w:t>
            </w:r>
            <w:r>
              <w:lastRenderedPageBreak/>
              <w:t>ингаляцияға арналған ұнтақ, ингаляцияға арналған аэрозоль дозаланған</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R03AK07</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40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Балалар</w:t>
            </w:r>
          </w:p>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сатысы және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Монтелукаст, таблетка, оның ішінде шайнайтын, түйіршіктер</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R03DC03</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7.</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J44</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Өкпенің созылмалы обструктивті ауруы</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Асқыну сатысы және ремиссиялар</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Индакатерол, ингаляцияға арналған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R03AC18</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Фенотерола гидробромид + Ипратропия гидробромид, ингаляцияға арналған ерітінді, ингаляцияға арналған аэрозоль</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R03AL01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Рофлумиласт,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R03DX07</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Сальметерол+Флутиказона пропион</w:t>
            </w:r>
            <w:r>
              <w:lastRenderedPageBreak/>
              <w:t>ат, ингаляцияға арналған аэрозоль, ингаляцияға арналған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R03AK06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Тиотропия бромид, ингаляцияға арналған ерітінді, ингаляцияға арналған ұнтағы бар капсула ингаляторымен жиынтықта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R03BB04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Будесонид + Формотерола фумарата дигидрат, ингаляцияға арналған ұнтақ, ингаляцияға арналған аэрозоль дозаланған</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R03AK07</w:t>
            </w:r>
          </w:p>
        </w:tc>
        <w:tc>
          <w:tcPr>
            <w:tcW w:w="100" w:type="pct"/>
            <w:gridSpan w:val="2"/>
            <w:vAlign w:val="center"/>
            <w:hideMark/>
          </w:tcPr>
          <w:p w:rsidR="00FE6F98" w:rsidRDefault="00FE6F98">
            <w:r>
              <w:t>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Ас қорыту ағзаларының аурулары</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8.</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B18.2, К74</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Созылмалы С </w:t>
            </w:r>
            <w:r>
              <w:lastRenderedPageBreak/>
              <w:t>вирусты гепатиті, бауыр циррозы сатысын қоса алғанда</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Диспансерлік есепте </w:t>
            </w:r>
            <w:r>
              <w:lastRenderedPageBreak/>
              <w:t>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Барлық сатылары </w:t>
            </w:r>
            <w:r>
              <w:lastRenderedPageBreak/>
              <w:t>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Рибавирин, </w:t>
            </w:r>
            <w:r>
              <w:lastRenderedPageBreak/>
              <w:t>капсула,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J05AB04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Софосбувир,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J05AX15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Даклатасвир,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J05AX14</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9.</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B18.0, В18.1</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Дельта және дельта агентсіз В вирустық гепатиті</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сатылары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Тенофовир,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J05АF07</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Пегинтерферон альфа 2а,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L03AB11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40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балалар ауырлықтың</w:t>
            </w:r>
          </w:p>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сатылары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Пегинтерферон альфа 2b, инъекцияға арналған ерітінді дайындауға арналған лиофилизирленген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L03AB10</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10.</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K50</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Крон ауруы</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сатылары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Месалазин, таблетка, түйіршіктер, суппозиторийлер, ректалді суспензия</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A07EC02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Метотре</w:t>
            </w:r>
            <w:r>
              <w:lastRenderedPageBreak/>
              <w:t>ксат,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L01BA01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Азатиоприн,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L04AX01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Бейінді мамандардың қатысуымен медициналық ұйымның дәрігерлік-консультациялық комиссиясының шешімі бойынша базалық иммундық-супрессивті терапияның тиімсіз болуы кезінде</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Адалимумаб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L04AB04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Устекинумаб, инъекцияға арналған ерітінді, инфузияға арналған ерітінді дайындауға арналған концентрат</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L04AC05</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11.</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K51</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Ойық жаралы колит</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сатылары мен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Месалазин, таблетка, түйіршіктер, суппозитория, ректальді суспензия</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A07EC02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Метотрексат, инъекци</w:t>
            </w:r>
            <w:r>
              <w:lastRenderedPageBreak/>
              <w:t>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L01BA01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Азатиоприн,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L04AX01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Бейінді мамандардың қатысуымен медициналық ұйымның дәрігерлік-консультациялық комиссиясының шешімі бойынша базистік иммуносупрессивті терапия тиімсіздігі кезінде</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Голимумаб,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L04AВ06</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12.</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K25- K26</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Асқазан мен ұлтабардың ойық жарасы кезеңінде</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Асқыну кезеңінде бактерияға қарсы препараттар Н. Pylori анықталған кезде тағайындалады</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Омепразол,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A02BC01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Висмута трикалия дицитрат,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A02BX05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таблетка, капсула, ауыз суспензиясын дайындауға арналған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J01CA04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Кларитромицин, </w:t>
            </w:r>
            <w:r>
              <w:lastRenderedPageBreak/>
              <w:t>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J01FA09</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Метронидазол,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J01XD01</w:t>
            </w:r>
          </w:p>
        </w:tc>
        <w:tc>
          <w:tcPr>
            <w:tcW w:w="100" w:type="pct"/>
            <w:gridSpan w:val="2"/>
            <w:vAlign w:val="center"/>
            <w:hideMark/>
          </w:tcPr>
          <w:p w:rsidR="00FE6F98" w:rsidRDefault="00FE6F98">
            <w:r>
              <w:t>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Қан, қан ұю ағзаларының аурулары және иммундық механизмді тартатын жекелеген бұзылулар</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13.</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D45-47.9, С81- С96</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Миелодисплатикалық синдромдарды қоса алғанда, лимфалық, қан өндіру және солар тектес тіндердің қатерлі ісіктері</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Верифицирленген диагноз кезінде барлық сатылар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Мелфалан,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L01AA03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Меркаптопурин,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L01BB02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Цитарабин, инъекция үшін ерітінді дайындауға арналған лиофилизирленген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L01BC01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Винбластин, ерітінді дайындауға арналған лиофилизат,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L01CA01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Иматиниб, таблетка,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Талидомид, таблетка,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L04AX02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Леналидомид,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L04AX04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Дазатиниб,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Нилотиниб,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L01XE08</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Дексаметазон,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Гидроксикарбамид,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L01XX05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Интерферон альфа 2b, инъекцияға арналған ерітінді дайындауға арналған лиофилизирленген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L03AB05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Циклоспорин,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L04AD01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Метотрексат, таблетка,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L01BA01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Клодроновая кислота, таблетка,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M05BA02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Деферазирокс, </w:t>
            </w:r>
            <w:r>
              <w:lastRenderedPageBreak/>
              <w:t>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V03AC03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Эпоэтин зета,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B03XA01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Эпоэтин бета,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B03XA01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Эпоэтин альфа,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B03XA01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Ибрутиниб,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L01XE27</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Руксолитиниб,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L01XE18</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Хлорамбуцил,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L01AA02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Элтромбопаг,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B02BX05</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14.</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D66- D68</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Қан ұю факторларының тұқым қуалайтын тапшылығы</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сатылары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VIII қан ұю факторы (плазмалық), лиофилизат / вена ішіне енгізуге арналған ерітінді дайындауға арналған лиофили</w:t>
            </w:r>
            <w:r>
              <w:lastRenderedPageBreak/>
              <w:t>зирленген ұнтақ / инъекцияға арналған ерітінді дайындауға арналған лиофилизирленген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B02BD02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VIII қан ұю факторы (рекомбинанттық), лиофилизат/вена ішіне енгізуге арналған ерітінді дайындауға арналған лиофилизирленген ұнтақ / инъекцияға арналған лиофилизирленген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B02BD02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Антиингибиторға қарсы коагулянт кешені, инфузия үшін ерітінді дайындауға </w:t>
            </w:r>
            <w:r>
              <w:lastRenderedPageBreak/>
              <w:t>арналған лиофилизат</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B02BD03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IX қан ұю факторы (плазмалық), көктамыр ішіне енгізуге арналған ерітінді дайындауға арналған лиофилизат/инфузияға арналған ерітінді дайындауға арналған лиофилизат/ лиофилизат / инфузияға арналған ерітінді дайындауға арналған лиофилизат</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B02BD04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IX қан ұю факторы (рекомбинантты), вена ішіне енгізуге </w:t>
            </w:r>
            <w:r>
              <w:lastRenderedPageBreak/>
              <w:t>арналған ерітінді дайындауға арналған лиофилизат/инфузияға арналған ерітінді дайындауға арналған лиофилизат/лиофилизат / инфузияға арналған ерітінді дайындауға арналған лиофилизат</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B02BD04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Виллебранд факторы және VIII қан ұю факторы комбинациясында, инфузияға арналған ерітінді дайындауға арналған лиофилизат / </w:t>
            </w:r>
            <w:r>
              <w:lastRenderedPageBreak/>
              <w:t>вена ішіне енгізуге арналған ерітінді дайындауға арналған лиофилизат</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B02BD06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Эптаког альфа (белсендірілген), вена ішіне енгізуге арналған ерітінді дайындауға арналған лиофилизат</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B02BD08</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Эмицизумаб,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В02ВХ06</w:t>
            </w:r>
          </w:p>
        </w:tc>
        <w:tc>
          <w:tcPr>
            <w:tcW w:w="100" w:type="pct"/>
            <w:gridSpan w:val="2"/>
            <w:vAlign w:val="center"/>
            <w:hideMark/>
          </w:tcPr>
          <w:p w:rsidR="00FE6F98" w:rsidRDefault="00FE6F98">
            <w:r>
              <w:t> </w:t>
            </w: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15.</w:t>
            </w:r>
          </w:p>
        </w:tc>
        <w:tc>
          <w:tcPr>
            <w:tcW w:w="53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D80- D89</w:t>
            </w:r>
          </w:p>
        </w:tc>
        <w:tc>
          <w:tcPr>
            <w:tcW w:w="114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Аутоиммундық аурулар және иммундық- тапшылықтың жай-күйі</w:t>
            </w:r>
          </w:p>
        </w:tc>
        <w:tc>
          <w:tcPr>
            <w:tcW w:w="40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сатылары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Иммуноглобулин G (адами қалыпты), тері астына енгізуге арналған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J06BA01</w:t>
            </w:r>
          </w:p>
        </w:tc>
        <w:tc>
          <w:tcPr>
            <w:tcW w:w="100" w:type="pct"/>
            <w:gridSpan w:val="2"/>
            <w:vAlign w:val="center"/>
            <w:hideMark/>
          </w:tcPr>
          <w:p w:rsidR="00FE6F98" w:rsidRDefault="00FE6F98">
            <w:r>
              <w:t>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Эндокриндік жүйе аурулары, тамақтанудың бұзылуы және зат алмасуының бұзылуы</w:t>
            </w:r>
          </w:p>
        </w:tc>
        <w:tc>
          <w:tcPr>
            <w:tcW w:w="100" w:type="pct"/>
            <w:gridSpan w:val="2"/>
            <w:vAlign w:val="center"/>
            <w:hideMark/>
          </w:tcPr>
          <w:p w:rsidR="00FE6F98" w:rsidRDefault="00FE6F98">
            <w:r>
              <w:t> </w:t>
            </w: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14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40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16.</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E10-Е11</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Қант диабеті</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 типті қант диабетінің барлық сатылары мен дәрежесі</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Асқынуларсыз, терапияны таңдау ЖПД және/немесе эндокринологтың таңдауына негізделеді, диабеттің қалыптасуымен және өмір салтын өзгертумен кешенде жүргізілетін глюкозаланған гемоглобиннің нысаналы деңгейіне қол жеткізу.</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Метформин,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A10BA02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Гликлазид,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A10BB09</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Глимепирид,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A10BB12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Линаглиптин,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A10BH05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Репаглинид,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A10BX02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Вилдаглиптин,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А10ВН02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Семіздік және жүрек-тамыр ауруларының қауіп факторлары болған жағдайда (қосымша ем) эндокринологтың тағайындауымен.</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Дулаглутид, тері астына енгізуге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A10BJ05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Ликсисенатид,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A10BX10</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Дапаглифлозин,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A10BК01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Эмпаглифлозин,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A10BK03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Канаглифлозин, </w:t>
            </w:r>
            <w:r>
              <w:lastRenderedPageBreak/>
              <w:t>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A10BX11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Лираглутид, тері астына енгізуге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A10BX07</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I және II типті қант диабетінің барлық сатылары мен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Инсулин аспарт,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A10AB05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Әсері орташа инсулинмен біріктірілген екі фазалы Инсулин аспарт (әсері қысқа және орташа инсулин аналогтарының қоспасы), суспензия</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A10AD05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Инсулин глулизин,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A10AB06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Инсулин гларгин,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A10AE04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Инсулин детемир, </w:t>
            </w:r>
            <w:r>
              <w:lastRenderedPageBreak/>
              <w:t>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A10AE05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Адамнан алынған, тәулік бойы әсер ететін (орташа) гендік-инженерлік инсулин изофан, суспензия</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A10AC01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Адамнан алынған еритін гендік-инженерлік инсулин,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A10AB0l</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Адамнан алынған екі фазалы гендік-инженерлік инсулин, суспензия</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A10AD01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Инсулин лизпро, инъекцияға арналған </w:t>
            </w:r>
            <w:r>
              <w:lastRenderedPageBreak/>
              <w:t>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A10AB04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Әсері орташа инсулинмен біріктірілген екі фазалы Инсулин лизпро (қысқа және ұзақ әсер ететін инсулин аналогтарының қоспасы), суспензия</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A10AD04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40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Балалар</w:t>
            </w:r>
          </w:p>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Инсулин инъекциясынан кейінгі ауыр гипогликемиялық жағдайлар</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Глюкагон, инъекция үшін ерітінді дайындауға арналған лиофилизат еріткішпен жиынтықта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Н04АА01</w:t>
            </w:r>
          </w:p>
        </w:tc>
        <w:tc>
          <w:tcPr>
            <w:tcW w:w="100" w:type="pct"/>
            <w:gridSpan w:val="2"/>
            <w:vAlign w:val="center"/>
            <w:hideMark/>
          </w:tcPr>
          <w:p w:rsidR="00FE6F98" w:rsidRDefault="00FE6F98">
            <w:r>
              <w:t> </w:t>
            </w: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17.</w:t>
            </w:r>
          </w:p>
        </w:tc>
        <w:tc>
          <w:tcPr>
            <w:tcW w:w="53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E23.2</w:t>
            </w:r>
          </w:p>
        </w:tc>
        <w:tc>
          <w:tcPr>
            <w:tcW w:w="114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Қанттық емес диабет</w:t>
            </w:r>
          </w:p>
        </w:tc>
        <w:tc>
          <w:tcPr>
            <w:tcW w:w="40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Десмопрессин, ішуге арналған лиофилизат;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H01BA02</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18.</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E00-E03, E89.0, Е05, Е20</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Гипотиреоз/ Гипертиреоз/ Гипопаратиреоз</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Верификацияланған диагноз. Гипотиреоз</w:t>
            </w:r>
          </w:p>
          <w:p w:rsidR="00FE6F98" w:rsidRDefault="00FE6F98">
            <w:pPr>
              <w:textAlignment w:val="baseline"/>
            </w:pPr>
            <w:r>
              <w:t xml:space="preserve">Верификацияланған </w:t>
            </w:r>
            <w:r>
              <w:lastRenderedPageBreak/>
              <w:t>диагноз Гипертиреоз</w:t>
            </w:r>
          </w:p>
          <w:p w:rsidR="00FE6F98" w:rsidRDefault="00FE6F98">
            <w:pPr>
              <w:textAlignment w:val="baseline"/>
            </w:pPr>
            <w:r>
              <w:t>Верификацияланған диагноз Гипопаратиреоз</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Левотироксин,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H03AA01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Тиамазол,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H03BB02</w:t>
            </w:r>
          </w:p>
        </w:tc>
        <w:tc>
          <w:tcPr>
            <w:tcW w:w="100" w:type="pct"/>
            <w:gridSpan w:val="2"/>
            <w:vAlign w:val="center"/>
            <w:hideMark/>
          </w:tcPr>
          <w:p w:rsidR="00FE6F98" w:rsidRDefault="00FE6F98">
            <w:r>
              <w:t>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lastRenderedPageBreak/>
              <w:t>Сүйек-бұлшық ет жүйесінің және дәнекер тін аурулары</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19.</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M08</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Ювенилді артрит</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балалар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Метотрексат, таблетка,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L01BA01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Метилпреднизолон,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Бірінші желілік терапияның тиімсіз болуы кезінде</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Этанерцепт, инъекцияға арналған ерітінді, инъекцияға арналған ерітінді дайындау үшін лиофилизацияланған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L04АВ01</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20.</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M05-М06</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Ревматоидтық артрит</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ересектер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Метотрексат, таблетка,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L01BA01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Метилпреднизолон, </w:t>
            </w:r>
            <w:r>
              <w:lastRenderedPageBreak/>
              <w:t>таблетка, инъекция үшін ерітінді дайындауға арналған лиофилизат</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H02AB04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Лефлуномид,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L04AA13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Бейінді мамандардың қатысуымен медициналық ұйымның дәрігерлік-консультациялық комиссиясының шешімі бойынша бірінші желілік терапияның тиімсіз болуы кезінде</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Голимумаб,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L04AB06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Ритуксимаб, венаішілік инфузия үшін ерітінді дайындауға арналған концентрат</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L01XC02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Алдынғы терапияның тиімсіз және төзбеушілігі жағдайында ересек пациенттерде белсенділіктің орташа немесе жоғары дәрежесі </w:t>
            </w:r>
            <w:r>
              <w:lastRenderedPageBreak/>
              <w:t>ревматизмге қарсы препараттармен және ісік некрозы факторының антагонистерімен емдеу тиімсіз немесе төзбеушілік жағдайында, ауыр төзбейтін уыттылық жағдайындағы ауру, бейінді мамандардың қатысуымен медициналық ұйымның дәрігерлік-консультациялық комиссиясының шешімі бойынша</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Тоцилизумаб, тері астына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L04AС07</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21.</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М45</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Анкилоздаушы спондилит</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ересектер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Индометацин,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М01АВ01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Сульфасалазин,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А07ЕС01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Бейінді мамандардың қатысуымен медициналық ұйымның </w:t>
            </w:r>
            <w:r>
              <w:lastRenderedPageBreak/>
              <w:t>дәрігерлік-консультациялық комиссиясының шешімі бойынша бірінші желілік терапия тиімсіз болған кезде</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Голимумаб,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L04AB06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Бұрын препаратты қабылдаған пациенттерге</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Адалимумаб,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L04AB04</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22.</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M32</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Жүйелі қызыл жегі</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Метилпреднизолон,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Микофенол қышқылы, капсула,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L04AA06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Гидроксихлорохин,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P01BA02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Азатиоприн,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L04AX01</w:t>
            </w:r>
          </w:p>
        </w:tc>
        <w:tc>
          <w:tcPr>
            <w:tcW w:w="100" w:type="pct"/>
            <w:gridSpan w:val="2"/>
            <w:vAlign w:val="center"/>
            <w:hideMark/>
          </w:tcPr>
          <w:p w:rsidR="00FE6F98" w:rsidRDefault="00FE6F98">
            <w:r>
              <w:t>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Нерв жүйесінің аурулары</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23.</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G80</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Церебральді салдану</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Эпилепсия тәрізді ұстамалар болған жағдайда</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Топирамат, капсула,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N03AX11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Вальпрой қышқылы, таблетка, капсула, түйіршік, </w:t>
            </w:r>
            <w:r>
              <w:lastRenderedPageBreak/>
              <w:t>шәрбат, ішуге арналған тамшылар</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N03AG01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Диазепам,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N05BA01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Баклофен,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M03BX01</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24.</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G40</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Эпилепсия</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Карбамазепин,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N03AF01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Вальпрой қышқылы, таблетка, капсула, түйіршік, шәрбат, ішуге арналған тамшылар</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N03AG01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Окскарбазепин,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N03AF02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Ламотриджин, таблетка, таблеткажевательная</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N03AX09</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Топирамат, капсула,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N03AX11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Леветирацетам, таблетка, ішу арқылы қолдануға арналға</w:t>
            </w:r>
            <w:r>
              <w:lastRenderedPageBreak/>
              <w:t>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N03AX14</w:t>
            </w:r>
          </w:p>
        </w:tc>
        <w:tc>
          <w:tcPr>
            <w:tcW w:w="100" w:type="pct"/>
            <w:gridSpan w:val="2"/>
            <w:vAlign w:val="center"/>
            <w:hideMark/>
          </w:tcPr>
          <w:p w:rsidR="00FE6F98" w:rsidRDefault="00FE6F98">
            <w:r>
              <w:t>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lastRenderedPageBreak/>
              <w:t>Психикалық бұзылулар мен мінез-құлықтың бұзылуы</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25.</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F00-F99</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Психикалық аурулар</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Хлорпромазин,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N05AA01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Левомепромазин,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N05AA02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Трифлуоперазин,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N05AB06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Галоперидол, таблетка, инъекцияға арналған майлы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N05AD01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Клозапин,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N05AH02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Оланзапин,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N05AH03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Рисперидон, таблетка, ұзақ әсер ететін, бұлшықет ішіне енгізуге үшін суспензия дайындауға арналған ұнтақ, ішке қабылдауға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N05AX08</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Палипер</w:t>
            </w:r>
            <w:r>
              <w:lastRenderedPageBreak/>
              <w:t>идон, таблетка, бұлшықет ішіне енгізу үшін инъекцияға арналған әсері ұзақ суспензия</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N05AX13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Тригексифенидил,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N04AA01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Диазепам,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N05BA01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Амитриптилин,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N06AA09</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Венлафаксин, таблетка,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N06AX16</w:t>
            </w:r>
          </w:p>
        </w:tc>
        <w:tc>
          <w:tcPr>
            <w:tcW w:w="100" w:type="pct"/>
            <w:gridSpan w:val="2"/>
            <w:vAlign w:val="center"/>
            <w:hideMark/>
          </w:tcPr>
          <w:p w:rsidR="00FE6F98" w:rsidRDefault="00FE6F98">
            <w:r>
              <w:t>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Кейбір инфекциялық және паразиттік аурулар</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26.</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А15-А19 Z20.1</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Туберкулез</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Қарқынды және қолдаушы фаза</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Пиридоксин,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A11HA02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Амоксициллин-клавулан қышқылы, таблетка, ішуге арналған суспензия дайындауға арналға</w:t>
            </w:r>
            <w:r>
              <w:lastRenderedPageBreak/>
              <w:t>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J01CR02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Кларитромицин,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J01FA09</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Стрептомицин, бұлшықет ішіне енгізу үшін ерітінді дайындауға арналған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J01GA01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Канамицин, инъекция үшін ерітінді дайындауға арналған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J01GB04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Амикацин, инъекцияға арналған ерітінді, инъекция үшін ерітінді дайындауға арналған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J01GB06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Левофлоксацин,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J01MA12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Моксифлоксацин,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J01MA14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Аминосалицил қышқылы және оның туындылары, </w:t>
            </w:r>
            <w:r>
              <w:lastRenderedPageBreak/>
              <w:t>таблетка, түйіршіктер, ішуге арналған ерітінді дайындауға арналған дозаланған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J04AA01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Циклосерин,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J04AB01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Рифампицин,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J04AB02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Капреомицин, инъекция үшін ерітінді дайындауға арналған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J04AB30</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Изониазид, таблетка, сироп,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J04AC01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Протионамид,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J04AD01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Пиразинамид,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J04AK01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Этамбутол, инъекцияға арналған ерітінді,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J04AK02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Рифампицин+Изониазид+ Пиразинамид+Этамбутол,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J04AM06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Рифампицин+Изониазид,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J04AM02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Клофазимин,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J04BA01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Линезолид,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J01XX08</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Бедаквилин,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J04AK05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Деламанид,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J04AK06</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27.</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В20-В24</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АИТВ инфекциясы</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Антиретровирустық емдеу кестесі бойынша барлық дәрежесі мен сатысы, соның ішінде жүкті әйелдердің және АИТВ инфециясын жұқтырған анадан туған балалардың профилактикасы үшін.</w:t>
            </w:r>
          </w:p>
          <w:p w:rsidR="00FE6F98" w:rsidRDefault="00FE6F98">
            <w:pPr>
              <w:textAlignment w:val="baseline"/>
            </w:pPr>
            <w:r>
              <w:lastRenderedPageBreak/>
              <w:t>Диспансерлік есепте тұрған балалар 18 жасқа толғанға дейін бір өндірушінің дәрілік препараттарын қабылдайды.</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Дарунавир,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J05AE10</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Тенофовир,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J05AF07</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Ламивудин, таблетка, ішуге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J05AF05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Абакавир, таблетка; ішуге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J05AF06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Зидовудин, капсула, инъекцияға </w:t>
            </w:r>
            <w:r>
              <w:lastRenderedPageBreak/>
              <w:t>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J05AF01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Невирапин, таблетка, пероральді суспензия</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J05AG01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Эфавиренз, таблетка,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J05AG03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Эмтрицитабин+Тенофовир,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J05AR03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Этравирин,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J05AG04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Зидовудин+Ламивудин,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J05AR01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Лопинавир+Ритонавир, таблетка, ішуге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J05AR10</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Абакавир+Ламивудин,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J05AR02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Абакавир+Ламивудин+Зидовудин,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J05AR04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Эмтрицитабин+Тенофовир+ Эфавиренз, </w:t>
            </w:r>
            <w:r>
              <w:lastRenderedPageBreak/>
              <w:t>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J05AR06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Долутегравир,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J05AX12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Абакавир-Ламивудин-Долутегравир,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J05AR13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Дарунавир - Кобицистат,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J05AR14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Эмтрицитабин - Рилпивирин - Тенофовир,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J05AR08</w:t>
            </w:r>
          </w:p>
        </w:tc>
        <w:tc>
          <w:tcPr>
            <w:tcW w:w="100" w:type="pct"/>
            <w:gridSpan w:val="2"/>
            <w:vAlign w:val="center"/>
            <w:hideMark/>
          </w:tcPr>
          <w:p w:rsidR="00FE6F98" w:rsidRDefault="00FE6F98">
            <w:r>
              <w:t>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Жаңа өспелер</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28.</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С00-С97, D00- D48</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Онкологиялық аурулар</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Таргеттік терапияның сезімтал сатысына қарамастан қатерлі жаңа өспелер</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Ципротерон, таблетка,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G03HA01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Темозоломид,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L01AX03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Тегафур,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L01BC03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Капецитабин,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L01BC06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Иматиниб, таблетка,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Гефитиниб,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Эрлотин</w:t>
            </w:r>
            <w:r>
              <w:lastRenderedPageBreak/>
              <w:t>иб,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L01XE03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Сунитиниб,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Сорафениб,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Лапатиниб,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L01XE07</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Лейпрорелин, тері астына енгізу үшін ерітінді дайындауға арналған лиофилизат, инъекция үшін суспензия дайындауға арналған лиофилизацияланған ұнтақ</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L02AE02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Гозерелин, тері астына енгізуге арналған, ұзақ әсер ететін имплантат</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L02AE03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Трипторелин, инъекция үшін суспензия </w:t>
            </w:r>
            <w:r>
              <w:lastRenderedPageBreak/>
              <w:t>дайындауға арналған лиофилизат</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L02AE04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Тамоксифен,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L02BA01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Торемифен,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L02BA02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Фулвестрант, бұлшықет ішіне енгізуге арналоған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L02BA03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Бикалутамид,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L02BB03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Анастрозол,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L02BG03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Летрозол,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L02BG04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Филграстим,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L03AA02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Интерферон альфа 2b,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L03AB05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БЦЖ вакцинасы, интравизикальді енгізу үшін </w:t>
            </w:r>
            <w:r>
              <w:lastRenderedPageBreak/>
              <w:t>суспензия дайындауға арналған ұнтақ еріткішпен жиынтықта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L03AX03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Клодрон қышқылы, капсула,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M05BA02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Интерферон альфа 2а,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L03AB04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M05BA08</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Трастузумаб, инъекцияға </w:t>
            </w:r>
            <w:r>
              <w:lastRenderedPageBreak/>
              <w:t>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L01XC03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Эпоэтин альфа,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B03XA01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Эпоэтин зета,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B03XA01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Эпоэтин бета,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B03XA01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Осимертиниб,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L01XE35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Дабрафениб,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L01XE23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Траметиниб,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L01XE25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Вемурафениб,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L01XE15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Кобиметиниб,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L01XE38</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Афатиниб,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L01XE13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Энзалутамид, капсулалар</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L02BB04</w:t>
            </w:r>
          </w:p>
        </w:tc>
        <w:tc>
          <w:tcPr>
            <w:tcW w:w="100" w:type="pct"/>
            <w:gridSpan w:val="2"/>
            <w:vAlign w:val="center"/>
            <w:hideMark/>
          </w:tcPr>
          <w:p w:rsidR="00FE6F98" w:rsidRDefault="00FE6F98">
            <w:r>
              <w:t>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Паллиативтік көмек</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29.</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Қатерлі жаңа өспелердің, </w:t>
            </w:r>
            <w:r>
              <w:lastRenderedPageBreak/>
              <w:t>туберкулездің және АИТВ инфекциясының кең таралған түрлері, декомпенсация сатысындағы созылмалы өршитін аурулар, жүрек, өкпе, бауыр, бүйрек функцияларының жеткіліксіздігі, бауыр циррозының асқынулары бар пациенттерге</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Диспансерлік есепте тұрған барлық </w:t>
            </w:r>
            <w:r>
              <w:lastRenderedPageBreak/>
              <w:t>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Симптоматикасы болған кездегі </w:t>
            </w:r>
            <w:r>
              <w:lastRenderedPageBreak/>
              <w:t>барлық сатысы</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Кетопрофен, инъекцияға </w:t>
            </w:r>
            <w:r>
              <w:lastRenderedPageBreak/>
              <w:t>арналған ерітінді, таблетка, капсула, суппозиторий</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M01AE03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Трамадол, таблетка, инъекцияға арналған ерітінді, капсула, суппозитория</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N02AX02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Морфин, инъекцияға арналған ерітінді;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N02AA01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Фентанил, трансдермальді емдік жүйе</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N02AB03</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Дексаметазон,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Омепразол,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A02BC01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Амитриптилин, таблетка, драже,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N06AA09</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Карбамазепин,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N03AF01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Метоклопрамид, таблетка,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A03FA01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Диазепам, таблетка,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N05BA01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Бисакодил, таблетка, суппозиторияректальная</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A06AB02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Спиронолактон, таблетка;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C03DА01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Торасемид,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C03CA04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Пропранолол,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С07АА05</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Лактулоза, шәрбат</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А06АD11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Фуросемид,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С03СА01</w:t>
            </w:r>
          </w:p>
        </w:tc>
        <w:tc>
          <w:tcPr>
            <w:tcW w:w="100" w:type="pct"/>
            <w:gridSpan w:val="2"/>
            <w:vAlign w:val="center"/>
            <w:hideMark/>
          </w:tcPr>
          <w:p w:rsidR="00FE6F98" w:rsidRDefault="00FE6F98">
            <w:r>
              <w:t>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Ағзалар мен тіндерді ауыстырып салудан кейінгі жағдайлар</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30.</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Z94</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Ағзалар мен тіндерді ауыстырып </w:t>
            </w:r>
            <w:r>
              <w:lastRenderedPageBreak/>
              <w:t>салудан кейінгі жағдайлар</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Сульфаметоксазол+Триметоприм, </w:t>
            </w:r>
            <w:r>
              <w:lastRenderedPageBreak/>
              <w:t>таблетка, суспензия</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J01EE01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Валацикловир,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J05AB11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Транспланталған ағзалар мен тіндердің қабылдамау қаупінің алдын алу үшін, науқастар бір өндірушінің дәрілік препараттарын бүкіл өмірі бойына қабылдайды</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Метилпреднизолон,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Микофенол қышқылы, капсула,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L04AA06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Циклоспорин, капсула,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L04AD01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Такролимус, капсула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L04AD02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Азатиоприн,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L04AX01</w:t>
            </w:r>
          </w:p>
        </w:tc>
        <w:tc>
          <w:tcPr>
            <w:tcW w:w="100" w:type="pct"/>
            <w:gridSpan w:val="2"/>
            <w:vAlign w:val="center"/>
            <w:hideMark/>
          </w:tcPr>
          <w:p w:rsidR="00FE6F98" w:rsidRDefault="00FE6F98">
            <w:r>
              <w:t>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Несеп-жыныс жүйесінің аурулары</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31.</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N00-N08</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Үдемелі гломерулярлық аурулар</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Морфологиялық верификацияланған және клиникалық тұрғыдан көрініс беретін нефроздық және ағымы жылдам үдейтін нефриттік </w:t>
            </w:r>
            <w:r>
              <w:lastRenderedPageBreak/>
              <w:t>синдромдарымен, (соның ішінде аутоиммундық аурулар кезінде)</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Метилпреднизолон,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H02AB04</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Циклофосфамид, таблетка, венаға және бұлшықетке енгізу үшін ерітінді дайында</w:t>
            </w:r>
            <w:r>
              <w:lastRenderedPageBreak/>
              <w:t>уға лиофилизат</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L01AA01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Микофенол қышқылы, капсула,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L04AA06</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Циклоспорин, капсула,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L04AD01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0" w:type="pct"/>
            <w:gridSpan w:val="2"/>
            <w:vAlign w:val="center"/>
            <w:hideMark/>
          </w:tcPr>
          <w:p w:rsidR="00FE6F98" w:rsidRDefault="00FE6F98">
            <w:r>
              <w:t> </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32.</w:t>
            </w:r>
          </w:p>
        </w:tc>
        <w:tc>
          <w:tcPr>
            <w:tcW w:w="53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N18</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Бүйректің реналді анемиямен созылмалы ауруы</w:t>
            </w:r>
          </w:p>
        </w:tc>
        <w:tc>
          <w:tcPr>
            <w:tcW w:w="40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Жоспарлы диализ алатын пациенттерді қоспағанда, III-IV-V сатылары</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Темір сульфаты, капсула,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B03AA07</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Севеламер, ауыз арқылы қолданылатын суспензия дайындауға арналған ұнтақ, таблетка</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V03AE02</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Эпоэтин альфа,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B03XA01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Эпоэтин зета,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B03XA01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Эпоэтин </w:t>
            </w:r>
            <w:r>
              <w:lastRenderedPageBreak/>
              <w:t>бета, инъекцияға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B03XA01</w:t>
            </w:r>
          </w:p>
        </w:tc>
        <w:tc>
          <w:tcPr>
            <w:tcW w:w="100" w:type="pct"/>
            <w:gridSpan w:val="2"/>
            <w:vAlign w:val="center"/>
            <w:hideMark/>
          </w:tcPr>
          <w:p w:rsidR="00FE6F98" w:rsidRDefault="00FE6F98">
            <w:r>
              <w:t> </w:t>
            </w: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Метоксиполиэтиленгликоль-эпоэтина бета, венаішілік және теріастылық инъекцияларға арналған ерітінді</w:t>
            </w:r>
          </w:p>
        </w:tc>
        <w:tc>
          <w:tcPr>
            <w:tcW w:w="938"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B03XA</w:t>
            </w:r>
          </w:p>
        </w:tc>
        <w:tc>
          <w:tcPr>
            <w:tcW w:w="100" w:type="pct"/>
            <w:gridSpan w:val="2"/>
            <w:vAlign w:val="center"/>
            <w:hideMark/>
          </w:tcPr>
          <w:p w:rsidR="00FE6F98" w:rsidRDefault="00FE6F98">
            <w:r>
              <w:t>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2. Тегін медициналық көмектің кепілді көлемі шеңберіндегі медициналық бұйымдар</w:t>
            </w:r>
          </w:p>
        </w:tc>
        <w:tc>
          <w:tcPr>
            <w:tcW w:w="100" w:type="pct"/>
            <w:gridSpan w:val="2"/>
            <w:vAlign w:val="center"/>
            <w:hideMark/>
          </w:tcPr>
          <w:p w:rsidR="00FE6F98" w:rsidRDefault="00FE6F98">
            <w:r>
              <w:t>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Эндокриндік жүйе аурулары</w:t>
            </w:r>
          </w:p>
        </w:tc>
        <w:tc>
          <w:tcPr>
            <w:tcW w:w="100" w:type="pct"/>
            <w:gridSpan w:val="2"/>
            <w:tcBorders>
              <w:top w:val="nil"/>
              <w:left w:val="nil"/>
              <w:bottom w:val="single" w:sz="8" w:space="0" w:color="auto"/>
              <w:right w:val="nil"/>
            </w:tcBorders>
            <w:vAlign w:val="center"/>
            <w:hideMark/>
          </w:tcPr>
          <w:p w:rsidR="00FE6F98" w:rsidRDefault="00FE6F98">
            <w:r>
              <w:t> </w:t>
            </w:r>
          </w:p>
        </w:tc>
      </w:tr>
      <w:tr w:rsidR="00FE6F98" w:rsidTr="00FE6F98">
        <w:trPr>
          <w:jc w:val="center"/>
        </w:trPr>
        <w:tc>
          <w:tcPr>
            <w:tcW w:w="233"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33.</w:t>
            </w:r>
          </w:p>
        </w:tc>
        <w:tc>
          <w:tcPr>
            <w:tcW w:w="42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E10- Е11</w:t>
            </w:r>
          </w:p>
        </w:tc>
        <w:tc>
          <w:tcPr>
            <w:tcW w:w="11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Қант диабеті</w:t>
            </w:r>
          </w:p>
        </w:tc>
        <w:tc>
          <w:tcPr>
            <w:tcW w:w="765"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48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Инсулинге тәуелді диабеттің барлық сатысы мен дәрежесі</w:t>
            </w:r>
          </w:p>
        </w:tc>
        <w:tc>
          <w:tcPr>
            <w:tcW w:w="1957" w:type="pct"/>
            <w:gridSpan w:val="1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Шприц-қаламға арналған инелер</w:t>
            </w:r>
          </w:p>
        </w:tc>
      </w:tr>
      <w:tr w:rsidR="00FE6F98" w:rsidTr="00FE6F98">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957" w:type="pct"/>
            <w:gridSpan w:val="1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Несептегі кетондық денелерді анықтауға арналған тест жолақтары</w:t>
            </w:r>
          </w:p>
        </w:tc>
      </w:tr>
      <w:tr w:rsidR="00FE6F98" w:rsidTr="00FE6F98">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957" w:type="pct"/>
            <w:gridSpan w:val="1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Таңбалануы бір реттік инсулиндік шприцтер</w:t>
            </w:r>
          </w:p>
        </w:tc>
      </w:tr>
      <w:tr w:rsidR="00FE6F98" w:rsidTr="00FE6F98">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48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Инсулинмен қарқынды емдеу аясындағы қант диабеті бар </w:t>
            </w:r>
            <w:r>
              <w:lastRenderedPageBreak/>
              <w:t>пациенттер - инсулиннің көптеген инъекциялық режимі (помпалық инсулин емі) қант диабеті бар пациенттер</w:t>
            </w:r>
          </w:p>
          <w:p w:rsidR="00FE6F98" w:rsidRDefault="00FE6F98">
            <w:pPr>
              <w:textAlignment w:val="baseline"/>
            </w:pPr>
            <w:r>
              <w:t>Аралас типті әсерететін инсулиннің 2 инъекциясы режимі аясында</w:t>
            </w:r>
          </w:p>
          <w:p w:rsidR="00FE6F98" w:rsidRDefault="00FE6F98">
            <w:pPr>
              <w:textAlignment w:val="baseline"/>
            </w:pPr>
            <w:r>
              <w:t xml:space="preserve">Базалді инсулин терапиясы аясындағы қант </w:t>
            </w:r>
            <w:r>
              <w:lastRenderedPageBreak/>
              <w:t>диабеті бар пациенттер</w:t>
            </w:r>
          </w:p>
        </w:tc>
        <w:tc>
          <w:tcPr>
            <w:tcW w:w="1957" w:type="pct"/>
            <w:gridSpan w:val="1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Қандағы глюкозаны анықтауға арналған тест жолақтары</w:t>
            </w:r>
          </w:p>
          <w:p w:rsidR="00FE6F98" w:rsidRDefault="00FE6F98">
            <w:pPr>
              <w:textAlignment w:val="baseline"/>
            </w:pPr>
            <w:r>
              <w:t>1 пациентке жылына 1460 жолақ</w:t>
            </w:r>
          </w:p>
          <w:p w:rsidR="00FE6F98" w:rsidRDefault="00FE6F98">
            <w:pPr>
              <w:textAlignment w:val="baseline"/>
            </w:pPr>
            <w:r>
              <w:t>1 пациентке жылына 730 жолақ 1 пациентке жылына 365 жолақ</w:t>
            </w:r>
          </w:p>
        </w:tc>
      </w:tr>
      <w:tr w:rsidR="00FE6F98" w:rsidTr="00FE6F98">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48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18 жасқа дейінгі балалар</w:t>
            </w:r>
          </w:p>
        </w:tc>
        <w:tc>
          <w:tcPr>
            <w:tcW w:w="1957" w:type="pct"/>
            <w:gridSpan w:val="1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Инсулиндік помпалар</w:t>
            </w:r>
          </w:p>
        </w:tc>
      </w:tr>
      <w:tr w:rsidR="00FE6F98" w:rsidTr="00FE6F98">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957" w:type="pct"/>
            <w:gridSpan w:val="1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Инсулиндік помпаларға арналған инфузиялық жинақ</w:t>
            </w:r>
          </w:p>
        </w:tc>
      </w:tr>
      <w:tr w:rsidR="00FE6F98" w:rsidTr="00FE6F98">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957" w:type="pct"/>
            <w:gridSpan w:val="1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Инсулиндік помпаларға арналған резервуар </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Паллиативтік көмек</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23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34.</w:t>
            </w:r>
          </w:p>
        </w:tc>
        <w:tc>
          <w:tcPr>
            <w:tcW w:w="42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14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40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Симптоматикасы болған кездегі барлық сатылар</w:t>
            </w:r>
          </w:p>
        </w:tc>
        <w:tc>
          <w:tcPr>
            <w:tcW w:w="1957" w:type="pct"/>
            <w:gridSpan w:val="1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Бір компонентті дренаждалатын илео/колостомалық нәжіс қабылдағыш қорғау пастасымен жиынтықта</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Зат алмасу бұзылулары</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23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35.</w:t>
            </w:r>
          </w:p>
        </w:tc>
        <w:tc>
          <w:tcPr>
            <w:tcW w:w="42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Е70.0</w:t>
            </w:r>
          </w:p>
        </w:tc>
        <w:tc>
          <w:tcPr>
            <w:tcW w:w="114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Фенилкетонурия</w:t>
            </w:r>
          </w:p>
        </w:tc>
        <w:tc>
          <w:tcPr>
            <w:tcW w:w="40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4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Все формы, пожизненная терапия</w:t>
            </w:r>
          </w:p>
        </w:tc>
        <w:tc>
          <w:tcPr>
            <w:tcW w:w="1957" w:type="pct"/>
            <w:gridSpan w:val="1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Ақуыз мөлшері төмен емдік өнімдер және фенилаланин мөлшері төмен өнімдер</w:t>
            </w:r>
          </w:p>
          <w:p w:rsidR="00FE6F98" w:rsidRDefault="00FE6F98">
            <w:pPr>
              <w:textAlignment w:val="baseline"/>
            </w:pPr>
            <w:r>
              <w:t>(Комида мед ФКУ - А формула+LCP (11,8 гр. белка на 100 гр.);</w:t>
            </w:r>
          </w:p>
          <w:p w:rsidR="00FE6F98" w:rsidRDefault="00FE6F98">
            <w:pPr>
              <w:textAlignment w:val="baseline"/>
            </w:pPr>
            <w:r>
              <w:t xml:space="preserve">Комида мед ФКУ - В (31,1 гр. белка на 100 гр.); Комида мед ФКУ С - 45 (45 гр. </w:t>
            </w:r>
            <w:r>
              <w:lastRenderedPageBreak/>
              <w:t>белка на 100 гр.); ФКУ-3 (100 г-де 69 гр. ақуыз);Комида мед ФКУ С - 75 (100 г-де 75 гр. ақуыз); ФКУ-0 (100 г-де 13 г ақуыз);</w:t>
            </w:r>
          </w:p>
          <w:p w:rsidR="00FE6F98" w:rsidRDefault="00FE6F98">
            <w:pPr>
              <w:textAlignment w:val="baseline"/>
            </w:pPr>
            <w:r>
              <w:t>ФКУ-1 (100 г-де 20 г ақуыз); РАМ-1 және РАМ-2 (100 г-де 75 г ақуыз );Изифен (1 қаптамада 16,8 гр. ақуыз)</w:t>
            </w: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lastRenderedPageBreak/>
              <w:t>2. Ересектерге арналған міндетті әлеуметтік медициналық сақтандыру шеңберіндегі дәрілік заттар</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Қанайналым жүйесінің аурулары</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36.</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I70</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Атеросклероз</w:t>
            </w:r>
          </w:p>
        </w:tc>
        <w:tc>
          <w:tcPr>
            <w:tcW w:w="742"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698"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Клопидогрел,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B01AC04</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Ацетилсалицил қышқылы,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B01AC06</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Симвастатин,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C10AA01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Аторвастатин,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C10AA05</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37.</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I27.0</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Бастапқы өкпе гипертензиясы</w:t>
            </w:r>
          </w:p>
        </w:tc>
        <w:tc>
          <w:tcPr>
            <w:tcW w:w="677"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76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101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Бозентан, таблетка</w:t>
            </w:r>
          </w:p>
        </w:tc>
        <w:tc>
          <w:tcPr>
            <w:tcW w:w="1125" w:type="pct"/>
            <w:gridSpan w:val="1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C02KX01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101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Силденафил, таблетка</w:t>
            </w:r>
          </w:p>
        </w:tc>
        <w:tc>
          <w:tcPr>
            <w:tcW w:w="1125" w:type="pct"/>
            <w:gridSpan w:val="1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G04BE03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101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Илопрост, инъекцияға арналған ерітінді</w:t>
            </w:r>
          </w:p>
        </w:tc>
        <w:tc>
          <w:tcPr>
            <w:tcW w:w="1125" w:type="pct"/>
            <w:gridSpan w:val="1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B01AC11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3771" w:type="pct"/>
            <w:gridSpan w:val="2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Қан және қан түзетін органдардың аурулары және иммундық механизмді қатыстыратын жекелеген бұзылыстар</w:t>
            </w:r>
          </w:p>
        </w:tc>
        <w:tc>
          <w:tcPr>
            <w:tcW w:w="1125" w:type="pct"/>
            <w:gridSpan w:val="1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38.</w:t>
            </w:r>
          </w:p>
        </w:tc>
        <w:tc>
          <w:tcPr>
            <w:tcW w:w="2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D50</w:t>
            </w:r>
          </w:p>
        </w:tc>
        <w:tc>
          <w:tcPr>
            <w:tcW w:w="99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Темір тапшылығы анемиясы</w:t>
            </w:r>
          </w:p>
        </w:tc>
        <w:tc>
          <w:tcPr>
            <w:tcW w:w="74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фертильді кезеңдегі әйелдер</w:t>
            </w:r>
          </w:p>
        </w:tc>
        <w:tc>
          <w:tcPr>
            <w:tcW w:w="69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II, III дәрежелі темір тапшылығы анемиясының анықталған диагнозы</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Темір сульфаты, аскорбин қышқылы бар бір компонентті/біріктіріл</w:t>
            </w:r>
            <w:r>
              <w:lastRenderedPageBreak/>
              <w:t>ген, таблетка, капсула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B03AA07/</w:t>
            </w:r>
          </w:p>
          <w:p w:rsidR="00FE6F98" w:rsidRDefault="00FE6F98">
            <w:pPr>
              <w:textAlignment w:val="baseline"/>
            </w:pPr>
            <w:r>
              <w:t>B03AЕ10</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39.</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D55-64.9, D69</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Апластикалық анемияны қоса алғанда, гематологиялық аурулар</w:t>
            </w:r>
          </w:p>
        </w:tc>
        <w:tc>
          <w:tcPr>
            <w:tcW w:w="742"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698"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Анықталған диагноз кезіндегі барлық ауырлық дәрежесі мен кезеңдері</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Циклоспорин, капсула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L04AD01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Деферазирокс,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V03AC03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Эпоэтин зета, инъекцияға арналған ерітінді</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B03XA01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Эпоэтин бета, инъекцияға арналған ерітінді</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B03XA01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Эпоэтин альфа, инъекцияға арналған ерітінді</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B03XA01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Элтромбопаг,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B02BX05</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Эндокриндік жүйенің аурулары, тамақтану бұзылыстары және зат алмасудың бұзылыстары</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40.</w:t>
            </w:r>
          </w:p>
        </w:tc>
        <w:tc>
          <w:tcPr>
            <w:tcW w:w="2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Е23.0</w:t>
            </w:r>
          </w:p>
        </w:tc>
        <w:tc>
          <w:tcPr>
            <w:tcW w:w="99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Гипофиздік нанизм, Шерешевский- Тернер синдромы</w:t>
            </w:r>
          </w:p>
        </w:tc>
        <w:tc>
          <w:tcPr>
            <w:tcW w:w="61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29"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Осы зерттеулермен анықталған диагноз</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Соматропин, инъекциялық ерітінді дайындауға арналған лиофил</w:t>
            </w:r>
            <w:r>
              <w:lastRenderedPageBreak/>
              <w:t>изацияланған ұнтақ, инъекцияға арналған ерітінді</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H01AC01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41.</w:t>
            </w:r>
          </w:p>
        </w:tc>
        <w:tc>
          <w:tcPr>
            <w:tcW w:w="2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Е22.8, E30.1</w:t>
            </w:r>
          </w:p>
        </w:tc>
        <w:tc>
          <w:tcPr>
            <w:tcW w:w="99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Орталық генездің ерте (алдын ала, жіті) жыныстық дамуы</w:t>
            </w:r>
          </w:p>
        </w:tc>
        <w:tc>
          <w:tcPr>
            <w:tcW w:w="61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29"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Тексерулер деректерімен верификацияланған диагноз</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Трипторелин, инъекция үшін суспензия дайындауға арналған лиофилизат</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L02AE04</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42.</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E22</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Гипофиздің гормональді белсенді ісіктері. Акромегалия</w:t>
            </w:r>
          </w:p>
        </w:tc>
        <w:tc>
          <w:tcPr>
            <w:tcW w:w="611"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29"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Тексеру деректерімен верификацияланған диагноз</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Бромокриптин,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G02CB01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Каберголин,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G02CB03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Октреотид, иньекция үшін суспензия дайындауға арналған микросфералар, иньекция үшін суспензия дайындауға арналған лиофилизат</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H01CB02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Ланреот</w:t>
            </w:r>
            <w:r>
              <w:lastRenderedPageBreak/>
              <w:t>ид, теріастылық инъекцияға арналған ерітінді, суспензия дайындауға арналған лиофилизат</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H01CB03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43.</w:t>
            </w:r>
          </w:p>
        </w:tc>
        <w:tc>
          <w:tcPr>
            <w:tcW w:w="2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E83.0</w:t>
            </w:r>
          </w:p>
        </w:tc>
        <w:tc>
          <w:tcPr>
            <w:tcW w:w="99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Гепато-церебральді дистрофия</w:t>
            </w:r>
          </w:p>
        </w:tc>
        <w:tc>
          <w:tcPr>
            <w:tcW w:w="61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29"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Ауыр ағымы</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Пеницилламин,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М01СС01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44.</w:t>
            </w:r>
          </w:p>
        </w:tc>
        <w:tc>
          <w:tcPr>
            <w:tcW w:w="2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Е72.8</w:t>
            </w:r>
          </w:p>
        </w:tc>
        <w:tc>
          <w:tcPr>
            <w:tcW w:w="99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Гоше ауруы</w:t>
            </w:r>
          </w:p>
        </w:tc>
        <w:tc>
          <w:tcPr>
            <w:tcW w:w="61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29"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Ауырлық дәрежесіне байланыссыз, 1 және 3 типі,</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Имиглюцераза, инфузия үшін ерітінді дайындауға арналған лиофилизат</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A16AB02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45.</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E76.0 E76.1, E76.2, E76.3, E76.8</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Мукополисахаридоз</w:t>
            </w:r>
          </w:p>
        </w:tc>
        <w:tc>
          <w:tcPr>
            <w:tcW w:w="611"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29"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Гурлер синдромы (1 типі)</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Ларонидаза, инфузия үшін ерітінді дайындауға арналған концентрат</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A16AB05</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829"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Мукополисахаридоз 1-3 типі</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Идурсульфаза, инфузия үшін ерітінді дайындауға арналға</w:t>
            </w:r>
            <w:r>
              <w:lastRenderedPageBreak/>
              <w:t>н концентрат</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A16AB09</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829"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Мукополисахаридоз 6 типі</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Галсульфаза, инфузия үшін ерітінді дайындауға арналған концентрат</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A16AB08</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829"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Мукополисахаридоз IVА типі</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Элосульфаза альфа, инфузия үшін ерітінді дайындауға арналған концентрат</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A16AB12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46.</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Е84</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Кисталы фиброз (Муковисцидоз)</w:t>
            </w:r>
          </w:p>
        </w:tc>
        <w:tc>
          <w:tcPr>
            <w:tcW w:w="611"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829"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Ауырлық дәрежесіне тәуелсіз барлық түрлері</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Дорназа альфа, ингаляцияға арналған ерітінді</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R05CB13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Панкреатин, капсула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А09АА02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Тобрамицин, капсуладағы ингаляцияларға арналған ұнтақ</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J01GB01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Натрий колистиметаты, инъекция немесе инфузия үшін </w:t>
            </w:r>
            <w:r>
              <w:lastRenderedPageBreak/>
              <w:t>ерітінді дайындауға арналған ұнтақ</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J01XB01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47.</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E75.2</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Фабри ауруы</w:t>
            </w:r>
          </w:p>
        </w:tc>
        <w:tc>
          <w:tcPr>
            <w:tcW w:w="611"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29"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Агалзидаз альфасы, инфузия үшін ерітінді дайындауға арналған концентрат</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A16AB03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Агалзидаза бета, инфузия үшін ерітінді дайындауға арналған концентрат</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A16AB04</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А қорыту ағзаларының аурулары</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48.</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К21.0</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Гастроэзофагальді рефлюкс ауруы</w:t>
            </w:r>
          </w:p>
        </w:tc>
        <w:tc>
          <w:tcPr>
            <w:tcW w:w="611"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Диспансерлік есепте тұрған барлық санаттар</w:t>
            </w:r>
          </w:p>
        </w:tc>
        <w:tc>
          <w:tcPr>
            <w:tcW w:w="829"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Өршу кезеңінде</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Омепразол, капсула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A02BC01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7"/>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Фамотидин,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А02ВА03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Сүйек-бұлшықет жүйесінің және дәнекер тіндердің аурулары</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49.</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Реактивті артрит</w:t>
            </w:r>
          </w:p>
        </w:tc>
        <w:tc>
          <w:tcPr>
            <w:tcW w:w="5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95"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Азитромицин, ішуге арналған суспензия дайындауға арналған ұнтақ, капсула, таблетк</w:t>
            </w:r>
            <w:r>
              <w:lastRenderedPageBreak/>
              <w:t>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J01FA10</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Доксициклин, капсула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J01AA02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Диклофенак,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M01AB05</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Сульфасалазин,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A07EC01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Ципрофлоксацин,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J01MA02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50.</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М30, М31</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Түйінді полиартерит пен сол тектес жағдайлар;</w:t>
            </w:r>
          </w:p>
          <w:p w:rsidR="00FE6F98" w:rsidRDefault="00FE6F98">
            <w:pPr>
              <w:textAlignment w:val="baseline"/>
            </w:pPr>
            <w:r>
              <w:t>Басқа өлі еттендіруші васкулопатиялар</w:t>
            </w:r>
          </w:p>
        </w:tc>
        <w:tc>
          <w:tcPr>
            <w:tcW w:w="5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95"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Циклофосфамид, таблетка, вена ішіне және бұлшықетке енгізу үшін ерітінді дайындауға лиофилизат</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L01AA01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Метотрексат, таблетка, инъекцияға арналған ерітінді</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L01BA01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Фолий қышқыл</w:t>
            </w:r>
            <w:r>
              <w:lastRenderedPageBreak/>
              <w:t>ы,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B03BB01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51.</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М33-М33.9</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Дерматополимиозит</w:t>
            </w:r>
          </w:p>
        </w:tc>
        <w:tc>
          <w:tcPr>
            <w:tcW w:w="5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95"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Метилпреднизолон,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H02AB04</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Микофенол қышқылы, капсула,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L04AA06</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Метотрексат, таблетка, инъекцияға арналған ерітінді</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L01BA01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52.</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М34-М34.9</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Жүйелі беріштену (жүйелі склеродермия)</w:t>
            </w:r>
          </w:p>
        </w:tc>
        <w:tc>
          <w:tcPr>
            <w:tcW w:w="5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895"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Циклофосфамид, таблетка, вена ішіне және бұлшықетке енгізу үшін ерітінді дайындауға лиофилизат</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L01AA01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Метотрексат, таблетка, инъекцияға арналған </w:t>
            </w:r>
            <w:r>
              <w:lastRenderedPageBreak/>
              <w:t>ерітінді</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L01BA01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Амлодипин,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C08CA01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895"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Дигитальді жарасы бар ауыр Рейно феноменін емдеу үшін</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Бозентан,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C02KX01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53.</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М15-М19</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Артроздар</w:t>
            </w:r>
          </w:p>
        </w:tc>
        <w:tc>
          <w:tcPr>
            <w:tcW w:w="5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Ересектер</w:t>
            </w:r>
          </w:p>
        </w:tc>
        <w:tc>
          <w:tcPr>
            <w:tcW w:w="895"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Диклофенак,таблетка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M01AB05</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Мелоксикам,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M01AC06</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Парацетамол,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N02BE01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54.</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М35.2</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Бехчет ауруы</w:t>
            </w:r>
          </w:p>
        </w:tc>
        <w:tc>
          <w:tcPr>
            <w:tcW w:w="54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Ересектер</w:t>
            </w:r>
          </w:p>
        </w:tc>
        <w:tc>
          <w:tcPr>
            <w:tcW w:w="895"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Триамцинолон, жақпамай</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D07AB09</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Метилпреднизолон,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H02AB04</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Нерв жүйесінің аурулары</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55.</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G35</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Шашыраңқы беріш</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ағым түрлері</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Интерферон бета 1а, бұлшық етке енгізу үшін ерітінді дайындауға </w:t>
            </w:r>
            <w:r>
              <w:lastRenderedPageBreak/>
              <w:t>арналған лиофилизат, инъекцияға арналған ерітінді</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L03AB07</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Интерферон бета 1 b, инъекция үшін ерітінді дайындауға арналған лиофилизат</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L03AB08</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Глатирамер ацетаты, теріастына енгізуге арналған ерітінді</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L03AX13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Пэгинтерферон бета-1а, теріасты </w:t>
            </w:r>
            <w:r>
              <w:lastRenderedPageBreak/>
              <w:t>инъекцияларына арналған ерітінді</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L03АВ13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Терифлуномид,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L04AA31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Натализумаб, инфузиялар үшін ерітінді дайындауға арналған концентрат</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L04AA23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Окрелизумаб, ерітінді дайындауға арналған концентрат</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L04AA36</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56.</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G30</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Альцгеймер ауруы</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Ересектер</w:t>
            </w:r>
          </w:p>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Донепезил,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N06DA02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Мемантин, табле</w:t>
            </w:r>
            <w:r>
              <w:lastRenderedPageBreak/>
              <w:t>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N06DX01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57.</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G20</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Паркинсон ауруы</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Ауырлығының барлық сатылары мен дәрежесі</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Леводопа + Карбидопа,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N04BA02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Прамипексол,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N04BC05</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Разагилин,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N04BD02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58.</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G70.2</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Миастения</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Ауырлығының барлық сатылары мен дәрежесі</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Неостигмин, инъекцияға арналған ерітінді</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N07AA01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Пиридостигмин бромиді,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N07AA02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59.</w:t>
            </w:r>
          </w:p>
        </w:tc>
        <w:tc>
          <w:tcPr>
            <w:tcW w:w="2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G71.0</w:t>
            </w:r>
          </w:p>
        </w:tc>
        <w:tc>
          <w:tcPr>
            <w:tcW w:w="99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Дюшенн бұлшықет дистрофиясы</w:t>
            </w:r>
          </w:p>
        </w:tc>
        <w:tc>
          <w:tcPr>
            <w:tcW w:w="80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63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Ауырлығының барлық сатылары мен дәрежесі</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Аталурен, ішу арқылы қабылдауға арналған түйіршіктер</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M09AX03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60.</w:t>
            </w:r>
          </w:p>
        </w:tc>
        <w:tc>
          <w:tcPr>
            <w:tcW w:w="2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G50, G</w:t>
            </w:r>
            <w:r>
              <w:lastRenderedPageBreak/>
              <w:t>51, G52, G54</w:t>
            </w:r>
          </w:p>
        </w:tc>
        <w:tc>
          <w:tcPr>
            <w:tcW w:w="99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Бассүйек нервілерінің </w:t>
            </w:r>
            <w:r>
              <w:lastRenderedPageBreak/>
              <w:t>зақымданулары</w:t>
            </w:r>
          </w:p>
        </w:tc>
        <w:tc>
          <w:tcPr>
            <w:tcW w:w="80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Диспансерлік есепте тұрған барлық санаттар</w:t>
            </w:r>
          </w:p>
        </w:tc>
        <w:tc>
          <w:tcPr>
            <w:tcW w:w="63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Ауырлығының барлық </w:t>
            </w:r>
            <w:r>
              <w:lastRenderedPageBreak/>
              <w:t>сатылары мен дәрежесі</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Карбамазепин, табле</w:t>
            </w:r>
            <w:r>
              <w:lastRenderedPageBreak/>
              <w:t>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N03AF01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lastRenderedPageBreak/>
              <w:t>Тыныс алу органдарының аурулары</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61.</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J13-J16, J18</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Ауруханадан тыс пневмония</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Ересектер</w:t>
            </w:r>
          </w:p>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Жеңіл және орташа ауырлық дәрежесі</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ішуге арналған суспензия дайындауға арналған ұнтақ, таблетка, капсула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J01CA04</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Азитромицин, ішуге арналған суспензия дайындауға арналған ұнтақ, капсула,</w:t>
            </w:r>
          </w:p>
          <w:p w:rsidR="00FE6F98" w:rsidRDefault="00FE6F98">
            <w:pPr>
              <w:textAlignment w:val="baseline"/>
            </w:pPr>
            <w:r>
              <w:t>таблетка, ішуге арналған суспензия дайы</w:t>
            </w:r>
            <w:r>
              <w:lastRenderedPageBreak/>
              <w:t>ндауға арналған түйіршіктер</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J01FA10</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62.</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J84</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Өкпенің интерстициалдық басқа аурулары</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Ересектер</w:t>
            </w:r>
          </w:p>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Пирфенидон, капсула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L04AX05</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Нинтеданиб, капсула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L01XE31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Көз және құлақ аурулары</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63.</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 J32</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Жіті/созылмалы синусит</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Ересектер</w:t>
            </w:r>
          </w:p>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Жеңіл және орташа ауырлық дәрежесі</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және бета-лактамаза тежегіші, ішуге арналған суспензия дайындауға арналған ұнтақ,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J01CR02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Азитромицин, ішуге арналған суспензия дайындауға </w:t>
            </w:r>
            <w:r>
              <w:lastRenderedPageBreak/>
              <w:t>арналған ұнтақ, капсула,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J01FA10</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64.</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J30.1-J30.4</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Аллергиялық ринит</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Ересектер</w:t>
            </w:r>
          </w:p>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Лоратадин,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R06AX13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Беклометазон, мұрынға арналған аэрозоль</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R01AD01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65.</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Н66, Н67</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Жіті/ іріңді ортаңғы отит</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Ересектер</w:t>
            </w:r>
          </w:p>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Жеңіл және орташа ауырлық дәрежесі</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және бета-лактамаза тежегіші, ішке қабылдауға арналған суспензия дайындауға арналған ұнтақ,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J01CR02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Азитромицин, табле</w:t>
            </w:r>
            <w:r>
              <w:lastRenderedPageBreak/>
              <w:t>тка, капсула, ішке қабылдауға арналған суспензия дайындауға арналған ұнтақ, ішке қабылдауға арналған суспензия дайындауға арналған түйіршіктер</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J01FA10</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66.</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H16</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Жіті/созылмалы кератит</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Ересектер</w:t>
            </w:r>
          </w:p>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Жеңіл және орташа ауырлық дәрежесі</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Офлоксацин, көзге арналған тамшыдәрі</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S01AE01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Тобрамицин, көзге арналған тамшыдәрі</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S01AA12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Ациклови</w:t>
            </w:r>
            <w:r>
              <w:lastRenderedPageBreak/>
              <w:t>р, көзге арналған тамшыдәрі</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S01AD03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67.</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H01, H10, H11, Н20</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Жіті/созылмалы блефарит/конъюнктивит/иридоциклит</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Ересектер</w:t>
            </w:r>
          </w:p>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Жеңіл және орташа ауырлық дәрежесі</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Хлорамфеникол, көз тамшылары</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S01AA01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Тобрамицин, көзге арналған тамшыдәрі</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S01AA12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68.</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H40-Н42</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Глаукома</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Ересектер</w:t>
            </w:r>
          </w:p>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Тимолол, көз тамшылары</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S01ED01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Латанопрост, көзге арналған тамшыдәрі</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S01EE01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Тері мен тері асты шелмайының аурулары</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69.</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L51</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Көп пішінді қызару</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Ересектер</w:t>
            </w:r>
          </w:p>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Гидрокортизон, жақпамай</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D07AA02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70.</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L40</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Псориаз</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63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w:t>
            </w:r>
            <w:r>
              <w:lastRenderedPageBreak/>
              <w:t>сі</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Метотрексат, инъекцияға </w:t>
            </w:r>
            <w:r>
              <w:lastRenderedPageBreak/>
              <w:t>арналған ерітінді</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L01BA01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63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Циклоспорин, капсула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L04AD01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63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Базистік иммуносупрессивтік ем тиісіз болған жағдайда, медициналық ұйымның дәрігерлік- консультациялық комиссиясының шешімімен бейінді мамандардың қатысуымен</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Устекинумаб, инъекцияға арналған ерітінді</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L04AC05</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71.</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M07.3</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Псориаздық артропатиялар</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ересектер</w:t>
            </w:r>
          </w:p>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Метилпреднизолон,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H02AB04</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Диклофенак, </w:t>
            </w:r>
            <w:r>
              <w:lastRenderedPageBreak/>
              <w:t>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M01AB05</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Метотрексат, таблетка, инъекцияға арналған ерітінді</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L01BA01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Лефлуномид,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L04AA13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Сульфасалазин,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A07EC01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Базистік иммуносупрессивтік ем тиісіз болған кезде бейінді мамандардың қатысуымен медициналық ұйымның дәрігерлік- консультациялық комиссиясының шешімі</w:t>
            </w:r>
            <w:r>
              <w:lastRenderedPageBreak/>
              <w:t>мен</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Устекинумаб, инъекцияға арналған ерітінді</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L04AC05</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Голимумаб, инъекцияға арналған ерітінді</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L04AВ06</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72.</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L10</w:t>
            </w:r>
          </w:p>
        </w:tc>
        <w:tc>
          <w:tcPr>
            <w:tcW w:w="99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Күлдіреуік</w:t>
            </w:r>
          </w:p>
        </w:tc>
        <w:tc>
          <w:tcPr>
            <w:tcW w:w="80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Ересектер</w:t>
            </w:r>
          </w:p>
        </w:tc>
        <w:tc>
          <w:tcPr>
            <w:tcW w:w="636"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5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Лоратадин, таблетка</w:t>
            </w:r>
          </w:p>
        </w:tc>
        <w:tc>
          <w:tcPr>
            <w:tcW w:w="1569" w:type="pct"/>
            <w:gridSpan w:val="16"/>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R06AX13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896" w:type="pct"/>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Несеп-жыныс жүйесінің аурулары</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73.</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N40</w:t>
            </w:r>
          </w:p>
        </w:tc>
        <w:tc>
          <w:tcPr>
            <w:tcW w:w="116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Қуықасты безінің гиперплазиясы</w:t>
            </w:r>
          </w:p>
        </w:tc>
        <w:tc>
          <w:tcPr>
            <w:tcW w:w="501"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76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дәрежесі мен сатылары</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Доксазозин,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C02CA04 </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116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Дутастерид, капсула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G04CB02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74.</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N60</w:t>
            </w:r>
          </w:p>
        </w:tc>
        <w:tc>
          <w:tcPr>
            <w:tcW w:w="1167"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Сүт безінің қатерсіз дисплазиясы</w:t>
            </w:r>
          </w:p>
        </w:tc>
        <w:tc>
          <w:tcPr>
            <w:tcW w:w="501"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76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дәрежесі мен сатылары</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Тамоксифен,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L02BA01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Бромокриптин,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G02CB01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75.</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N80</w:t>
            </w:r>
          </w:p>
        </w:tc>
        <w:tc>
          <w:tcPr>
            <w:tcW w:w="1167"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Эндометриоз</w:t>
            </w:r>
          </w:p>
        </w:tc>
        <w:tc>
          <w:tcPr>
            <w:tcW w:w="501"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76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дәрежесі мен сатылары</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Диеногест,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G03DB08</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Левоноргестрел,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G03AC03</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76.</w:t>
            </w:r>
          </w:p>
        </w:tc>
        <w:tc>
          <w:tcPr>
            <w:tcW w:w="20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N11, N30, N34, N41.0, N41.1</w:t>
            </w:r>
          </w:p>
        </w:tc>
        <w:tc>
          <w:tcPr>
            <w:tcW w:w="1167"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Несеп-жыныс жүйесінің созылмалы инфекциялары</w:t>
            </w:r>
          </w:p>
        </w:tc>
        <w:tc>
          <w:tcPr>
            <w:tcW w:w="501"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Ересектер</w:t>
            </w:r>
          </w:p>
        </w:tc>
        <w:tc>
          <w:tcPr>
            <w:tcW w:w="763"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Жеңіл және орташа ауырлық дәрежесі</w:t>
            </w:r>
          </w:p>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J01CA04</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және клавулан қышқылы,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J01CR02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Цефиксим, </w:t>
            </w:r>
            <w:r>
              <w:lastRenderedPageBreak/>
              <w:t>ішке қабылдауға арналған суспензия, капсулалар</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J01DD08</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Нитрофурантоин,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J01XE01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Сульфаметоксазол және триметоприм, таблетка, суспензия</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J01EE01</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Цефуроксим, таблетка, ішке қабылдау үшін суспензия дайындауға арналған түйіршіктер</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J01DC02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2"/>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5"/>
            <w:vMerge/>
            <w:tcBorders>
              <w:top w:val="nil"/>
              <w:left w:val="nil"/>
              <w:bottom w:val="single" w:sz="8" w:space="0" w:color="auto"/>
              <w:right w:val="single" w:sz="8" w:space="0" w:color="auto"/>
            </w:tcBorders>
            <w:vAlign w:val="center"/>
            <w:hideMark/>
          </w:tcPr>
          <w:p w:rsidR="00FE6F98" w:rsidRDefault="00FE6F98"/>
        </w:tc>
        <w:tc>
          <w:tcPr>
            <w:tcW w:w="0" w:type="auto"/>
            <w:gridSpan w:val="6"/>
            <w:vMerge/>
            <w:tcBorders>
              <w:top w:val="nil"/>
              <w:left w:val="nil"/>
              <w:bottom w:val="single" w:sz="8" w:space="0" w:color="auto"/>
              <w:right w:val="single" w:sz="8" w:space="0" w:color="auto"/>
            </w:tcBorders>
            <w:vAlign w:val="center"/>
            <w:hideMark/>
          </w:tcPr>
          <w:p w:rsidR="00FE6F98" w:rsidRDefault="00FE6F98"/>
        </w:tc>
        <w:tc>
          <w:tcPr>
            <w:tcW w:w="8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Ципрофлоксацин, таблетка</w:t>
            </w:r>
          </w:p>
        </w:tc>
        <w:tc>
          <w:tcPr>
            <w:tcW w:w="1332"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J01MA02</w:t>
            </w:r>
          </w:p>
        </w:tc>
        <w:tc>
          <w:tcPr>
            <w:tcW w:w="1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5002" w:type="pct"/>
            <w:gridSpan w:val="3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5. 18 жасқа дейінгі балаларға арналған амбулаториялық деңгейде міндетті әлеуметтік медициналық сақтандыру шеңберіндегі дәрілік заттар мен медициналық бұйымдар</w:t>
            </w:r>
          </w:p>
        </w:tc>
      </w:tr>
      <w:tr w:rsidR="00FE6F98" w:rsidTr="00FE6F98">
        <w:trPr>
          <w:jc w:val="center"/>
        </w:trPr>
        <w:tc>
          <w:tcPr>
            <w:tcW w:w="5002" w:type="pct"/>
            <w:gridSpan w:val="3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Жұқпалы аурулар</w:t>
            </w: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r>
              <w:rPr>
                <w:lang w:val="en-US"/>
              </w:rPr>
              <w:t>1</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A04, A09</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Жұқпа түріндегі гастроэнтерит және колит</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жеңіл және орташа ауыр</w:t>
            </w:r>
            <w:r>
              <w:lastRenderedPageBreak/>
              <w:t>лық дәрежесі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Сусыз глюкоза, натрий хлориді, калий хлориді, </w:t>
            </w:r>
            <w:r>
              <w:lastRenderedPageBreak/>
              <w:t>натрий цитраты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A07CA</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Парацетамол, таблетка, тік ішекті суппозитория, ішуге арналған ерітінді, ішуге арналған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N02BE01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Ибупрофен, таблетка,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Құсу кезінде</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Ондансетрон, инъекцияға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A04AA01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Бактериялық этиология кезінде</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J01FA10</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A69.2</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Лайм ауруы</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жеңіл және орташа ауырлық </w:t>
            </w:r>
            <w:r>
              <w:lastRenderedPageBreak/>
              <w:t>дәрежесі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Доксициклин,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J01AA02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Цефуроксим, таблетка, ішке қабылдау 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J01DC02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және клавулан қышқылы, таблетка, ішке қабылдау үшін суспензия дайындауға арналған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J01CR02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J01FA10</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A46</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Тілме</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жеңіл және орташа ауырлық дәрежесі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таблетка, ішке қабылдау үшін суспензия дайындауға арналған ұнтақ,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J01FA10</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J01CA04</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A38</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Жəншау</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жеңіл және орташа ауырлық дәрежесі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таблетка, ішке қабылдау үшін суспензия дайындауға арналған ұнтақ,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J01CA04</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Эритромицин,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J01FA01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Парацетамол, таблетка, тік ішекті суппозитория, ішуге арналған ерітінді, ішуге арналған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N02BE01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Ибупрофен, таблетка,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M01AE</w:t>
            </w:r>
            <w:r>
              <w:lastRenderedPageBreak/>
              <w:t>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5</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B01</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Жел шешек</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жеңіл және орташа ауырлық дәрежесі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Ацикловир,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J05AB01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Парацетамол, таблетка, тік ішекті суппозитория, ішуге арналған ерітінді, ішуге арналған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N02BE01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Ибупрофен, таблетка,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6</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B25</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Цитомегаловирустық ауру</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жеңіл және орташа ауырлық дәрежесі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Парацетамол, таблетка, тік ішекті суппозитория, ішуге арналған ерітінді, ішуге арналған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N02BE01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Ибупрофен, таблетка,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7</w:t>
            </w:r>
          </w:p>
        </w:tc>
        <w:tc>
          <w:tcPr>
            <w:tcW w:w="37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B58</w:t>
            </w:r>
          </w:p>
        </w:tc>
        <w:tc>
          <w:tcPr>
            <w:tcW w:w="116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Токсоплазмоз</w:t>
            </w:r>
          </w:p>
        </w:tc>
        <w:tc>
          <w:tcPr>
            <w:tcW w:w="71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жеңіл және орташа ауырлық </w:t>
            </w:r>
            <w:r>
              <w:lastRenderedPageBreak/>
              <w:t>дәрежесі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Сульфаметоксазол+Триметоприм, таблетка,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J01EE01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8</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B00, B02</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Герпес вирусы тудыратын жұқпалар/ Белдеу теміреткі</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жеңіл және орташа ауырлық дәрежесі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Валацикловир,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J05AB11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Ацикловир,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J05AB01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Ацикловир, крем, жақпамай</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D06BB03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Парацетамол, таблетка, тік ішекті суппозитория, ішуге арналған ерітінді, ішуге арналған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N02BE01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Ибупрофен, таблетка,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261" w:type="pct"/>
            <w:gridSpan w:val="2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Протозойлы аурулар</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9</w:t>
            </w:r>
          </w:p>
        </w:tc>
        <w:tc>
          <w:tcPr>
            <w:tcW w:w="37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A06 A07.1 A59</w:t>
            </w:r>
          </w:p>
        </w:tc>
        <w:tc>
          <w:tcPr>
            <w:tcW w:w="116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Амебиаз</w:t>
            </w:r>
          </w:p>
          <w:p w:rsidR="00FE6F98" w:rsidRDefault="00FE6F98">
            <w:pPr>
              <w:textAlignment w:val="baseline"/>
            </w:pPr>
            <w:r>
              <w:t>Лямблиоз</w:t>
            </w:r>
          </w:p>
          <w:p w:rsidR="00FE6F98" w:rsidRDefault="00FE6F98">
            <w:pPr>
              <w:textAlignment w:val="baseline"/>
            </w:pPr>
            <w:r>
              <w:t>Трихомониаз</w:t>
            </w:r>
          </w:p>
        </w:tc>
        <w:tc>
          <w:tcPr>
            <w:tcW w:w="71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Метронидазол,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J01XD01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261" w:type="pct"/>
            <w:gridSpan w:val="2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Гельминтоздар</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10</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B77 B80 </w:t>
            </w:r>
            <w:r>
              <w:lastRenderedPageBreak/>
              <w:t>B76</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Аскаридоз </w:t>
            </w:r>
            <w:r>
              <w:lastRenderedPageBreak/>
              <w:t>Энтеробиоз Анкилостомидоз</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Мебендазол,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P0</w:t>
            </w:r>
            <w:r>
              <w:lastRenderedPageBreak/>
              <w:t>2CA01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Албендазол</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P02CA03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Левамизол</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P02CE01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261" w:type="pct"/>
            <w:gridSpan w:val="2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Паразитарлық аурулар</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11</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B86</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Қышыма қотыр</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Перметрин, жақпамай</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P03AC04</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Бензилбензоат, жақпамай</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P03AX01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261" w:type="pct"/>
            <w:gridSpan w:val="2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Зең инфекциялары</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12</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B35-B49</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Микоздар</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Клотримазол, жақпамай, крем</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D01AC01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Тербинафин, крем</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D01AE15</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Флуконазол, капсула,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J02</w:t>
            </w:r>
            <w:r>
              <w:lastRenderedPageBreak/>
              <w:t>AC01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Нистатин, жергілікті қолдану үшін суспензиялар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A07AA02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261" w:type="pct"/>
            <w:gridSpan w:val="2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Асқорыту аурулары</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13</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K21</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Эзофагит қабаттасқан асқазан-өңеш рефлюксі</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Ранитидин,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A02BA02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Омепразол,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A02BC01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Эзомепразол, капсула,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A02BC05</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Метоклопрамид,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A03FA01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Домперидон,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A03FA03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14</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K29</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Гастрит және </w:t>
            </w:r>
            <w:r>
              <w:lastRenderedPageBreak/>
              <w:t>дуоденит</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Диспансерлік есепте тұрған </w:t>
            </w:r>
            <w:r>
              <w:lastRenderedPageBreak/>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Бактерияға </w:t>
            </w:r>
            <w:r>
              <w:lastRenderedPageBreak/>
              <w:t>қарсы препараттар H.Pylori анықтаған кезде тағайындалады</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Ранитидин,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w:t>
            </w:r>
            <w:r>
              <w:lastRenderedPageBreak/>
              <w:t>2BA02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Омепразол,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A02BC01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Эзомепразол, капсула,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A02BC05</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Метоклопрамид,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A03FA01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Домперидон,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A03FA03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таблетка, ішке қабылдау үшін суспензия дайындауға арналған ұнтақ,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J01CA04</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Кларитромицин,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J01FA09</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Метронид</w:t>
            </w:r>
            <w:r>
              <w:lastRenderedPageBreak/>
              <w:t>азол,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w:t>
            </w:r>
            <w:r>
              <w:lastRenderedPageBreak/>
              <w:t>01XD01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15</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K59.0</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Іш қатуы</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Бисакодил, тік ішекті суппозиториялар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A06AB02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Лактулоза, шәрбат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A06AD11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16</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K60</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Артқы өтіс пен тік ішек аймағының сызаты мен жыланкөзі</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Цефуроксим, таблетка, ішке қабылдау 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J01DC02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Метронидазол,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J01XD01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Бисакодил, тік ішекті суппозиториялар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A06AB02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Лактулоза, шәрбат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A06AD11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17</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K58</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Тітіркенген ішек синдромы</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Симетикон, ішке қабылдауға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A03AX13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Лоперамид,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A07DA03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Лактулоза, шәрбат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A06AD11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18</w:t>
            </w:r>
          </w:p>
        </w:tc>
        <w:tc>
          <w:tcPr>
            <w:tcW w:w="37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K72</w:t>
            </w:r>
          </w:p>
        </w:tc>
        <w:tc>
          <w:tcPr>
            <w:tcW w:w="116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Бауыр қызметінің басқа айдарларда жіктелмеген жеткіліксіздігі</w:t>
            </w:r>
          </w:p>
        </w:tc>
        <w:tc>
          <w:tcPr>
            <w:tcW w:w="71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Лактулоза, шәрбат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A06AD11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19</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K90</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Целиакия</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Эргокальциферол, тамшылар, ішке қабылдауға арналған май ерітіндісі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A11CC01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Ауыр және сезімсіз жүру кезінде</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20</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K86.1</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Созылмалы панкреатит</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қабыну барысында</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Панкреатин, таблетка,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A09AA02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Ибупрофен, таблетка,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Парацетамол, таблетка, тік ішекті суппозитория, ішуге арналған ерітінді, ішуге арналған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N02BE01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Омепразол,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A02BC01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Октреотид, инъекциялар үшін суспензия дайындауға арналған микросфералар, теріасты инфекцияларға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H01CB02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21</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K81, K83.0</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Холецистит/ Холангит</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қабыну барысында</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таблетка, ішке қабылдау үшін суспензия дайындауға арналған ұнтақ,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J01CA04</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Цефуроксим, </w:t>
            </w:r>
            <w:r>
              <w:lastRenderedPageBreak/>
              <w:t>таблетка, ішке қабылдау 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w:t>
            </w:r>
            <w:r>
              <w:lastRenderedPageBreak/>
              <w:t>1DC02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Урсодезоксихол қышқылы,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A05AA02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22</w:t>
            </w:r>
          </w:p>
        </w:tc>
        <w:tc>
          <w:tcPr>
            <w:tcW w:w="37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K80</w:t>
            </w:r>
          </w:p>
        </w:tc>
        <w:tc>
          <w:tcPr>
            <w:tcW w:w="116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Өт-тас ауруы</w:t>
            </w:r>
          </w:p>
        </w:tc>
        <w:tc>
          <w:tcPr>
            <w:tcW w:w="71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рентген теріс холестерин тастары болған кезде</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Урсодезоксихол қышқылы,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A05AA02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261" w:type="pct"/>
            <w:gridSpan w:val="2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Эндокриндік жүйе аурулары, тамақтану мен зат алмасуының бұзылуы</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23</w:t>
            </w:r>
          </w:p>
        </w:tc>
        <w:tc>
          <w:tcPr>
            <w:tcW w:w="37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E23, Q96.9</w:t>
            </w:r>
          </w:p>
        </w:tc>
        <w:tc>
          <w:tcPr>
            <w:tcW w:w="116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Гипофиздің гипофункциясы мен басқа бұзылулары, Гипофизарлық нанизм, Шерешевский- Тернер синдромы, Тернер Синдромы нақтыланбаған</w:t>
            </w:r>
          </w:p>
        </w:tc>
        <w:tc>
          <w:tcPr>
            <w:tcW w:w="71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Осы зерттеулермен анықталған диагноз</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Соматропин, инъекцияға арналған ерітінді дайындау үшін лиофилизацияланған ұнтақ, инъекцияға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H01AC01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24</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E22</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Гипофиздің </w:t>
            </w:r>
            <w:r>
              <w:lastRenderedPageBreak/>
              <w:t>гормональды белсенді ісіктері. Акромегалия</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Диспансерлік есепте тұрған </w:t>
            </w:r>
            <w:r>
              <w:lastRenderedPageBreak/>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Зерттеу </w:t>
            </w:r>
            <w:r>
              <w:lastRenderedPageBreak/>
              <w:t>деректерімен анықталған диагноз</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Бромокриптин, </w:t>
            </w:r>
            <w:r>
              <w:lastRenderedPageBreak/>
              <w:t>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G0</w:t>
            </w:r>
            <w:r>
              <w:lastRenderedPageBreak/>
              <w:t>2CB01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Каберголин,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G02CB03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Октреотид, инъекцияға арналған ерітінді, инъекциялар үшін суспензия дайындауға микросфералар, инъекция үшін суспензиялар дайындауға арналған лиофилизат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H01CB02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Ланреотид, теріастына инъекцияларға арналған ерітінді, суспензия дайындауға арналған лиофилизат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H01CB03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25</w:t>
            </w:r>
          </w:p>
        </w:tc>
        <w:tc>
          <w:tcPr>
            <w:tcW w:w="37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Е22.8, E30.1</w:t>
            </w:r>
          </w:p>
        </w:tc>
        <w:tc>
          <w:tcPr>
            <w:tcW w:w="116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Орталық текті уақытынан бұрын жыныстық жетілу</w:t>
            </w:r>
          </w:p>
        </w:tc>
        <w:tc>
          <w:tcPr>
            <w:tcW w:w="71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Зерттеу деректерімен анықталған </w:t>
            </w:r>
            <w:r>
              <w:lastRenderedPageBreak/>
              <w:t>диагноз</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Трипторелин, инъекциялар үшін суспензия дайындауға арналған лиофилиза</w:t>
            </w:r>
            <w:r>
              <w:lastRenderedPageBreak/>
              <w:t>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L02AE04</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26</w:t>
            </w:r>
          </w:p>
        </w:tc>
        <w:tc>
          <w:tcPr>
            <w:tcW w:w="37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E83.0</w:t>
            </w:r>
          </w:p>
        </w:tc>
        <w:tc>
          <w:tcPr>
            <w:tcW w:w="116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Гепато-церебралдық дистрофия</w:t>
            </w:r>
          </w:p>
        </w:tc>
        <w:tc>
          <w:tcPr>
            <w:tcW w:w="71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Ауыр ағымы</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Пеницилламин,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М01СС01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27</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E55</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Мешел</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 жасқа дейінгі балалар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Күзгі-қысқы мезгілдегі профилактика, ауырлық дәрежесі мен сатысына тәуелсіз емдеу</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Эргокальциферол, тамшылар, ішке қабылдауға арналған май ерітіндісі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A11CC01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Колекальциферол, тамшылар, ішке қабылдауға арналған ерітінді, ішуге арналған тамшылар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A11CC05</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28</w:t>
            </w:r>
          </w:p>
        </w:tc>
        <w:tc>
          <w:tcPr>
            <w:tcW w:w="37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E72.0</w:t>
            </w:r>
          </w:p>
        </w:tc>
        <w:tc>
          <w:tcPr>
            <w:tcW w:w="116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Аминқышқылдары тасымалдарының бұзылуы</w:t>
            </w:r>
          </w:p>
        </w:tc>
        <w:tc>
          <w:tcPr>
            <w:tcW w:w="71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Пенициламин,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M01CC01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29</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E75.2</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Басқа сфинголипидоздар</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Гоше ауруы</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Имиглюцераза, инфузиялар үшін ерітінді дайындауға арналған лиофилизат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A16AB02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Фабри ауруы</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Агалзидаз альфасы, инфузиялар үшін ерітінді дайындауға арналған </w:t>
            </w:r>
            <w:r>
              <w:lastRenderedPageBreak/>
              <w:t>концентрат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A16AB03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Агалзидаза бета, инфузиялар үшін ерітінді дайындауға арналған концентрат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A16AB04</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30</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E76.0, E76.1, E76.2 E76.3, E76.8</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Мукополисахаридоз</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 типті (Гурлер синдром)</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Ларонидаза, инфузиялар үшін ерітінді дайындауға арналған концентрат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A16AB05</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Мукополисахаридоз 1-3 типті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Идурсульфаза, инфузиялар үшін ерітінді дайындауға арналған концентрат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A16AB09</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Идурсульфаза бета, инфузиялар үшін ерітінді дайындауға арналған концентрат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А16АВ16</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Мукополисахаридоз 6-типті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Галсульфаза, инфузиялар үшін ерітінді дайындауға арналған концентрат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A16AB08</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Мукополисахаридоз IVА </w:t>
            </w:r>
            <w:r>
              <w:lastRenderedPageBreak/>
              <w:t>тип</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 xml:space="preserve">Элосульфаза альфа, инфузиялар үшін ерітінді </w:t>
            </w:r>
            <w:r>
              <w:lastRenderedPageBreak/>
              <w:t>дайындауға арналған концентрат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A16AB</w:t>
            </w:r>
            <w:r>
              <w:lastRenderedPageBreak/>
              <w:t>12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31</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E84</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Жылауықты фиброз (Муковисцидоз)</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Ауырлық дәрежесіне тәуелсіз барлық түрлер</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Дорназа альфа, флакон, ампула, ингаляцияларға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R05CB13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Тобрамицин, капсуладағы ингаляцияларға арналған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J01GB01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Натрий колистиметаты, инъекциялар немесе инфузиялар үшін ерітінді дайындауға арналған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J01XB01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Ципрофлоксацин,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J01MA02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261" w:type="pct"/>
            <w:gridSpan w:val="2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Қанның, қан өндіру ағзаларының аурулары жəне иммундық механизмді қамтитын жеке бұзылулар</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32</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D50</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Темір тапшылықты анемия</w:t>
            </w:r>
          </w:p>
        </w:tc>
        <w:tc>
          <w:tcPr>
            <w:tcW w:w="71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18 жасқа дейінгі балалар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II, III дәрежелі темір тапшылығы анемиясының анықталға</w:t>
            </w:r>
            <w:r>
              <w:lastRenderedPageBreak/>
              <w:t>н диагнозы</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Темір сульфаты, аскорбин қышқылы бар бір компонентті/біріктірілген, таблетка,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B03AA07/</w:t>
            </w:r>
          </w:p>
          <w:p w:rsidR="00FE6F98" w:rsidRDefault="00FE6F98">
            <w:pPr>
              <w:textAlignment w:val="baseline"/>
            </w:pPr>
            <w:r>
              <w:t>B03A</w:t>
            </w:r>
            <w:r>
              <w:lastRenderedPageBreak/>
              <w:t>Е10</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71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12 жасқа дейінгі балалар</w:t>
            </w:r>
          </w:p>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Темір сульфаты, таблетка/ капсула/тамшылар/ ішке қабылдауға арналған ерітінді/ шәрбат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B03AA07</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33</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D55-64.9 D 69</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Аплазиялық анемияны қоса алғанда, қан аурулары</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Анықталған диагноз кезіндегі барлық ауырлық дәрежесі мен кезеңдері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Циклоспорин,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L04AD01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Деферазирокс,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V03AC03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Эпоэтин зета, инъекцияға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B03XA01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Эпоэтин бета, инъекцияға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B03XA01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Эпоэтин альфа, инъекцияға арналған </w:t>
            </w:r>
            <w:r>
              <w:lastRenderedPageBreak/>
              <w:t>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B03X</w:t>
            </w:r>
            <w:r>
              <w:lastRenderedPageBreak/>
              <w:t>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Элтромбопаг,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B02BX05</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261" w:type="pct"/>
            <w:gridSpan w:val="2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Нерв жүйесінің аурулары</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34</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G43</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Бас сақинасы</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Парацетамол, таблетка, тік ішекті суппозитория, ішуге арналған ерітінді, ішуге арналған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N02BE01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Ибупрофен, таблетка,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Диклофенак,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M01AB05</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Бас ауру ұстаған кезде</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Суматриптан,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N02CC01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35</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G50</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Үшкіл нервінің зақымданулары</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Карбамазепин,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N03AF01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Окскарбазепин, </w:t>
            </w:r>
            <w:r>
              <w:lastRenderedPageBreak/>
              <w:t>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N0</w:t>
            </w:r>
            <w:r>
              <w:lastRenderedPageBreak/>
              <w:t>3AF02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36</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G70.2</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Миастения</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Неостигмин, инъекцияға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N07AA01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Пиридостигмина бромид,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N07AA02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37</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G35</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Шашыраңқы беріш</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Диспансерлік есепте тұрған 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Барлық ағым түрлері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Интерферон бета 1а, бұлшық етке енгізу үшін ерітінді дайындауға арналған лиофилизат, инъекцияға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L03AB07</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Интерферон бета 1 b, инъекциялар үшін ерітінді дайындауға арналған лиофилизат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L03AB08</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Глатирамер ацетаты, теріастына енгізуге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L03AX13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Пэгинтерферон бета-1а, теріасты </w:t>
            </w:r>
            <w:r>
              <w:lastRenderedPageBreak/>
              <w:t>инъекцияларына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L03А</w:t>
            </w:r>
            <w:r>
              <w:lastRenderedPageBreak/>
              <w:t>В13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Терифлуномид,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L04AA31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Натализумаб, инфузиялар үшін ерітінді дайындауға арналған концентрат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L04AA23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Окрелизумаб, ерітінді дайындауға арналған концентрат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L04AA36</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38</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G71.0</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Бұлшық ет дистрофиясы</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Аталурен, ауыз арқылы қабылдауға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M09AX03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261" w:type="pct"/>
            <w:gridSpan w:val="2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Көру органдарының аурулары</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39</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H01 H10 H11 H13.2 H16</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Көру ағзаларының қабыну ауруы</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Хлорамфеникол, көз тамшылары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S01AA01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Тобрамицин, көз тамшылар</w:t>
            </w:r>
            <w:r>
              <w:lastRenderedPageBreak/>
              <w:t>ы, көзге арналған жақпа май</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S01</w:t>
            </w:r>
            <w:r>
              <w:lastRenderedPageBreak/>
              <w:t>AA12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Ацикловир, көз тамшылары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S01AD03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Ганцикловир, көз тамшылары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S01AD09</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40</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H20</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Иридоциклит</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Дексаметазон, көз тамшылары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S01BA01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Хлорамфеникол, көз тамшылары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S01AA01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41</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H40-H42</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Глаукома</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Ацетазоламид,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S01EC01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Тимолол, көз тамшылары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S01ED01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Латанопрост, көз тамшылары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S01EE0</w:t>
            </w:r>
            <w:r>
              <w:lastRenderedPageBreak/>
              <w:t>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261" w:type="pct"/>
            <w:gridSpan w:val="2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lastRenderedPageBreak/>
              <w:t>Есту ағзаларының аурулары</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42</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H60 H62.1 H65 -H67</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Есту ағзаларының қабыну ауруы</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және клавулан қышқылы, таблетка, суспензия дайындауға және ішуге арналған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J01CR02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J01FA10</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Ибупрофен, таблетка,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Парацетамол, таблетка, тік ішекті суппозитория, ішуге арналған ерітінді, ішуге арналған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N02BE01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261" w:type="pct"/>
            <w:gridSpan w:val="2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Тыныс алу ағзаларының аурулары</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43</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 00-J06</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Жоғарғы тыныс </w:t>
            </w:r>
            <w:r>
              <w:lastRenderedPageBreak/>
              <w:t>жолдарының көптеген жəне орналасу орны анықталмаған жіті жұқпалары</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Ибупрофен, </w:t>
            </w:r>
            <w:r>
              <w:lastRenderedPageBreak/>
              <w:t>таблетка,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M0</w:t>
            </w:r>
            <w:r>
              <w:lastRenderedPageBreak/>
              <w:t>1AE01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Парацетамол, таблетка, тік ішекті суппозитория, ішуге арналған ерітінді, ішуге арналған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N02BE01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44</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J12 J 13-J16 J18</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Пневмония</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таблетка, ішке қабылдау үшін суспензия дайындауға арналған ұнтақ,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J01CA04</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Цефуроксим, таблетка, ішке қабылдау 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J01DC02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Азитромицин, ішке қабылдау үшін суспензия дайындауға арналған ұнтақ, таблетка, капсула, ішке қабылдау үшін суспензия </w:t>
            </w:r>
            <w:r>
              <w:lastRenderedPageBreak/>
              <w:t>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J01FA10</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Ибупрофен, таблетка,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Парацетамол, таблетка, тік ішекті суппозитория, ішуге арналған ерітінді, ішуге арналған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N02BE01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45</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 20- J22</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Төменгі тыныс жолдарының респираторлық анықталмаған жіті жұқпасы</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Ибупрофен, таблетка,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Парацетамол, таблетка, тік ішекті суппозитория, ішуге арналған ерітінді, ішуге арналған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N02BE01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Бактериялық инфекция қосылған кезде</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Азитромицин, ішке қабылдау үшін суспензия дайындауға арналған ұнтақ, таблетка, капсула, ішке қабылдау </w:t>
            </w:r>
            <w:r>
              <w:lastRenderedPageBreak/>
              <w:t>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J01FA10</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таблетка, ішке қабылдау үшін суспензия дайындауға арналған ұнтақ,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J01CA04</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және клавулан қышқылы, таблетка, ішке қабылдау үшін суспензия дайындауға арналған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J01CR02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Бронх обструкциясы кезінде</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Сальбутамол, ингаляцияларға арналған аэрозоль, небулайзерге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R03AC02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46</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J32 J35</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Бадамшалар мен аденоидтардың синуситі/ аурулары</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және клавулан қышқылы, таблетка, ішке қабылдау үшін суспензия дайындауға арналған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J01CR02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Цефурокси</w:t>
            </w:r>
            <w:r>
              <w:lastRenderedPageBreak/>
              <w:t>м, таблетка, ішке қабылдау 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w:t>
            </w:r>
            <w:r>
              <w:lastRenderedPageBreak/>
              <w:t>01DC02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J01FA10</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47</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J30</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Вазомоторлық және аллергиялық ринит</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Цетиризин, таблетка, ішуге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R06AE07</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Лоратадин, таблетка, шәрбат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R06AX13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Беклометазон, мөлшерленген назальды ингаляцияларға арналған аэрозоль</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R01AD01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261" w:type="pct"/>
            <w:gridSpan w:val="2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Қан айналым жүйесінің аурулары</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48</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I27.0</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Өкпелік бастапқы гипертензия</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Бозентан,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C02KX01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Силденафил,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G04BE03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Илопрост, инъекцияға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B01AC11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49</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I33, I 01.1</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Жұқпалы эндокардит (жіті/жітілеу)</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Стационарда емделуден кейін</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Ампициллин, инъекцияларға арналған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инъекцияларға арналған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J01CA04</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Цефтриаксон, инъекцияларға арналған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J01DD04</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Тек беталактамды антибиотикпен бірге</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Гентамицин, инъекцияға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J01GB03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261" w:type="pct"/>
            <w:gridSpan w:val="2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Тері мен тері асты шелмайының аурулары</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50</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L13, L20-L30, L42</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Дерматиттер</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Мометазон, крем, жақпамай</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D07AC13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Бетаметазон, крем, жақпамай</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D07AC01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Лоратадин, таблетка, шәрбат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R06AX13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Цетиризин, таблетка, ішуге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R06AE07</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Метилпреднизолон,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H02AB04</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51</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L50-L54, L56.3 T78.3</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Есекжем және қызару, Ангионевроздық ісіну</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Метилпреднизолон,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H02AB04</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w:t>
            </w:r>
            <w:r>
              <w:lastRenderedPageBreak/>
              <w:t>AB06</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Лоратадин, таблетка, шәрбат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R06AE07</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Цетиризин, таблетка, ішуге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R06AE07</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Хлоропирамин,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R06AC03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52</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L00-L08</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Тері мен тері асты шелмайының жұқпалары</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және клавулан қышқылы, таблетка, ішке қабылдау үшін суспензия дайындауға арналған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J01CR02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Цефуроксим, таблетка, ішке қабылдау 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J01DC02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Азитромицин, ішке қабылдау үшін </w:t>
            </w:r>
            <w:r>
              <w:lastRenderedPageBreak/>
              <w:t>суспензия дайындауға арналған ұнтақ, таблетка, капсула, ішке қабылдау 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J01F</w:t>
            </w:r>
            <w:r>
              <w:lastRenderedPageBreak/>
              <w:t>A10</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Парацетамол, таблетка, тік ішекті суппозитория, ішуге арналған ерітінді, ішуге арналған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N02BE01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Ибупрофен, таблетка,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53</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L40</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Псориаз</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Гидрокортизон, жақпамай</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D07AA02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Бетаметазон, жақпамай, крем</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D07AC01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Мометазон, жақпамай</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D07AC1</w:t>
            </w:r>
            <w:r>
              <w:lastRenderedPageBreak/>
              <w:t>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Метотрексат, таблетка, инъекцияға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L01BA01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Метотрексат тиімсіздігі кезінде</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Этанерцепт, инъекцияға арналған ерітінді, инъекцияға арналған ерітінді дайындау үшін лиофилизацияланған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L04AB01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Адалимумаб, инъекцияларға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L04AB04</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53</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L63</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Ұяшықтанған алопеция</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Мометазон, крем, жақпамай</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D07AC13</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Бетаметазон, крем, жақпамай</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D07AC01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54</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L70</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Безеулер</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Эритромицин,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J01FA01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Изотретиноин,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D10</w:t>
            </w:r>
            <w:r>
              <w:lastRenderedPageBreak/>
              <w:t>BA01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Изотретиноин және Эритромицин, жақпамай</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D10AD54</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55</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L73.2</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Іріңді гидраденит</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Хлоргексидин,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D08AC02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және клавулан қышқылы, таблетка, ішке қабылдау үшін суспензия дайындауға арналған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J01CR02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Доксициклин,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J01AA02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261" w:type="pct"/>
            <w:gridSpan w:val="2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Несеп-жыныс жүйесі ағзаларының аурулары</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56</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N10 N11</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Жіті/созылмалы тубулоинтерстициалдық нефрит</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бактериалды сезімталдығын анықтағаннан кейін</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және клавулан қышқылы, таблетка, ішке қабылдау үшін суспензия дайындауға арналған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J01CR02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Цефуроксим, </w:t>
            </w:r>
            <w:r>
              <w:lastRenderedPageBreak/>
              <w:t>таблетка, ішке қабылдау 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w:t>
            </w:r>
            <w:r>
              <w:lastRenderedPageBreak/>
              <w:t>1DC02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Цефиксим, ішке қабылдауға арналған суспензия, капсулалар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J01DD08</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Сульфаметоксазол және Триметоприм, ішке қабылдауға арналған суспензия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J01EE01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57</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N30 N34 N39.0</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Несеп шығару жолдарының жұқпасы</w:t>
            </w:r>
          </w:p>
          <w:p w:rsidR="00FE6F98" w:rsidRDefault="00FE6F98">
            <w:pPr>
              <w:textAlignment w:val="baseline"/>
            </w:pPr>
            <w:r>
              <w:t>Цистит Уретрит және уретралық синдром</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бактериалды сезімталдығын анықтағаннан кейін</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Нитрофурантоин,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J01XE01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Сульфаметоксазол және Триметоприм, ішке қабылдауға арналған суспензия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J01EE01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xml:space="preserve">Амоксициллин және клавулан қышқылы, таблетка, ішке қабылдау үшін суспензия дайындауға арналған </w:t>
            </w:r>
            <w:r>
              <w:lastRenderedPageBreak/>
              <w:t>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J01CR02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58</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N70-N74, N76 A54, A56, A74</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Несеп-жыныс ағзаларының жұқпалары</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 </w:t>
            </w:r>
          </w:p>
          <w:p w:rsidR="00FE6F98" w:rsidRDefault="00FE6F98">
            <w:pPr>
              <w:textAlignment w:val="baseline"/>
            </w:pPr>
            <w:r>
              <w:t>жеңіл және орташа ауырлық дәрежесі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Метронидазол,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J01XD01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Доксициклин,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J01AA02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Амоксициллин және клавулан қышқылы, таблетка, ішке қабылдау үшін суспензия дайындауға арналған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J01CR02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Кларитромицин,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J01FA09</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J01FA10</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Флуконазол, капсула,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J02AC01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Ибупрофен, таблетка,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4261" w:type="pct"/>
            <w:gridSpan w:val="2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Сүйек-бұлшық ет жүйесінің және дәнекер тіннің аурулары</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59</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M02</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Реактивті артропатия</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Доксициклин,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J01AA02</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J01FA10</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Ибупрофен, таблетка, суспензия</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M01AE01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Диклофенак,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M01AB</w:t>
            </w:r>
            <w:r>
              <w:lastRenderedPageBreak/>
              <w:t>05</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60</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М07.3</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Псориаздық артропатия</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Метотрексат, таблетка, инъекцияға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L01BA01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pPr>
              <w:rPr>
                <w:color w:val="auto"/>
                <w:sz w:val="20"/>
                <w:szCs w:val="20"/>
              </w:rPr>
            </w:pP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Этанерцепт, инъекцияға арналған ерітінді, инъекцияға арналған ерітінді дайындау үшін лиофилизацияланған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L04AB01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61</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М30, М31</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Түйінді полиартерит пен сол тектес жағдайлар, Басқа өлі еттендіруші васкулопатиялар</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Диспансерлік есепте тұрған 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Барлық кезеңдер мен ауырлық дәрежесі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Преднизолон,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H02AB06</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Циклофосфамид, таблетка, вена ішіне және бұлшықетке енгізу үшін ерітінді дайындауға лиофилизат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L01AA01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Метотрексат, таблетка, инъекцияға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L01BA01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Фолий қышқылы,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B03</w:t>
            </w:r>
            <w:r>
              <w:lastRenderedPageBreak/>
              <w:t>BB01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Циклоспорин, капсула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L04AD01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Микофенол қышқылы, капсула,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L04AA06</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Этанерцепт, инъекцияға арналған ерітінді, инъекцияға арналған ерітінді дайындау үшін лиофилизацияланған ұнтақ</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L04AB01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62</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М34-М34.9</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Жүйелі беріштену (жүйелі склеродермия)</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Диспансерлік есепте тұрған барлық санаттар</w:t>
            </w:r>
          </w:p>
        </w:tc>
        <w:tc>
          <w:tcPr>
            <w:tcW w:w="55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jc w:val="center"/>
              <w:textAlignment w:val="baseline"/>
            </w:pPr>
            <w:r>
              <w:t>Барлық кезеңдер мен ауырлық дәрежесі</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Циклофосфамид, таблетка, вена ішіне және бұлшықетке енгізу үшін ерітінді дайындауға лиофилизат</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L01AA01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Метотрексат, таблетка, инъекцияға арналған ерітінді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L01BA01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Амлодипи</w:t>
            </w:r>
            <w:r>
              <w:lastRenderedPageBreak/>
              <w:t>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C</w:t>
            </w:r>
            <w:r>
              <w:lastRenderedPageBreak/>
              <w:t>08CA01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55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Дигитальдық жарасы бар ауыр Рейно феноменін емдеу үшін</w:t>
            </w:r>
          </w:p>
        </w:tc>
        <w:tc>
          <w:tcPr>
            <w:tcW w:w="103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Бозентан, таблетка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C02KX01</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w:t>
            </w:r>
          </w:p>
        </w:tc>
        <w:tc>
          <w:tcPr>
            <w:tcW w:w="37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O92.0, O92.3, O92.4, O92.7</w:t>
            </w:r>
          </w:p>
        </w:tc>
        <w:tc>
          <w:tcPr>
            <w:tcW w:w="116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Ерте жасанды немесе араласқан емізу</w:t>
            </w:r>
          </w:p>
        </w:tc>
        <w:tc>
          <w:tcPr>
            <w:tcW w:w="71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1 жасқа дейінгі балалар</w:t>
            </w:r>
          </w:p>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Абсолютті көрсеткіштер:</w:t>
            </w:r>
          </w:p>
          <w:p w:rsidR="00FE6F98" w:rsidRDefault="00FE6F98">
            <w:pPr>
              <w:textAlignment w:val="baseline"/>
            </w:pPr>
            <w:r>
              <w:t>- жасанды емізу:</w:t>
            </w:r>
          </w:p>
          <w:p w:rsidR="00FE6F98" w:rsidRDefault="00FE6F98">
            <w:pPr>
              <w:textAlignment w:val="baseline"/>
            </w:pPr>
            <w:r>
              <w:t>1. медициналық:</w:t>
            </w:r>
          </w:p>
          <w:p w:rsidR="00FE6F98" w:rsidRDefault="00FE6F98">
            <w:pPr>
              <w:textAlignment w:val="baseline"/>
            </w:pPr>
            <w:r>
              <w:t>- емізетін ананың ауруы: АИТВ инфекциясы, туберкулездің белсенді түрі;</w:t>
            </w:r>
          </w:p>
          <w:p w:rsidR="00FE6F98" w:rsidRDefault="00FE6F98">
            <w:pPr>
              <w:textAlignment w:val="baseline"/>
            </w:pPr>
            <w:r>
              <w:t>- баланың ауруы: расталған туа біткен лактазды жеткіліксіздік, галактоземия, фенилкетонурия, «үйеңкі шәрбаты» ауруы;</w:t>
            </w:r>
          </w:p>
          <w:p w:rsidR="00FE6F98" w:rsidRDefault="00FE6F98">
            <w:pPr>
              <w:textAlignment w:val="baseline"/>
            </w:pPr>
            <w:r>
              <w:t>2. әлеуметтік:</w:t>
            </w:r>
          </w:p>
          <w:p w:rsidR="00FE6F98" w:rsidRDefault="00FE6F98">
            <w:pPr>
              <w:textAlignment w:val="baseline"/>
            </w:pPr>
            <w:r>
              <w:t>асырап алынған балалар.</w:t>
            </w:r>
          </w:p>
          <w:p w:rsidR="00FE6F98" w:rsidRDefault="00FE6F98">
            <w:pPr>
              <w:textAlignment w:val="baseline"/>
            </w:pPr>
            <w:r>
              <w:t>Салыстырмалы көрсеткіштер:</w:t>
            </w:r>
          </w:p>
          <w:p w:rsidR="00FE6F98" w:rsidRDefault="00FE6F98">
            <w:pPr>
              <w:textAlignment w:val="baseline"/>
            </w:pPr>
            <w:r>
              <w:t>- жасанды емізу:</w:t>
            </w:r>
          </w:p>
          <w:p w:rsidR="00FE6F98" w:rsidRDefault="00FE6F98">
            <w:pPr>
              <w:textAlignment w:val="baseline"/>
            </w:pPr>
            <w:r>
              <w:t>1. медициналық:</w:t>
            </w:r>
          </w:p>
          <w:p w:rsidR="00FE6F98" w:rsidRDefault="00FE6F98">
            <w:pPr>
              <w:textAlignment w:val="baseline"/>
            </w:pPr>
            <w:r>
              <w:t xml:space="preserve">бейінді маманның қорытындысы болған кезде дәрілік препараттарды (цитостатиктер, радиоактивті, тиреоидті, </w:t>
            </w:r>
            <w:r>
              <w:lastRenderedPageBreak/>
              <w:t>психотропты, есірткілік) қабылдаумен сүйемелденетін емізетін ананың ауруы:</w:t>
            </w:r>
          </w:p>
          <w:p w:rsidR="00FE6F98" w:rsidRDefault="00FE6F98">
            <w:pPr>
              <w:textAlignment w:val="baseline"/>
            </w:pPr>
            <w:r>
              <w:t>күрделі психикалық аурулар (психоздар немесе ауыр босанғаннан кейінгі күйзелістер), туа біткен және жүре пайда болған жүрек кемістігі, жүрек-қантамыр жүйесінің декомпенсациясымен сүйемелденетін жүрек аурулары, эндокриндік аурулардың ауыр түрлері, аллергиялық аурулардың ауыр түрлері;</w:t>
            </w:r>
          </w:p>
          <w:p w:rsidR="00FE6F98" w:rsidRDefault="00FE6F98">
            <w:pPr>
              <w:textAlignment w:val="baseline"/>
            </w:pPr>
            <w:r>
              <w:t>- жасанды және аралас емізу:</w:t>
            </w:r>
          </w:p>
          <w:p w:rsidR="00FE6F98" w:rsidRDefault="00FE6F98">
            <w:pPr>
              <w:textAlignment w:val="baseline"/>
            </w:pPr>
            <w:r>
              <w:t>. медициналық:</w:t>
            </w:r>
          </w:p>
          <w:p w:rsidR="00FE6F98" w:rsidRDefault="00FE6F98">
            <w:pPr>
              <w:textAlignment w:val="baseline"/>
            </w:pPr>
            <w:r>
              <w:t>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p>
          <w:p w:rsidR="00FE6F98" w:rsidRDefault="00FE6F98">
            <w:pPr>
              <w:textAlignment w:val="baseline"/>
            </w:pPr>
            <w:r>
              <w:t>қан жүйесі және қан түзу аппаратының ауыр ауру түрлері, қатерлі онкологиялық аурулар, бүйрек жеткіліксіздігінің дамуымен бүйрек ауруларының ауыр түрлері, іріңді-септикалық аурулар, гипогалактияның бастапқы түрлері;</w:t>
            </w:r>
          </w:p>
          <w:p w:rsidR="00FE6F98" w:rsidRDefault="00FE6F98">
            <w:pPr>
              <w:textAlignment w:val="baseline"/>
            </w:pPr>
            <w:r>
              <w:lastRenderedPageBreak/>
              <w:t>2. әлеуметтік:</w:t>
            </w:r>
          </w:p>
          <w:p w:rsidR="00FE6F98" w:rsidRDefault="00FE6F98">
            <w:pPr>
              <w:textAlignment w:val="baseline"/>
            </w:pPr>
            <w:r>
              <w:t>- көпұрықтық жүктіліктен туған балалар;</w:t>
            </w:r>
          </w:p>
          <w:p w:rsidR="00FE6F98" w:rsidRDefault="00FE6F98">
            <w:pPr>
              <w:textAlignment w:val="baseline"/>
            </w:pPr>
            <w:r>
              <w:t>- білім беру ұйымдарында күндізгі оқу түрі бойынша оқитын аналардың балалары,</w:t>
            </w:r>
          </w:p>
          <w:p w:rsidR="00FE6F98" w:rsidRDefault="00FE6F98">
            <w:pPr>
              <w:textAlignment w:val="baseline"/>
            </w:pPr>
            <w:r>
              <w:t>- ананың стационарлық емделуі</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1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lastRenderedPageBreak/>
              <w:t>2.</w:t>
            </w:r>
          </w:p>
        </w:tc>
        <w:tc>
          <w:tcPr>
            <w:tcW w:w="37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L13</w:t>
            </w:r>
          </w:p>
        </w:tc>
        <w:tc>
          <w:tcPr>
            <w:tcW w:w="116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Буллалы эпидермолиз</w:t>
            </w:r>
          </w:p>
        </w:tc>
        <w:tc>
          <w:tcPr>
            <w:tcW w:w="71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rPr>
                <w:lang w:val="kk-KZ"/>
              </w:rPr>
              <w:t>Диспансерлік есепте тұрған барлық санаттар</w:t>
            </w:r>
          </w:p>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Күмісі бар майланған таңғыш</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Фармпрепаратсыз таңғыш</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Ылғалды гигиеналық майлықтар</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Стерильді таңғыш</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Абсорбциялайтын стерильді таңғыш</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Абсорбциялайтын таңғыш</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Бұласыр</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Гидротюль, гидроактивті майланған таңғыш</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Перуан бальзамы бар майланған таңғыш</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Стерильді майлықтар</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Бекітетін созылмалы бинт</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Бекітетін бинт</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Торлы құбырлы бинт</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Жұмсақ стерильді емес мақталы бинт</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0" w:type="auto"/>
            <w:vMerge/>
            <w:tcBorders>
              <w:top w:val="nil"/>
              <w:left w:val="single" w:sz="8" w:space="0" w:color="auto"/>
              <w:bottom w:val="single" w:sz="8" w:space="0" w:color="auto"/>
              <w:right w:val="single" w:sz="8" w:space="0" w:color="auto"/>
            </w:tcBorders>
            <w:vAlign w:val="center"/>
            <w:hideMark/>
          </w:tcPr>
          <w:p w:rsidR="00FE6F98" w:rsidRDefault="00FE6F98"/>
        </w:tc>
        <w:tc>
          <w:tcPr>
            <w:tcW w:w="0" w:type="auto"/>
            <w:gridSpan w:val="3"/>
            <w:vMerge/>
            <w:tcBorders>
              <w:top w:val="nil"/>
              <w:left w:val="nil"/>
              <w:bottom w:val="single" w:sz="8" w:space="0" w:color="auto"/>
              <w:right w:val="single" w:sz="8" w:space="0" w:color="auto"/>
            </w:tcBorders>
            <w:vAlign w:val="center"/>
            <w:hideMark/>
          </w:tcPr>
          <w:p w:rsidR="00FE6F98" w:rsidRDefault="00FE6F98"/>
        </w:tc>
        <w:tc>
          <w:tcPr>
            <w:tcW w:w="0" w:type="auto"/>
            <w:gridSpan w:val="4"/>
            <w:vMerge/>
            <w:tcBorders>
              <w:top w:val="nil"/>
              <w:left w:val="nil"/>
              <w:bottom w:val="single" w:sz="8" w:space="0" w:color="auto"/>
              <w:right w:val="single" w:sz="8" w:space="0" w:color="auto"/>
            </w:tcBorders>
            <w:vAlign w:val="center"/>
            <w:hideMark/>
          </w:tcPr>
          <w:p w:rsidR="00FE6F98" w:rsidRDefault="00FE6F98"/>
        </w:tc>
        <w:tc>
          <w:tcPr>
            <w:tcW w:w="0" w:type="auto"/>
            <w:gridSpan w:val="8"/>
            <w:vMerge/>
            <w:tcBorders>
              <w:top w:val="nil"/>
              <w:left w:val="nil"/>
              <w:bottom w:val="single" w:sz="8" w:space="0" w:color="auto"/>
              <w:right w:val="single" w:sz="8" w:space="0" w:color="auto"/>
            </w:tcBorders>
            <w:vAlign w:val="center"/>
            <w:hideMark/>
          </w:tcPr>
          <w:p w:rsidR="00FE6F98" w:rsidRDefault="00FE6F98"/>
        </w:tc>
        <w:tc>
          <w:tcPr>
            <w:tcW w:w="189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textAlignment w:val="baseline"/>
            </w:pPr>
            <w:r>
              <w:t>Хлорамфеникол негізіндегі стерильді таңғыш</w:t>
            </w: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c>
          <w:tcPr>
            <w:tcW w:w="53" w:type="pct"/>
            <w:tcBorders>
              <w:top w:val="nil"/>
              <w:left w:val="nil"/>
              <w:bottom w:val="single" w:sz="8" w:space="0" w:color="auto"/>
              <w:right w:val="single" w:sz="8" w:space="0" w:color="auto"/>
            </w:tcBorders>
            <w:tcMar>
              <w:top w:w="0" w:type="dxa"/>
              <w:left w:w="108" w:type="dxa"/>
              <w:bottom w:w="0" w:type="dxa"/>
              <w:right w:w="108" w:type="dxa"/>
            </w:tcMar>
            <w:hideMark/>
          </w:tcPr>
          <w:p w:rsidR="00FE6F98" w:rsidRDefault="00FE6F98">
            <w:pPr>
              <w:rPr>
                <w:color w:val="auto"/>
                <w:sz w:val="20"/>
                <w:szCs w:val="20"/>
              </w:rPr>
            </w:pPr>
          </w:p>
        </w:tc>
      </w:tr>
      <w:tr w:rsidR="00FE6F98" w:rsidTr="00FE6F98">
        <w:trPr>
          <w:jc w:val="center"/>
        </w:trPr>
        <w:tc>
          <w:tcPr>
            <w:tcW w:w="510" w:type="dxa"/>
            <w:vAlign w:val="center"/>
            <w:hideMark/>
          </w:tcPr>
          <w:p w:rsidR="00FE6F98" w:rsidRDefault="00FE6F98">
            <w:pPr>
              <w:rPr>
                <w:color w:val="auto"/>
                <w:sz w:val="20"/>
                <w:szCs w:val="20"/>
              </w:rPr>
            </w:pPr>
          </w:p>
        </w:tc>
        <w:tc>
          <w:tcPr>
            <w:tcW w:w="465" w:type="dxa"/>
            <w:vAlign w:val="center"/>
            <w:hideMark/>
          </w:tcPr>
          <w:p w:rsidR="00FE6F98" w:rsidRDefault="00FE6F98">
            <w:pPr>
              <w:rPr>
                <w:color w:val="auto"/>
                <w:sz w:val="20"/>
                <w:szCs w:val="20"/>
              </w:rPr>
            </w:pPr>
          </w:p>
        </w:tc>
        <w:tc>
          <w:tcPr>
            <w:tcW w:w="420" w:type="dxa"/>
            <w:vAlign w:val="center"/>
            <w:hideMark/>
          </w:tcPr>
          <w:p w:rsidR="00FE6F98" w:rsidRDefault="00FE6F98">
            <w:pPr>
              <w:rPr>
                <w:color w:val="auto"/>
                <w:sz w:val="20"/>
                <w:szCs w:val="20"/>
              </w:rPr>
            </w:pPr>
          </w:p>
        </w:tc>
        <w:tc>
          <w:tcPr>
            <w:tcW w:w="705" w:type="dxa"/>
            <w:vAlign w:val="center"/>
            <w:hideMark/>
          </w:tcPr>
          <w:p w:rsidR="00FE6F98" w:rsidRDefault="00FE6F98">
            <w:pPr>
              <w:rPr>
                <w:color w:val="auto"/>
                <w:sz w:val="20"/>
                <w:szCs w:val="20"/>
              </w:rPr>
            </w:pPr>
          </w:p>
        </w:tc>
        <w:tc>
          <w:tcPr>
            <w:tcW w:w="675" w:type="dxa"/>
            <w:vAlign w:val="center"/>
            <w:hideMark/>
          </w:tcPr>
          <w:p w:rsidR="00FE6F98" w:rsidRDefault="00FE6F98">
            <w:pPr>
              <w:rPr>
                <w:color w:val="auto"/>
                <w:sz w:val="20"/>
                <w:szCs w:val="20"/>
              </w:rPr>
            </w:pPr>
          </w:p>
        </w:tc>
        <w:tc>
          <w:tcPr>
            <w:tcW w:w="2835" w:type="dxa"/>
            <w:vAlign w:val="center"/>
            <w:hideMark/>
          </w:tcPr>
          <w:p w:rsidR="00FE6F98" w:rsidRDefault="00FE6F98">
            <w:pPr>
              <w:rPr>
                <w:color w:val="auto"/>
                <w:sz w:val="20"/>
                <w:szCs w:val="20"/>
              </w:rPr>
            </w:pPr>
          </w:p>
        </w:tc>
        <w:tc>
          <w:tcPr>
            <w:tcW w:w="525" w:type="dxa"/>
            <w:vAlign w:val="center"/>
            <w:hideMark/>
          </w:tcPr>
          <w:p w:rsidR="00FE6F98" w:rsidRDefault="00FE6F98">
            <w:pPr>
              <w:rPr>
                <w:color w:val="auto"/>
                <w:sz w:val="20"/>
                <w:szCs w:val="20"/>
              </w:rPr>
            </w:pPr>
          </w:p>
        </w:tc>
        <w:tc>
          <w:tcPr>
            <w:tcW w:w="465" w:type="dxa"/>
            <w:vAlign w:val="center"/>
            <w:hideMark/>
          </w:tcPr>
          <w:p w:rsidR="00FE6F98" w:rsidRDefault="00FE6F98">
            <w:pPr>
              <w:rPr>
                <w:color w:val="auto"/>
                <w:sz w:val="20"/>
                <w:szCs w:val="20"/>
              </w:rPr>
            </w:pPr>
          </w:p>
        </w:tc>
        <w:tc>
          <w:tcPr>
            <w:tcW w:w="420" w:type="dxa"/>
            <w:vAlign w:val="center"/>
            <w:hideMark/>
          </w:tcPr>
          <w:p w:rsidR="00FE6F98" w:rsidRDefault="00FE6F98">
            <w:pPr>
              <w:rPr>
                <w:color w:val="auto"/>
                <w:sz w:val="20"/>
                <w:szCs w:val="20"/>
              </w:rPr>
            </w:pPr>
          </w:p>
        </w:tc>
        <w:tc>
          <w:tcPr>
            <w:tcW w:w="270" w:type="dxa"/>
            <w:vAlign w:val="center"/>
            <w:hideMark/>
          </w:tcPr>
          <w:p w:rsidR="00FE6F98" w:rsidRDefault="00FE6F98">
            <w:pPr>
              <w:rPr>
                <w:color w:val="auto"/>
                <w:sz w:val="20"/>
                <w:szCs w:val="20"/>
              </w:rPr>
            </w:pPr>
          </w:p>
        </w:tc>
        <w:tc>
          <w:tcPr>
            <w:tcW w:w="270" w:type="dxa"/>
            <w:vAlign w:val="center"/>
            <w:hideMark/>
          </w:tcPr>
          <w:p w:rsidR="00FE6F98" w:rsidRDefault="00FE6F98">
            <w:pPr>
              <w:rPr>
                <w:color w:val="auto"/>
                <w:sz w:val="20"/>
                <w:szCs w:val="20"/>
              </w:rPr>
            </w:pPr>
          </w:p>
        </w:tc>
        <w:tc>
          <w:tcPr>
            <w:tcW w:w="270" w:type="dxa"/>
            <w:vAlign w:val="center"/>
            <w:hideMark/>
          </w:tcPr>
          <w:p w:rsidR="00FE6F98" w:rsidRDefault="00FE6F98">
            <w:pPr>
              <w:rPr>
                <w:color w:val="auto"/>
                <w:sz w:val="20"/>
                <w:szCs w:val="20"/>
              </w:rPr>
            </w:pPr>
          </w:p>
        </w:tc>
        <w:tc>
          <w:tcPr>
            <w:tcW w:w="270" w:type="dxa"/>
            <w:vAlign w:val="center"/>
            <w:hideMark/>
          </w:tcPr>
          <w:p w:rsidR="00FE6F98" w:rsidRDefault="00FE6F98">
            <w:pPr>
              <w:rPr>
                <w:color w:val="auto"/>
                <w:sz w:val="20"/>
                <w:szCs w:val="20"/>
              </w:rPr>
            </w:pPr>
          </w:p>
        </w:tc>
        <w:tc>
          <w:tcPr>
            <w:tcW w:w="255" w:type="dxa"/>
            <w:vAlign w:val="center"/>
            <w:hideMark/>
          </w:tcPr>
          <w:p w:rsidR="00FE6F98" w:rsidRDefault="00FE6F98">
            <w:pPr>
              <w:rPr>
                <w:color w:val="auto"/>
                <w:sz w:val="20"/>
                <w:szCs w:val="20"/>
              </w:rPr>
            </w:pPr>
          </w:p>
        </w:tc>
        <w:tc>
          <w:tcPr>
            <w:tcW w:w="315" w:type="dxa"/>
            <w:vAlign w:val="center"/>
            <w:hideMark/>
          </w:tcPr>
          <w:p w:rsidR="00FE6F98" w:rsidRDefault="00FE6F98">
            <w:pPr>
              <w:rPr>
                <w:color w:val="auto"/>
                <w:sz w:val="20"/>
                <w:szCs w:val="20"/>
              </w:rPr>
            </w:pPr>
          </w:p>
        </w:tc>
        <w:tc>
          <w:tcPr>
            <w:tcW w:w="630" w:type="dxa"/>
            <w:vAlign w:val="center"/>
            <w:hideMark/>
          </w:tcPr>
          <w:p w:rsidR="00FE6F98" w:rsidRDefault="00FE6F98">
            <w:pPr>
              <w:rPr>
                <w:color w:val="auto"/>
                <w:sz w:val="20"/>
                <w:szCs w:val="20"/>
              </w:rPr>
            </w:pPr>
          </w:p>
        </w:tc>
        <w:tc>
          <w:tcPr>
            <w:tcW w:w="810" w:type="dxa"/>
            <w:vAlign w:val="center"/>
            <w:hideMark/>
          </w:tcPr>
          <w:p w:rsidR="00FE6F98" w:rsidRDefault="00FE6F98">
            <w:pPr>
              <w:rPr>
                <w:color w:val="auto"/>
                <w:sz w:val="20"/>
                <w:szCs w:val="20"/>
              </w:rPr>
            </w:pPr>
          </w:p>
        </w:tc>
        <w:tc>
          <w:tcPr>
            <w:tcW w:w="840" w:type="dxa"/>
            <w:vAlign w:val="center"/>
            <w:hideMark/>
          </w:tcPr>
          <w:p w:rsidR="00FE6F98" w:rsidRDefault="00FE6F98">
            <w:pPr>
              <w:rPr>
                <w:color w:val="auto"/>
                <w:sz w:val="20"/>
                <w:szCs w:val="20"/>
              </w:rPr>
            </w:pPr>
          </w:p>
        </w:tc>
        <w:tc>
          <w:tcPr>
            <w:tcW w:w="675" w:type="dxa"/>
            <w:vAlign w:val="center"/>
            <w:hideMark/>
          </w:tcPr>
          <w:p w:rsidR="00FE6F98" w:rsidRDefault="00FE6F98">
            <w:pPr>
              <w:rPr>
                <w:color w:val="auto"/>
                <w:sz w:val="20"/>
                <w:szCs w:val="20"/>
              </w:rPr>
            </w:pPr>
          </w:p>
        </w:tc>
        <w:tc>
          <w:tcPr>
            <w:tcW w:w="495" w:type="dxa"/>
            <w:vAlign w:val="center"/>
            <w:hideMark/>
          </w:tcPr>
          <w:p w:rsidR="00FE6F98" w:rsidRDefault="00FE6F98">
            <w:pPr>
              <w:rPr>
                <w:color w:val="auto"/>
                <w:sz w:val="20"/>
                <w:szCs w:val="20"/>
              </w:rPr>
            </w:pPr>
          </w:p>
        </w:tc>
        <w:tc>
          <w:tcPr>
            <w:tcW w:w="1200" w:type="dxa"/>
            <w:vAlign w:val="center"/>
            <w:hideMark/>
          </w:tcPr>
          <w:p w:rsidR="00FE6F98" w:rsidRDefault="00FE6F98">
            <w:pPr>
              <w:rPr>
                <w:color w:val="auto"/>
                <w:sz w:val="20"/>
                <w:szCs w:val="20"/>
              </w:rPr>
            </w:pPr>
          </w:p>
        </w:tc>
        <w:tc>
          <w:tcPr>
            <w:tcW w:w="1005" w:type="dxa"/>
            <w:vAlign w:val="center"/>
            <w:hideMark/>
          </w:tcPr>
          <w:p w:rsidR="00FE6F98" w:rsidRDefault="00FE6F98">
            <w:pPr>
              <w:rPr>
                <w:color w:val="auto"/>
                <w:sz w:val="20"/>
                <w:szCs w:val="20"/>
              </w:rPr>
            </w:pPr>
          </w:p>
        </w:tc>
        <w:tc>
          <w:tcPr>
            <w:tcW w:w="885" w:type="dxa"/>
            <w:vAlign w:val="center"/>
            <w:hideMark/>
          </w:tcPr>
          <w:p w:rsidR="00FE6F98" w:rsidRDefault="00FE6F98">
            <w:pPr>
              <w:rPr>
                <w:color w:val="auto"/>
                <w:sz w:val="20"/>
                <w:szCs w:val="20"/>
              </w:rPr>
            </w:pPr>
          </w:p>
        </w:tc>
        <w:tc>
          <w:tcPr>
            <w:tcW w:w="780" w:type="dxa"/>
            <w:vAlign w:val="center"/>
            <w:hideMark/>
          </w:tcPr>
          <w:p w:rsidR="00FE6F98" w:rsidRDefault="00FE6F98">
            <w:pPr>
              <w:rPr>
                <w:color w:val="auto"/>
                <w:sz w:val="20"/>
                <w:szCs w:val="20"/>
              </w:rPr>
            </w:pPr>
          </w:p>
        </w:tc>
        <w:tc>
          <w:tcPr>
            <w:tcW w:w="1275" w:type="dxa"/>
            <w:vAlign w:val="center"/>
            <w:hideMark/>
          </w:tcPr>
          <w:p w:rsidR="00FE6F98" w:rsidRDefault="00FE6F98">
            <w:pPr>
              <w:rPr>
                <w:color w:val="auto"/>
                <w:sz w:val="20"/>
                <w:szCs w:val="20"/>
              </w:rPr>
            </w:pPr>
          </w:p>
        </w:tc>
        <w:tc>
          <w:tcPr>
            <w:tcW w:w="225" w:type="dxa"/>
            <w:vAlign w:val="center"/>
            <w:hideMark/>
          </w:tcPr>
          <w:p w:rsidR="00FE6F98" w:rsidRDefault="00FE6F98">
            <w:pPr>
              <w:rPr>
                <w:color w:val="auto"/>
                <w:sz w:val="20"/>
                <w:szCs w:val="20"/>
              </w:rPr>
            </w:pPr>
          </w:p>
        </w:tc>
        <w:tc>
          <w:tcPr>
            <w:tcW w:w="225" w:type="dxa"/>
            <w:vAlign w:val="center"/>
            <w:hideMark/>
          </w:tcPr>
          <w:p w:rsidR="00FE6F98" w:rsidRDefault="00FE6F98">
            <w:pPr>
              <w:rPr>
                <w:color w:val="auto"/>
                <w:sz w:val="20"/>
                <w:szCs w:val="20"/>
              </w:rPr>
            </w:pPr>
          </w:p>
        </w:tc>
        <w:tc>
          <w:tcPr>
            <w:tcW w:w="225" w:type="dxa"/>
            <w:vAlign w:val="center"/>
            <w:hideMark/>
          </w:tcPr>
          <w:p w:rsidR="00FE6F98" w:rsidRDefault="00FE6F98">
            <w:pPr>
              <w:rPr>
                <w:color w:val="auto"/>
                <w:sz w:val="20"/>
                <w:szCs w:val="20"/>
              </w:rPr>
            </w:pPr>
          </w:p>
        </w:tc>
        <w:tc>
          <w:tcPr>
            <w:tcW w:w="225" w:type="dxa"/>
            <w:vAlign w:val="center"/>
            <w:hideMark/>
          </w:tcPr>
          <w:p w:rsidR="00FE6F98" w:rsidRDefault="00FE6F98">
            <w:pPr>
              <w:rPr>
                <w:color w:val="auto"/>
                <w:sz w:val="20"/>
                <w:szCs w:val="20"/>
              </w:rPr>
            </w:pPr>
          </w:p>
        </w:tc>
        <w:tc>
          <w:tcPr>
            <w:tcW w:w="225" w:type="dxa"/>
            <w:vAlign w:val="center"/>
            <w:hideMark/>
          </w:tcPr>
          <w:p w:rsidR="00FE6F98" w:rsidRDefault="00FE6F98">
            <w:pPr>
              <w:rPr>
                <w:color w:val="auto"/>
                <w:sz w:val="20"/>
                <w:szCs w:val="20"/>
              </w:rPr>
            </w:pPr>
          </w:p>
        </w:tc>
        <w:tc>
          <w:tcPr>
            <w:tcW w:w="225" w:type="dxa"/>
            <w:vAlign w:val="center"/>
            <w:hideMark/>
          </w:tcPr>
          <w:p w:rsidR="00FE6F98" w:rsidRDefault="00FE6F98">
            <w:pPr>
              <w:rPr>
                <w:color w:val="auto"/>
                <w:sz w:val="20"/>
                <w:szCs w:val="20"/>
              </w:rPr>
            </w:pPr>
          </w:p>
        </w:tc>
        <w:tc>
          <w:tcPr>
            <w:tcW w:w="225" w:type="dxa"/>
            <w:vAlign w:val="center"/>
            <w:hideMark/>
          </w:tcPr>
          <w:p w:rsidR="00FE6F98" w:rsidRDefault="00FE6F98">
            <w:pPr>
              <w:rPr>
                <w:color w:val="auto"/>
                <w:sz w:val="20"/>
                <w:szCs w:val="20"/>
              </w:rPr>
            </w:pPr>
          </w:p>
        </w:tc>
        <w:tc>
          <w:tcPr>
            <w:tcW w:w="225" w:type="dxa"/>
            <w:vAlign w:val="center"/>
            <w:hideMark/>
          </w:tcPr>
          <w:p w:rsidR="00FE6F98" w:rsidRDefault="00FE6F98">
            <w:pPr>
              <w:rPr>
                <w:color w:val="auto"/>
                <w:sz w:val="20"/>
                <w:szCs w:val="20"/>
              </w:rPr>
            </w:pPr>
          </w:p>
        </w:tc>
        <w:tc>
          <w:tcPr>
            <w:tcW w:w="225" w:type="dxa"/>
            <w:vAlign w:val="center"/>
            <w:hideMark/>
          </w:tcPr>
          <w:p w:rsidR="00FE6F98" w:rsidRDefault="00FE6F98">
            <w:pPr>
              <w:rPr>
                <w:color w:val="auto"/>
                <w:sz w:val="20"/>
                <w:szCs w:val="20"/>
              </w:rPr>
            </w:pPr>
          </w:p>
        </w:tc>
        <w:tc>
          <w:tcPr>
            <w:tcW w:w="225" w:type="dxa"/>
            <w:vAlign w:val="center"/>
            <w:hideMark/>
          </w:tcPr>
          <w:p w:rsidR="00FE6F98" w:rsidRDefault="00FE6F98">
            <w:pPr>
              <w:rPr>
                <w:color w:val="auto"/>
                <w:sz w:val="20"/>
                <w:szCs w:val="20"/>
              </w:rPr>
            </w:pPr>
          </w:p>
        </w:tc>
        <w:tc>
          <w:tcPr>
            <w:tcW w:w="225" w:type="dxa"/>
            <w:vAlign w:val="center"/>
            <w:hideMark/>
          </w:tcPr>
          <w:p w:rsidR="00FE6F98" w:rsidRDefault="00FE6F98">
            <w:pPr>
              <w:rPr>
                <w:color w:val="auto"/>
                <w:sz w:val="20"/>
                <w:szCs w:val="20"/>
              </w:rPr>
            </w:pPr>
          </w:p>
        </w:tc>
        <w:tc>
          <w:tcPr>
            <w:tcW w:w="225" w:type="dxa"/>
            <w:vAlign w:val="center"/>
            <w:hideMark/>
          </w:tcPr>
          <w:p w:rsidR="00FE6F98" w:rsidRDefault="00FE6F98">
            <w:pPr>
              <w:rPr>
                <w:color w:val="auto"/>
                <w:sz w:val="20"/>
                <w:szCs w:val="20"/>
              </w:rPr>
            </w:pPr>
          </w:p>
        </w:tc>
        <w:tc>
          <w:tcPr>
            <w:tcW w:w="225" w:type="dxa"/>
            <w:vAlign w:val="center"/>
            <w:hideMark/>
          </w:tcPr>
          <w:p w:rsidR="00FE6F98" w:rsidRDefault="00FE6F98">
            <w:pPr>
              <w:rPr>
                <w:color w:val="auto"/>
                <w:sz w:val="20"/>
                <w:szCs w:val="20"/>
              </w:rPr>
            </w:pPr>
          </w:p>
        </w:tc>
        <w:tc>
          <w:tcPr>
            <w:tcW w:w="225" w:type="dxa"/>
            <w:vAlign w:val="center"/>
            <w:hideMark/>
          </w:tcPr>
          <w:p w:rsidR="00FE6F98" w:rsidRDefault="00FE6F98">
            <w:pPr>
              <w:rPr>
                <w:color w:val="auto"/>
                <w:sz w:val="20"/>
                <w:szCs w:val="20"/>
              </w:rPr>
            </w:pPr>
          </w:p>
        </w:tc>
      </w:tr>
    </w:tbl>
    <w:p w:rsidR="00FE6F98" w:rsidRDefault="00FE6F98" w:rsidP="00FE6F98">
      <w:pPr>
        <w:ind w:firstLine="397"/>
      </w:pPr>
      <w:r>
        <w:rPr>
          <w:lang w:val="kk-KZ"/>
        </w:rPr>
        <w:t> </w:t>
      </w:r>
    </w:p>
    <w:p w:rsidR="00FE6F98" w:rsidRDefault="00FE6F98" w:rsidP="00FE6F98">
      <w:pPr>
        <w:ind w:firstLine="397"/>
        <w:jc w:val="both"/>
      </w:pPr>
      <w:r>
        <w:rPr>
          <w:rStyle w:val="s0"/>
          <w:lang w:val="kk-KZ"/>
        </w:rPr>
        <w:t>АХЖ-10 - 10-шы қаралымдағы аурулардың халықаралық жіктемесі</w:t>
      </w:r>
    </w:p>
    <w:p w:rsidR="00FE6F98" w:rsidRDefault="00FE6F98" w:rsidP="00FE6F98">
      <w:pPr>
        <w:ind w:firstLine="397"/>
        <w:jc w:val="both"/>
      </w:pPr>
      <w:r>
        <w:rPr>
          <w:rStyle w:val="s0"/>
        </w:rPr>
        <w:t>АТХ-коды - Анатомиялық-терапиялық-химиялық код.</w:t>
      </w:r>
    </w:p>
    <w:p w:rsidR="00FE6F98" w:rsidRDefault="00FE6F98" w:rsidP="00FE6F98">
      <w:pPr>
        <w:ind w:firstLine="397"/>
        <w:jc w:val="both"/>
      </w:pPr>
      <w:r>
        <w:rPr>
          <w:lang w:val="en-US"/>
        </w:rPr>
        <w:t> </w:t>
      </w:r>
    </w:p>
    <w:p w:rsidR="00FE6F98" w:rsidRDefault="00FE6F98" w:rsidP="00FE6F98">
      <w:pPr>
        <w:ind w:firstLine="400"/>
        <w:jc w:val="right"/>
      </w:pPr>
      <w:bookmarkStart w:id="1" w:name="SUB2"/>
      <w:bookmarkEnd w:id="1"/>
      <w:r>
        <w:rPr>
          <w:rStyle w:val="s0"/>
        </w:rPr>
        <w:t>Қазақстан Республикасы</w:t>
      </w:r>
    </w:p>
    <w:p w:rsidR="00FE6F98" w:rsidRDefault="00FE6F98" w:rsidP="00FE6F98">
      <w:pPr>
        <w:ind w:firstLine="400"/>
        <w:jc w:val="right"/>
      </w:pPr>
      <w:r>
        <w:rPr>
          <w:rStyle w:val="s0"/>
        </w:rPr>
        <w:t>Денсаулық сақтау министрінің</w:t>
      </w:r>
    </w:p>
    <w:p w:rsidR="00FE6F98" w:rsidRDefault="00FE6F98" w:rsidP="00FE6F98">
      <w:pPr>
        <w:ind w:firstLine="400"/>
        <w:jc w:val="right"/>
      </w:pPr>
      <w:r>
        <w:rPr>
          <w:rStyle w:val="s0"/>
        </w:rPr>
        <w:t>2017 жылғы 29 тамыз</w:t>
      </w:r>
      <w:r>
        <w:rPr>
          <w:rStyle w:val="s0"/>
          <w:lang w:val="kk-KZ"/>
        </w:rPr>
        <w:t>дағы</w:t>
      </w:r>
    </w:p>
    <w:p w:rsidR="00FE6F98" w:rsidRDefault="00FE6F98" w:rsidP="00FE6F98">
      <w:pPr>
        <w:ind w:firstLine="400"/>
        <w:jc w:val="right"/>
      </w:pPr>
      <w:r>
        <w:rPr>
          <w:rStyle w:val="s0"/>
        </w:rPr>
        <w:t xml:space="preserve">№ 666 </w:t>
      </w:r>
      <w:hyperlink r:id="rId31" w:anchor="sub0" w:history="1">
        <w:r>
          <w:rPr>
            <w:rStyle w:val="a4"/>
          </w:rPr>
          <w:t>бұйрығына</w:t>
        </w:r>
      </w:hyperlink>
    </w:p>
    <w:p w:rsidR="00FE6F98" w:rsidRDefault="00FE6F98" w:rsidP="00FE6F98">
      <w:pPr>
        <w:ind w:firstLine="400"/>
        <w:jc w:val="right"/>
      </w:pPr>
      <w:r>
        <w:rPr>
          <w:rStyle w:val="s0"/>
        </w:rPr>
        <w:t>2-қосымша</w:t>
      </w:r>
    </w:p>
    <w:p w:rsidR="00FE6F98" w:rsidRDefault="00FE6F98" w:rsidP="00FE6F98">
      <w:pPr>
        <w:jc w:val="center"/>
      </w:pPr>
      <w:r>
        <w:t> </w:t>
      </w:r>
    </w:p>
    <w:p w:rsidR="00FE6F98" w:rsidRDefault="00FE6F98" w:rsidP="00FE6F98">
      <w:pPr>
        <w:jc w:val="center"/>
      </w:pPr>
      <w:r>
        <w:t> </w:t>
      </w:r>
    </w:p>
    <w:p w:rsidR="00FE6F98" w:rsidRDefault="00FE6F98" w:rsidP="00FE6F98">
      <w:pPr>
        <w:jc w:val="center"/>
      </w:pPr>
      <w:r>
        <w:rPr>
          <w:rStyle w:val="s1"/>
          <w:lang w:val="kk-KZ"/>
        </w:rPr>
        <w:lastRenderedPageBreak/>
        <w:t>Қазақстан Республикасы Денсаулық сақтау министрінің күші жойылған кейбір бұйрықтарының</w:t>
      </w:r>
      <w:r>
        <w:rPr>
          <w:rStyle w:val="s1"/>
        </w:rPr>
        <w:br/>
      </w:r>
      <w:r>
        <w:rPr>
          <w:rStyle w:val="s1"/>
          <w:lang w:val="kk-KZ"/>
        </w:rPr>
        <w:t>тізбесі:</w:t>
      </w:r>
    </w:p>
    <w:p w:rsidR="00FE6F98" w:rsidRDefault="00FE6F98" w:rsidP="00FE6F98">
      <w:pPr>
        <w:jc w:val="center"/>
      </w:pPr>
      <w:r>
        <w:rPr>
          <w:rStyle w:val="s0"/>
          <w:lang w:val="kk-KZ"/>
        </w:rPr>
        <w:t> </w:t>
      </w:r>
    </w:p>
    <w:p w:rsidR="00FE6F98" w:rsidRDefault="00FE6F98" w:rsidP="00FE6F98">
      <w:pPr>
        <w:ind w:firstLine="400"/>
        <w:jc w:val="both"/>
      </w:pPr>
      <w:r>
        <w:rPr>
          <w:rStyle w:val="s0"/>
        </w:rPr>
        <w:t xml:space="preserve">1.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w:t>
      </w:r>
      <w:hyperlink r:id="rId32" w:history="1">
        <w:r>
          <w:rPr>
            <w:rStyle w:val="a4"/>
          </w:rPr>
          <w:t>бұйрығы</w:t>
        </w:r>
      </w:hyperlink>
      <w:r>
        <w:rPr>
          <w:rStyle w:val="s0"/>
        </w:rPr>
        <w:t xml:space="preserve"> (Нормативтік құқықтық актілерді мемлекеттік тіркеу тізілімінде № 7306 болып тіркелген, «Заң газетінің» 2011 жылғы 27 желтоқсандағы № 190 (2006) басылымында шыққан ).</w:t>
      </w:r>
    </w:p>
    <w:p w:rsidR="00FE6F98" w:rsidRDefault="00FE6F98" w:rsidP="00FE6F98">
      <w:pPr>
        <w:ind w:firstLine="400"/>
        <w:jc w:val="both"/>
      </w:pPr>
      <w:r>
        <w:rPr>
          <w:rStyle w:val="s0"/>
        </w:rPr>
        <w:t xml:space="preserve">2.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бұйрығына өзгерістер мен толықтырулар енгізу туралы Қазақстан Республикасы Денсаулық сақтау министрiнiң 2012 жылғы 18 мамырдағы № 347 </w:t>
      </w:r>
      <w:hyperlink r:id="rId33" w:history="1">
        <w:r>
          <w:rPr>
            <w:rStyle w:val="a4"/>
          </w:rPr>
          <w:t>бұйрығы</w:t>
        </w:r>
      </w:hyperlink>
      <w:r>
        <w:rPr>
          <w:rStyle w:val="s0"/>
        </w:rPr>
        <w:t xml:space="preserve"> (Нормативтік құқықтық актілерді мемлекеттік тіркеу тізілімінде № 7725 болып тіркелген, «Заң газетінің» 2012 жылғы 29 маусымдағы № 95 (2103) басылымында шыққан).</w:t>
      </w:r>
    </w:p>
    <w:p w:rsidR="00FE6F98" w:rsidRDefault="00FE6F98" w:rsidP="00FE6F98">
      <w:pPr>
        <w:ind w:firstLine="400"/>
        <w:jc w:val="both"/>
      </w:pPr>
      <w:r>
        <w:rPr>
          <w:rStyle w:val="s0"/>
        </w:rPr>
        <w:t xml:space="preserve">3.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бұйрығына өзгерістер енгізу туралы» Қазақстан Республикасы Денсаулық сақтау министрінің міндетін атқарушының 2013 жылғы 13 ақпандағы № 76 </w:t>
      </w:r>
      <w:hyperlink r:id="rId34" w:history="1">
        <w:r>
          <w:rPr>
            <w:rStyle w:val="a4"/>
          </w:rPr>
          <w:t>бұйрығы</w:t>
        </w:r>
      </w:hyperlink>
      <w:r>
        <w:rPr>
          <w:rStyle w:val="s0"/>
        </w:rPr>
        <w:t xml:space="preserve"> (Нормативтік құқықтық актілерді мемлекеттік тіркеу тізілімінде № 8367 болып тіркелген, «Егемен Қазақстан» газетінің 2014 жылғы 6 тамыздағы № 151 (28375) басылымында шыққан).</w:t>
      </w:r>
    </w:p>
    <w:p w:rsidR="00FE6F98" w:rsidRDefault="00FE6F98" w:rsidP="00FE6F98">
      <w:pPr>
        <w:ind w:firstLine="400"/>
        <w:jc w:val="both"/>
      </w:pPr>
      <w:r>
        <w:rPr>
          <w:rStyle w:val="s0"/>
        </w:rPr>
        <w:t xml:space="preserve">4.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бұйрығына өзгерістер енгізу туралы» Қазақстан Республикасы Денсаулық сақтау министрінің міндетін атқарушының 2013 жылғы 12 желтоқсандағы № 726 </w:t>
      </w:r>
      <w:hyperlink r:id="rId35" w:history="1">
        <w:r>
          <w:rPr>
            <w:rStyle w:val="a4"/>
          </w:rPr>
          <w:t>бұйрығы</w:t>
        </w:r>
      </w:hyperlink>
      <w:r>
        <w:rPr>
          <w:rStyle w:val="s0"/>
        </w:rPr>
        <w:t xml:space="preserve"> (Нормативтік құқықтық актілерді мемлекеттік тіркеу тізілімінде № 8957 болып тіркелген, «Егемен Қазақстан» газетінің 2014 жылғы 10 сәуірдегі № 69 (28293) басылымында шыққан).</w:t>
      </w:r>
    </w:p>
    <w:p w:rsidR="00FE6F98" w:rsidRDefault="00FE6F98" w:rsidP="00FE6F98">
      <w:pPr>
        <w:ind w:firstLine="400"/>
        <w:jc w:val="both"/>
      </w:pPr>
      <w:r>
        <w:rPr>
          <w:rStyle w:val="s0"/>
        </w:rPr>
        <w:t xml:space="preserve">5.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бұйрығына өзгерістер енгізу туралы» Қазақстан Республикасы Денсаулық сақтау және әлеуметтік даму министрінің 2015 жылғы 28 мамырдағы № 403 </w:t>
      </w:r>
      <w:hyperlink r:id="rId36" w:history="1">
        <w:r>
          <w:rPr>
            <w:rStyle w:val="a4"/>
          </w:rPr>
          <w:t>бұйрығы</w:t>
        </w:r>
      </w:hyperlink>
      <w:r>
        <w:rPr>
          <w:rStyle w:val="s0"/>
        </w:rPr>
        <w:t xml:space="preserve"> (Нормативтік құқықтық актілерді мемлекеттік тіркеу тізілімінде № 11505 болып тіркелген, 2015 жылғы 17 шілдеде «Әділет» ақпараттық-құқықтық жүйесінде, «Егемен Қазақстан» газетінің 2016 жылғы 25 маусымдағы № 121 (28849) басылымында шыққан).</w:t>
      </w:r>
    </w:p>
    <w:p w:rsidR="00FE6F98" w:rsidRDefault="00FE6F98" w:rsidP="00FE6F98">
      <w:pPr>
        <w:ind w:firstLine="400"/>
        <w:jc w:val="both"/>
      </w:pPr>
      <w:r>
        <w:rPr>
          <w:rStyle w:val="s0"/>
        </w:rPr>
        <w:lastRenderedPageBreak/>
        <w:t xml:space="preserve">6.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бұйрығына өзгерістер енгізу туралы» Қазақстан Республикасы Денсаулық сақтау және әлеуметтік даму министрінің міндетін атқарушының 2015 жылғы 30 желтоқсандағы № 1078 </w:t>
      </w:r>
      <w:hyperlink r:id="rId37" w:history="1">
        <w:r>
          <w:rPr>
            <w:rStyle w:val="a4"/>
          </w:rPr>
          <w:t>бұйрығы</w:t>
        </w:r>
      </w:hyperlink>
      <w:r>
        <w:rPr>
          <w:rStyle w:val="s0"/>
        </w:rPr>
        <w:t xml:space="preserve"> (Нормативтік құқықтық актілерді мемлекеттік тіркеу тізілімінде № 12947 болып тіркелген, 2016 жылғы 15 наурызда «Әділет» ақпараттық-құқықтық жүйесінде жарияланған).</w:t>
      </w:r>
    </w:p>
    <w:p w:rsidR="00FE6F98" w:rsidRDefault="00FE6F98" w:rsidP="00FE6F98">
      <w:pPr>
        <w:ind w:firstLine="400"/>
        <w:jc w:val="both"/>
      </w:pPr>
      <w:r>
        <w:rPr>
          <w:rStyle w:val="s0"/>
        </w:rPr>
        <w:t xml:space="preserve">7.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бұйрығына өзгерістер енгізу туралы» Қазақстан Республикасы Денсаулық сақтау және әлеуметтік даму министрінің міндетін атқарушының 2016 жылғы 10 тамыздағы № 711 </w:t>
      </w:r>
      <w:hyperlink r:id="rId38" w:history="1">
        <w:r>
          <w:rPr>
            <w:rStyle w:val="a4"/>
          </w:rPr>
          <w:t>бұйрығы</w:t>
        </w:r>
      </w:hyperlink>
      <w:r>
        <w:rPr>
          <w:rStyle w:val="s0"/>
        </w:rPr>
        <w:t xml:space="preserve"> (Нормативтік құқықтық актілерді мемлекеттік тіркеу тізілімінде № 14225 болып тіркелген, 2016 жылғы 30 қыркүйекте «Әділет» ақпараттық-құқықтық жүйесінде 2016 жылғы 21 қазанда Қазақстан Республикасының нормативтік құқықтық актілерінің Эталондық бақылау банкінде жарияланған).</w:t>
      </w:r>
    </w:p>
    <w:p w:rsidR="00FE6F98" w:rsidRDefault="00FE6F98" w:rsidP="00FE6F98">
      <w:pPr>
        <w:ind w:firstLine="400"/>
        <w:jc w:val="both"/>
      </w:pPr>
      <w:r>
        <w:rPr>
          <w:rStyle w:val="s0"/>
        </w:rPr>
        <w:t> </w:t>
      </w:r>
    </w:p>
    <w:p w:rsidR="00FE6F98" w:rsidRDefault="00FE6F98" w:rsidP="00FE6F98">
      <w:pPr>
        <w:ind w:firstLine="400"/>
        <w:jc w:val="both"/>
      </w:pPr>
      <w:r>
        <w:rPr>
          <w:rStyle w:val="s0"/>
          <w:lang w:val="kk-KZ"/>
        </w:rPr>
        <w:t> </w:t>
      </w:r>
    </w:p>
    <w:p w:rsidR="00FE6F98" w:rsidRDefault="00FE6F98" w:rsidP="00FE6F98">
      <w:pPr>
        <w:ind w:firstLine="400"/>
        <w:jc w:val="both"/>
      </w:pPr>
      <w:r>
        <w:rPr>
          <w:rStyle w:val="s0"/>
          <w:lang w:val="kk-KZ"/>
        </w:rPr>
        <w:t> </w:t>
      </w:r>
    </w:p>
    <w:p w:rsidR="00FE6F98" w:rsidRDefault="00FE6F98" w:rsidP="00FE6F98">
      <w:pPr>
        <w:ind w:firstLine="400"/>
        <w:jc w:val="both"/>
      </w:pPr>
      <w:r>
        <w:rPr>
          <w:rStyle w:val="s0"/>
          <w:lang w:val="kk-KZ"/>
        </w:rPr>
        <w:t> </w:t>
      </w:r>
    </w:p>
    <w:p w:rsidR="00FE6F98" w:rsidRDefault="00FE6F98" w:rsidP="00FE6F98">
      <w:pPr>
        <w:ind w:firstLine="400"/>
        <w:jc w:val="both"/>
      </w:pPr>
      <w:r>
        <w:rPr>
          <w:rStyle w:val="s0"/>
          <w:lang w:val="kk-KZ"/>
        </w:rPr>
        <w:t> </w:t>
      </w:r>
    </w:p>
    <w:p w:rsidR="00FE6F98" w:rsidRDefault="00FE6F98" w:rsidP="00FE6F98">
      <w:pPr>
        <w:ind w:firstLine="400"/>
        <w:jc w:val="both"/>
      </w:pPr>
      <w:r>
        <w:rPr>
          <w:rStyle w:val="s0"/>
          <w:lang w:val="kk-KZ"/>
        </w:rPr>
        <w:t> </w:t>
      </w:r>
    </w:p>
    <w:p w:rsidR="00FE6F98" w:rsidRDefault="00FE6F98" w:rsidP="00FE6F98">
      <w:pPr>
        <w:ind w:firstLine="400"/>
        <w:jc w:val="both"/>
      </w:pPr>
      <w:r>
        <w:rPr>
          <w:rStyle w:val="s0"/>
          <w:lang w:val="kk-KZ"/>
        </w:rPr>
        <w:t> </w:t>
      </w:r>
    </w:p>
    <w:p w:rsidR="00FE6F98" w:rsidRDefault="00FE6F98" w:rsidP="00FE6F98">
      <w:pPr>
        <w:ind w:firstLine="400"/>
        <w:jc w:val="both"/>
      </w:pPr>
      <w:r>
        <w:rPr>
          <w:rStyle w:val="s0"/>
          <w:lang w:val="kk-KZ"/>
        </w:rPr>
        <w:t> </w:t>
      </w:r>
    </w:p>
    <w:p w:rsidR="00FE6F98" w:rsidRDefault="00FE6F98" w:rsidP="00FE6F98">
      <w:pPr>
        <w:ind w:firstLine="400"/>
        <w:jc w:val="both"/>
      </w:pPr>
      <w:r>
        <w:rPr>
          <w:rStyle w:val="s0"/>
          <w:lang w:val="kk-KZ"/>
        </w:rPr>
        <w:t> </w:t>
      </w:r>
    </w:p>
    <w:p w:rsidR="00FE6F98" w:rsidRDefault="00FE6F98" w:rsidP="00FE6F98">
      <w:pPr>
        <w:ind w:firstLine="400"/>
        <w:jc w:val="both"/>
      </w:pPr>
      <w:r>
        <w:rPr>
          <w:rStyle w:val="s0"/>
          <w:lang w:val="kk-KZ"/>
        </w:rPr>
        <w:t> </w:t>
      </w:r>
    </w:p>
    <w:p w:rsidR="00FE6F98" w:rsidRDefault="00FE6F98" w:rsidP="00FE6F98">
      <w:pPr>
        <w:ind w:firstLine="400"/>
        <w:jc w:val="both"/>
      </w:pPr>
      <w:r>
        <w:rPr>
          <w:rStyle w:val="s0"/>
        </w:rPr>
        <w:t> </w:t>
      </w:r>
    </w:p>
    <w:p w:rsidR="00FE6F98" w:rsidRDefault="00FE6F98" w:rsidP="00FE6F98">
      <w:pPr>
        <w:ind w:firstLine="400"/>
        <w:jc w:val="both"/>
      </w:pPr>
      <w:r>
        <w:rPr>
          <w:rStyle w:val="s0"/>
        </w:rPr>
        <w:t> </w:t>
      </w:r>
    </w:p>
    <w:p w:rsidR="000834BA" w:rsidRDefault="000834BA">
      <w:bookmarkStart w:id="2" w:name="_GoBack"/>
      <w:bookmarkEnd w:id="2"/>
    </w:p>
    <w:sectPr w:rsidR="00083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15"/>
    <w:rsid w:val="000122D0"/>
    <w:rsid w:val="0001247E"/>
    <w:rsid w:val="00074C4C"/>
    <w:rsid w:val="000834BA"/>
    <w:rsid w:val="002E32FF"/>
    <w:rsid w:val="003128CE"/>
    <w:rsid w:val="0038676E"/>
    <w:rsid w:val="003A3BAD"/>
    <w:rsid w:val="003E5101"/>
    <w:rsid w:val="003F0600"/>
    <w:rsid w:val="004063D4"/>
    <w:rsid w:val="00415463"/>
    <w:rsid w:val="00430A90"/>
    <w:rsid w:val="005231F5"/>
    <w:rsid w:val="005B69C5"/>
    <w:rsid w:val="00625417"/>
    <w:rsid w:val="006405D3"/>
    <w:rsid w:val="00717287"/>
    <w:rsid w:val="007408CF"/>
    <w:rsid w:val="0078636A"/>
    <w:rsid w:val="007C0B0C"/>
    <w:rsid w:val="008429FC"/>
    <w:rsid w:val="008F6846"/>
    <w:rsid w:val="009674B8"/>
    <w:rsid w:val="00A4592B"/>
    <w:rsid w:val="00A45AEB"/>
    <w:rsid w:val="00C175AC"/>
    <w:rsid w:val="00D11E15"/>
    <w:rsid w:val="00DF0A5F"/>
    <w:rsid w:val="00E13EEB"/>
    <w:rsid w:val="00F94915"/>
    <w:rsid w:val="00FB1F9E"/>
    <w:rsid w:val="00FE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9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F98"/>
    <w:rPr>
      <w:color w:val="auto"/>
    </w:rPr>
  </w:style>
  <w:style w:type="character" w:customStyle="1" w:styleId="a4">
    <w:name w:val="a"/>
    <w:rsid w:val="00FE6F98"/>
    <w:rPr>
      <w:color w:val="333399"/>
      <w:u w:val="single"/>
    </w:rPr>
  </w:style>
  <w:style w:type="character" w:customStyle="1" w:styleId="s0">
    <w:name w:val="s0"/>
    <w:rsid w:val="00FE6F98"/>
    <w:rPr>
      <w:rFonts w:ascii="Times New Roman" w:hAnsi="Times New Roman" w:cs="Times New Roman" w:hint="default"/>
      <w:b w:val="0"/>
      <w:bCs w:val="0"/>
      <w:i w:val="0"/>
      <w:iCs w:val="0"/>
      <w:color w:val="000000"/>
    </w:rPr>
  </w:style>
  <w:style w:type="character" w:customStyle="1" w:styleId="s1">
    <w:name w:val="s1"/>
    <w:rsid w:val="00FE6F98"/>
    <w:rPr>
      <w:rFonts w:ascii="Times New Roman" w:hAnsi="Times New Roman" w:cs="Times New Roman" w:hint="default"/>
      <w:b/>
      <w:bCs/>
      <w:color w:val="000000"/>
    </w:rPr>
  </w:style>
  <w:style w:type="character" w:customStyle="1" w:styleId="s2">
    <w:name w:val="s2"/>
    <w:rsid w:val="00FE6F98"/>
    <w:rPr>
      <w:rFonts w:ascii="Times New Roman" w:hAnsi="Times New Roman" w:cs="Times New Roman" w:hint="default"/>
      <w:color w:val="333399"/>
      <w:u w:val="single"/>
    </w:rPr>
  </w:style>
  <w:style w:type="character" w:customStyle="1" w:styleId="s3">
    <w:name w:val="s3"/>
    <w:rsid w:val="00FE6F98"/>
    <w:rPr>
      <w:rFonts w:ascii="Times New Roman" w:hAnsi="Times New Roman" w:cs="Times New Roman" w:hint="default"/>
      <w:b w:val="0"/>
      <w:bCs w:val="0"/>
      <w:i/>
      <w:iCs/>
      <w:color w:val="FF0000"/>
    </w:rPr>
  </w:style>
  <w:style w:type="character" w:customStyle="1" w:styleId="s9">
    <w:name w:val="s9"/>
    <w:rsid w:val="00FE6F98"/>
    <w:rPr>
      <w:rFonts w:ascii="Times New Roman" w:hAnsi="Times New Roman" w:cs="Times New Roman" w:hint="default"/>
      <w:b w:val="0"/>
      <w:bCs w:val="0"/>
      <w:i/>
      <w:iCs/>
      <w:color w:val="333399"/>
      <w:u w:val="single"/>
    </w:rPr>
  </w:style>
  <w:style w:type="character" w:customStyle="1" w:styleId="s19">
    <w:name w:val="s19"/>
    <w:rsid w:val="00FE6F98"/>
    <w:rPr>
      <w:rFonts w:ascii="Times New Roman" w:hAnsi="Times New Roman" w:cs="Times New Roman" w:hint="default"/>
      <w:b w:val="0"/>
      <w:bCs w:val="0"/>
      <w:i w:val="0"/>
      <w:iCs w:val="0"/>
      <w:color w:val="008000"/>
    </w:rPr>
  </w:style>
  <w:style w:type="character" w:customStyle="1" w:styleId="s10">
    <w:name w:val="s10"/>
    <w:rsid w:val="00FE6F98"/>
    <w:rPr>
      <w:rFonts w:ascii="Times New Roman" w:hAnsi="Times New Roman" w:cs="Times New Roman" w:hint="default"/>
      <w:color w:val="333399"/>
      <w:u w:val="single"/>
    </w:rPr>
  </w:style>
  <w:style w:type="character" w:styleId="a5">
    <w:name w:val="Hyperlink"/>
    <w:basedOn w:val="a0"/>
    <w:uiPriority w:val="99"/>
    <w:semiHidden/>
    <w:unhideWhenUsed/>
    <w:rsid w:val="00FE6F98"/>
    <w:rPr>
      <w:color w:val="0000FF"/>
      <w:u w:val="single"/>
    </w:rPr>
  </w:style>
  <w:style w:type="character" w:styleId="a6">
    <w:name w:val="FollowedHyperlink"/>
    <w:basedOn w:val="a0"/>
    <w:uiPriority w:val="99"/>
    <w:semiHidden/>
    <w:unhideWhenUsed/>
    <w:rsid w:val="00FE6F9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9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F98"/>
    <w:rPr>
      <w:color w:val="auto"/>
    </w:rPr>
  </w:style>
  <w:style w:type="character" w:customStyle="1" w:styleId="a4">
    <w:name w:val="a"/>
    <w:rsid w:val="00FE6F98"/>
    <w:rPr>
      <w:color w:val="333399"/>
      <w:u w:val="single"/>
    </w:rPr>
  </w:style>
  <w:style w:type="character" w:customStyle="1" w:styleId="s0">
    <w:name w:val="s0"/>
    <w:rsid w:val="00FE6F98"/>
    <w:rPr>
      <w:rFonts w:ascii="Times New Roman" w:hAnsi="Times New Roman" w:cs="Times New Roman" w:hint="default"/>
      <w:b w:val="0"/>
      <w:bCs w:val="0"/>
      <w:i w:val="0"/>
      <w:iCs w:val="0"/>
      <w:color w:val="000000"/>
    </w:rPr>
  </w:style>
  <w:style w:type="character" w:customStyle="1" w:styleId="s1">
    <w:name w:val="s1"/>
    <w:rsid w:val="00FE6F98"/>
    <w:rPr>
      <w:rFonts w:ascii="Times New Roman" w:hAnsi="Times New Roman" w:cs="Times New Roman" w:hint="default"/>
      <w:b/>
      <w:bCs/>
      <w:color w:val="000000"/>
    </w:rPr>
  </w:style>
  <w:style w:type="character" w:customStyle="1" w:styleId="s2">
    <w:name w:val="s2"/>
    <w:rsid w:val="00FE6F98"/>
    <w:rPr>
      <w:rFonts w:ascii="Times New Roman" w:hAnsi="Times New Roman" w:cs="Times New Roman" w:hint="default"/>
      <w:color w:val="333399"/>
      <w:u w:val="single"/>
    </w:rPr>
  </w:style>
  <w:style w:type="character" w:customStyle="1" w:styleId="s3">
    <w:name w:val="s3"/>
    <w:rsid w:val="00FE6F98"/>
    <w:rPr>
      <w:rFonts w:ascii="Times New Roman" w:hAnsi="Times New Roman" w:cs="Times New Roman" w:hint="default"/>
      <w:b w:val="0"/>
      <w:bCs w:val="0"/>
      <w:i/>
      <w:iCs/>
      <w:color w:val="FF0000"/>
    </w:rPr>
  </w:style>
  <w:style w:type="character" w:customStyle="1" w:styleId="s9">
    <w:name w:val="s9"/>
    <w:rsid w:val="00FE6F98"/>
    <w:rPr>
      <w:rFonts w:ascii="Times New Roman" w:hAnsi="Times New Roman" w:cs="Times New Roman" w:hint="default"/>
      <w:b w:val="0"/>
      <w:bCs w:val="0"/>
      <w:i/>
      <w:iCs/>
      <w:color w:val="333399"/>
      <w:u w:val="single"/>
    </w:rPr>
  </w:style>
  <w:style w:type="character" w:customStyle="1" w:styleId="s19">
    <w:name w:val="s19"/>
    <w:rsid w:val="00FE6F98"/>
    <w:rPr>
      <w:rFonts w:ascii="Times New Roman" w:hAnsi="Times New Roman" w:cs="Times New Roman" w:hint="default"/>
      <w:b w:val="0"/>
      <w:bCs w:val="0"/>
      <w:i w:val="0"/>
      <w:iCs w:val="0"/>
      <w:color w:val="008000"/>
    </w:rPr>
  </w:style>
  <w:style w:type="character" w:customStyle="1" w:styleId="s10">
    <w:name w:val="s10"/>
    <w:rsid w:val="00FE6F98"/>
    <w:rPr>
      <w:rFonts w:ascii="Times New Roman" w:hAnsi="Times New Roman" w:cs="Times New Roman" w:hint="default"/>
      <w:color w:val="333399"/>
      <w:u w:val="single"/>
    </w:rPr>
  </w:style>
  <w:style w:type="character" w:styleId="a5">
    <w:name w:val="Hyperlink"/>
    <w:basedOn w:val="a0"/>
    <w:uiPriority w:val="99"/>
    <w:semiHidden/>
    <w:unhideWhenUsed/>
    <w:rsid w:val="00FE6F98"/>
    <w:rPr>
      <w:color w:val="0000FF"/>
      <w:u w:val="single"/>
    </w:rPr>
  </w:style>
  <w:style w:type="character" w:styleId="a6">
    <w:name w:val="FollowedHyperlink"/>
    <w:basedOn w:val="a0"/>
    <w:uiPriority w:val="99"/>
    <w:semiHidden/>
    <w:unhideWhenUsed/>
    <w:rsid w:val="00FE6F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6152729" TargetMode="External"/><Relationship Id="rId13" Type="http://schemas.openxmlformats.org/officeDocument/2006/relationships/hyperlink" Target="http://online.zakon.kz/Document/?link_id=1004722159" TargetMode="External"/><Relationship Id="rId18" Type="http://schemas.openxmlformats.org/officeDocument/2006/relationships/hyperlink" Target="http://online.zakon.kz/Document/?link_id=1007370064" TargetMode="External"/><Relationship Id="rId26" Type="http://schemas.openxmlformats.org/officeDocument/2006/relationships/hyperlink" Target="http://online.zakon.kz/Document/?link_id=100692146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MuM1N\Desktop\25-02-2021_13-03-09\&#1053;&#1086;&#1074;&#1072;&#1103;%20&#1087;&#1072;&#1087;&#1082;&#1072;\&#1058;&#1077;&#1075;&#1110;&#1085;%20&#1084;&#1077;&#1076;&#1080;&#1094;&#1080;&#1085;&#1072;&#1083;&#1099;&#1179;%20&#1082;&#1257;&#1084;&#1077;&#1082;&#1090;&#1110;&#1187;%20&#1082;&#1077;&#1087;&#1110;&#1083;&#1076;&#1110;&#1082;%20&#1073;&#1077;&#1088;&#1110;&#1083;&#1075;&#1077;&#1085;%20&#1082;&#1257;&#1083;&#1077;&#1084;&#1110;%20&#1096;&#1077;&#1187;&#1073;&#1077;&#1088;&#1110;&#1085;&#1076;&#1077;%20&#1078;&#1241;&#1085;&#1077;%20&#1084;&#1110;&#1085;&#1076;&#1077;&#1090;&#1090;&#1110;%20&#1241;&#1083;&#1077;&#1091;&#1084;&#1077;&#1090;&#1090;&#1110;&#1082;%20&#1084;&#1077;&#1076;&#1080;&#1094;&#1080;&#1085;&#1072;&#1083;&#1099;&#1179;%20&#1089;&#1072;&#1179;&#1090;&#1072;&#1085;&#1076;&#1099;&#1088;&#1091;.doc" TargetMode="External"/><Relationship Id="rId34" Type="http://schemas.openxmlformats.org/officeDocument/2006/relationships/hyperlink" Target="http://online.zakon.kz/Document/?link_id=1003436008" TargetMode="External"/><Relationship Id="rId7" Type="http://schemas.openxmlformats.org/officeDocument/2006/relationships/hyperlink" Target="http://online.zakon.kz/Document/?link_id=1006152721" TargetMode="External"/><Relationship Id="rId12" Type="http://schemas.openxmlformats.org/officeDocument/2006/relationships/hyperlink" Target="http://online.zakon.kz/Document/?link_id=1007370069" TargetMode="External"/><Relationship Id="rId17" Type="http://schemas.openxmlformats.org/officeDocument/2006/relationships/hyperlink" Target="http://online.zakon.kz/Document/?link_id=1006921454" TargetMode="External"/><Relationship Id="rId25" Type="http://schemas.openxmlformats.org/officeDocument/2006/relationships/hyperlink" Target="http://online.zakon.kz/Document/?link_id=1006152730" TargetMode="External"/><Relationship Id="rId33" Type="http://schemas.openxmlformats.org/officeDocument/2006/relationships/hyperlink" Target="http://online.zakon.kz/Document/?link_id=1002447077" TargetMode="External"/><Relationship Id="rId38" Type="http://schemas.openxmlformats.org/officeDocument/2006/relationships/hyperlink" Target="http://online.zakon.kz/Document/?link_id=1005344710" TargetMode="External"/><Relationship Id="rId2" Type="http://schemas.microsoft.com/office/2007/relationships/stylesWithEffects" Target="stylesWithEffects.xml"/><Relationship Id="rId16" Type="http://schemas.openxmlformats.org/officeDocument/2006/relationships/hyperlink" Target="http://online.zakon.kz/Document/?link_id=1006921460" TargetMode="External"/><Relationship Id="rId20" Type="http://schemas.openxmlformats.org/officeDocument/2006/relationships/hyperlink" Target="file:///C:\Users\MuM1N\Desktop\25-02-2021_13-03-09\&#1053;&#1086;&#1074;&#1072;&#1103;%20&#1087;&#1072;&#1087;&#1082;&#1072;\&#1058;&#1077;&#1075;&#1110;&#1085;%20&#1084;&#1077;&#1076;&#1080;&#1094;&#1080;&#1085;&#1072;&#1083;&#1099;&#1179;%20&#1082;&#1257;&#1084;&#1077;&#1082;&#1090;&#1110;&#1187;%20&#1082;&#1077;&#1087;&#1110;&#1083;&#1076;&#1110;&#1082;%20&#1073;&#1077;&#1088;&#1110;&#1083;&#1075;&#1077;&#1085;%20&#1082;&#1257;&#1083;&#1077;&#1084;&#1110;%20&#1096;&#1077;&#1187;&#1073;&#1077;&#1088;&#1110;&#1085;&#1076;&#1077;%20&#1078;&#1241;&#1085;&#1077;%20&#1084;&#1110;&#1085;&#1076;&#1077;&#1090;&#1090;&#1110;%20&#1241;&#1083;&#1077;&#1091;&#1084;&#1077;&#1090;&#1090;&#1110;&#1082;%20&#1084;&#1077;&#1076;&#1080;&#1094;&#1080;&#1085;&#1072;&#1083;&#1099;&#1179;%20&#1089;&#1072;&#1179;&#1090;&#1072;&#1085;&#1076;&#1099;&#1088;&#1091;.doc" TargetMode="External"/><Relationship Id="rId29" Type="http://schemas.openxmlformats.org/officeDocument/2006/relationships/hyperlink" Target="http://online.zakon.kz/Document/?link_id=1007370070" TargetMode="External"/><Relationship Id="rId1" Type="http://schemas.openxmlformats.org/officeDocument/2006/relationships/styles" Target="styles.xml"/><Relationship Id="rId6" Type="http://schemas.openxmlformats.org/officeDocument/2006/relationships/hyperlink" Target="http://online.zakon.kz/Document/?link_id=1005940233" TargetMode="External"/><Relationship Id="rId11" Type="http://schemas.openxmlformats.org/officeDocument/2006/relationships/hyperlink" Target="http://online.zakon.kz/Document/?link_id=1007370064" TargetMode="External"/><Relationship Id="rId24" Type="http://schemas.openxmlformats.org/officeDocument/2006/relationships/hyperlink" Target="http://online.zakon.kz/Document/?link_id=1006152721" TargetMode="External"/><Relationship Id="rId32" Type="http://schemas.openxmlformats.org/officeDocument/2006/relationships/hyperlink" Target="http://online.zakon.kz/Document/?link_id=1002179274" TargetMode="External"/><Relationship Id="rId37" Type="http://schemas.openxmlformats.org/officeDocument/2006/relationships/hyperlink" Target="http://online.zakon.kz/Document/?link_id=1005155734" TargetMode="External"/><Relationship Id="rId40" Type="http://schemas.openxmlformats.org/officeDocument/2006/relationships/theme" Target="theme/theme1.xml"/><Relationship Id="rId5" Type="http://schemas.openxmlformats.org/officeDocument/2006/relationships/hyperlink" Target="http://online.zakon.kz" TargetMode="External"/><Relationship Id="rId15" Type="http://schemas.openxmlformats.org/officeDocument/2006/relationships/hyperlink" Target="http://online.zakon.kz/Document/?link_id=1006152729" TargetMode="External"/><Relationship Id="rId23" Type="http://schemas.openxmlformats.org/officeDocument/2006/relationships/hyperlink" Target="http://online.zakon.kz/Document/?link_id=1005940233" TargetMode="External"/><Relationship Id="rId28" Type="http://schemas.openxmlformats.org/officeDocument/2006/relationships/hyperlink" Target="http://online.zakon.kz/Document/?link_id=1007370064" TargetMode="External"/><Relationship Id="rId36" Type="http://schemas.openxmlformats.org/officeDocument/2006/relationships/hyperlink" Target="http://online.zakon.kz/Document/?link_id=1004722161" TargetMode="External"/><Relationship Id="rId10" Type="http://schemas.openxmlformats.org/officeDocument/2006/relationships/hyperlink" Target="http://online.zakon.kz/Document/?link_id=1006921454" TargetMode="External"/><Relationship Id="rId19" Type="http://schemas.openxmlformats.org/officeDocument/2006/relationships/hyperlink" Target="http://online.zakon.kz/Document/?link_id=1007370069" TargetMode="External"/><Relationship Id="rId31" Type="http://schemas.openxmlformats.org/officeDocument/2006/relationships/hyperlink" Target="file:///C:\Users\MuM1N\Desktop\25-02-2021_13-03-09\&#1053;&#1086;&#1074;&#1072;&#1103;%20&#1087;&#1072;&#1087;&#1082;&#1072;\&#1058;&#1077;&#1075;&#1110;&#1085;%20&#1084;&#1077;&#1076;&#1080;&#1094;&#1080;&#1085;&#1072;&#1083;&#1099;&#1179;%20&#1082;&#1257;&#1084;&#1077;&#1082;&#1090;&#1110;&#1187;%20&#1082;&#1077;&#1087;&#1110;&#1083;&#1076;&#1110;&#1082;%20&#1073;&#1077;&#1088;&#1110;&#1083;&#1075;&#1077;&#1085;%20&#1082;&#1257;&#1083;&#1077;&#1084;&#1110;%20&#1096;&#1077;&#1187;&#1073;&#1077;&#1088;&#1110;&#1085;&#1076;&#1077;%20&#1078;&#1241;&#1085;&#1077;%20&#1084;&#1110;&#1085;&#1076;&#1077;&#1090;&#1090;&#1110;%20&#1241;&#1083;&#1077;&#1091;&#1084;&#1077;&#1090;&#1090;&#1110;&#1082;%20&#1084;&#1077;&#1076;&#1080;&#1094;&#1080;&#1085;&#1072;&#1083;&#1099;&#1179;%20&#1089;&#1072;&#1179;&#1090;&#1072;&#1085;&#1076;&#1099;&#1088;&#1091;.doc" TargetMode="External"/><Relationship Id="rId4" Type="http://schemas.openxmlformats.org/officeDocument/2006/relationships/webSettings" Target="webSettings.xml"/><Relationship Id="rId9" Type="http://schemas.openxmlformats.org/officeDocument/2006/relationships/hyperlink" Target="http://online.zakon.kz/Document/?link_id=1006921460" TargetMode="External"/><Relationship Id="rId14" Type="http://schemas.openxmlformats.org/officeDocument/2006/relationships/hyperlink" Target="http://online.zakon.kz/Document/?link_id=1006152721" TargetMode="External"/><Relationship Id="rId22" Type="http://schemas.openxmlformats.org/officeDocument/2006/relationships/hyperlink" Target="http://online.zakon.kz/Document/?link_id=1005940233" TargetMode="External"/><Relationship Id="rId27" Type="http://schemas.openxmlformats.org/officeDocument/2006/relationships/hyperlink" Target="http://online.zakon.kz/Document/?link_id=1006921455" TargetMode="External"/><Relationship Id="rId30" Type="http://schemas.openxmlformats.org/officeDocument/2006/relationships/hyperlink" Target="file:///C:\Users\MuM1N\Desktop\25-02-2021_13-03-09\&#1053;&#1086;&#1074;&#1072;&#1103;%20&#1087;&#1072;&#1087;&#1082;&#1072;\&#1058;&#1077;&#1075;&#1110;&#1085;%20&#1084;&#1077;&#1076;&#1080;&#1094;&#1080;&#1085;&#1072;&#1083;&#1099;&#1179;%20&#1082;&#1257;&#1084;&#1077;&#1082;&#1090;&#1110;&#1187;%20&#1082;&#1077;&#1087;&#1110;&#1083;&#1076;&#1110;&#1082;%20&#1073;&#1077;&#1088;&#1110;&#1083;&#1075;&#1077;&#1085;%20&#1082;&#1257;&#1083;&#1077;&#1084;&#1110;%20&#1096;&#1077;&#1187;&#1073;&#1077;&#1088;&#1110;&#1085;&#1076;&#1077;%20&#1078;&#1241;&#1085;&#1077;%20&#1084;&#1110;&#1085;&#1076;&#1077;&#1090;&#1090;&#1110;%20&#1241;&#1083;&#1077;&#1091;&#1084;&#1077;&#1090;&#1090;&#1110;&#1082;%20&#1084;&#1077;&#1076;&#1080;&#1094;&#1080;&#1085;&#1072;&#1083;&#1099;&#1179;%20&#1089;&#1072;&#1179;&#1090;&#1072;&#1085;&#1076;&#1099;&#1088;&#1091;.doc" TargetMode="External"/><Relationship Id="rId35" Type="http://schemas.openxmlformats.org/officeDocument/2006/relationships/hyperlink" Target="http://online.zakon.kz/Document/?link_id=1003803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11590</Words>
  <Characters>66067</Characters>
  <Application>Microsoft Office Word</Application>
  <DocSecurity>0</DocSecurity>
  <Lines>550</Lines>
  <Paragraphs>155</Paragraphs>
  <ScaleCrop>false</ScaleCrop>
  <Company>SPecialiST RePack</Company>
  <LinksUpToDate>false</LinksUpToDate>
  <CharactersWithSpaces>77502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MuM1N</dc:creator>
  <cp:keywords/>
  <dc:description/>
  <cp:lastModifiedBy>MuM1N</cp:lastModifiedBy>
  <cp:revision>3</cp:revision>
  <dcterms:created xsi:type="dcterms:W3CDTF">2021-02-26T12:01:00Z</dcterms:created>
  <dcterms:modified xsi:type="dcterms:W3CDTF">2021-02-26T12:01:00Z</dcterms:modified>
</cp:coreProperties>
</file>