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B71C3" w14:textId="0D9C74AF" w:rsidR="001B724F" w:rsidRPr="002C39B5" w:rsidRDefault="001B724F" w:rsidP="001B724F">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 №</w:t>
      </w:r>
      <w:r>
        <w:rPr>
          <w:rStyle w:val="FontStyle73"/>
          <w:sz w:val="20"/>
          <w:szCs w:val="20"/>
        </w:rPr>
        <w:t>1</w:t>
      </w:r>
      <w:r w:rsidR="00D55DF4">
        <w:rPr>
          <w:rStyle w:val="FontStyle73"/>
          <w:sz w:val="20"/>
          <w:szCs w:val="20"/>
        </w:rPr>
        <w:t>6</w:t>
      </w:r>
      <w:r w:rsidRPr="002C39B5">
        <w:rPr>
          <w:rStyle w:val="FontStyle73"/>
          <w:sz w:val="20"/>
          <w:szCs w:val="20"/>
        </w:rPr>
        <w:br/>
      </w:r>
      <w:r w:rsidRPr="002C39B5">
        <w:rPr>
          <w:rStyle w:val="FontStyle73"/>
          <w:b/>
          <w:sz w:val="20"/>
          <w:szCs w:val="20"/>
        </w:rPr>
        <w:t xml:space="preserve">«Закуп </w:t>
      </w:r>
      <w:r>
        <w:rPr>
          <w:rStyle w:val="FontStyle73"/>
          <w:b/>
          <w:sz w:val="20"/>
          <w:szCs w:val="20"/>
        </w:rPr>
        <w:t>медицинских</w:t>
      </w:r>
      <w:r w:rsidRPr="002C39B5">
        <w:rPr>
          <w:rFonts w:eastAsia="Calibri"/>
          <w:b/>
          <w:bCs/>
          <w:sz w:val="20"/>
          <w:szCs w:val="20"/>
          <w:lang w:eastAsia="en-US"/>
        </w:rPr>
        <w:t xml:space="preserve"> изделий</w:t>
      </w:r>
      <w:r w:rsidRPr="002C39B5">
        <w:rPr>
          <w:rStyle w:val="FontStyle73"/>
          <w:b/>
          <w:sz w:val="20"/>
          <w:szCs w:val="20"/>
        </w:rPr>
        <w:t xml:space="preserve">» </w:t>
      </w:r>
      <w:r w:rsidRPr="002C39B5">
        <w:rPr>
          <w:rStyle w:val="FontStyle73"/>
          <w:sz w:val="20"/>
          <w:szCs w:val="20"/>
        </w:rPr>
        <w:t>способом запроса ценовых предложений</w:t>
      </w:r>
    </w:p>
    <w:p w14:paraId="26B80A40" w14:textId="63D154FA" w:rsidR="001B724F" w:rsidRPr="002C39B5" w:rsidRDefault="00C06C85" w:rsidP="001B724F">
      <w:pPr>
        <w:pStyle w:val="Style1"/>
        <w:spacing w:line="240" w:lineRule="auto"/>
        <w:rPr>
          <w:rStyle w:val="FontStyle73"/>
          <w:sz w:val="20"/>
          <w:szCs w:val="20"/>
        </w:rPr>
      </w:pPr>
      <w:r>
        <w:rPr>
          <w:rStyle w:val="FontStyle73"/>
          <w:sz w:val="20"/>
          <w:szCs w:val="20"/>
        </w:rPr>
        <w:t>10</w:t>
      </w:r>
      <w:r w:rsidR="001B724F">
        <w:rPr>
          <w:rStyle w:val="FontStyle73"/>
          <w:sz w:val="20"/>
          <w:szCs w:val="20"/>
        </w:rPr>
        <w:t>.0</w:t>
      </w:r>
      <w:r w:rsidR="00D55DF4">
        <w:rPr>
          <w:rStyle w:val="FontStyle73"/>
          <w:sz w:val="20"/>
          <w:szCs w:val="20"/>
        </w:rPr>
        <w:t>3</w:t>
      </w:r>
      <w:r w:rsidR="001B724F" w:rsidRPr="002C39B5">
        <w:rPr>
          <w:rStyle w:val="FontStyle73"/>
          <w:sz w:val="20"/>
          <w:szCs w:val="20"/>
        </w:rPr>
        <w:t>.20</w:t>
      </w:r>
      <w:r w:rsidR="001B724F">
        <w:rPr>
          <w:rStyle w:val="FontStyle73"/>
          <w:sz w:val="20"/>
          <w:szCs w:val="20"/>
        </w:rPr>
        <w:t>2</w:t>
      </w:r>
      <w:r w:rsidR="00D55DF4">
        <w:rPr>
          <w:rStyle w:val="FontStyle73"/>
          <w:sz w:val="20"/>
          <w:szCs w:val="20"/>
        </w:rPr>
        <w:t>1</w:t>
      </w:r>
      <w:r w:rsidR="001B724F" w:rsidRPr="002C39B5">
        <w:rPr>
          <w:rStyle w:val="FontStyle73"/>
          <w:sz w:val="20"/>
          <w:szCs w:val="20"/>
        </w:rPr>
        <w:t>г.</w:t>
      </w:r>
    </w:p>
    <w:p w14:paraId="7D6E0CDE" w14:textId="77777777" w:rsidR="001B724F" w:rsidRPr="002C39B5" w:rsidRDefault="001B724F" w:rsidP="001B724F">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Pr>
          <w:rStyle w:val="FontStyle73"/>
          <w:sz w:val="20"/>
          <w:szCs w:val="20"/>
        </w:rPr>
        <w:t>АО</w:t>
      </w:r>
      <w:r w:rsidRPr="002C39B5">
        <w:rPr>
          <w:color w:val="000000"/>
          <w:sz w:val="20"/>
          <w:szCs w:val="20"/>
        </w:rPr>
        <w:t xml:space="preserve"> «Казахский научно-исследовательский и</w:t>
      </w:r>
      <w:r>
        <w:rPr>
          <w:color w:val="000000"/>
          <w:sz w:val="20"/>
          <w:szCs w:val="20"/>
        </w:rPr>
        <w:t>нститут онкологии и радиологии»</w:t>
      </w:r>
      <w:r w:rsidRPr="002C39B5">
        <w:rPr>
          <w:color w:val="000000"/>
          <w:sz w:val="20"/>
          <w:szCs w:val="20"/>
        </w:rPr>
        <w:t>, г. Алматы, пр.Абая, 91</w:t>
      </w:r>
    </w:p>
    <w:p w14:paraId="01F095C4" w14:textId="77777777" w:rsidR="001B724F" w:rsidRPr="002C39B5" w:rsidRDefault="001B724F" w:rsidP="001B724F">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05AE3016" w14:textId="084FDD3A" w:rsidR="001B724F" w:rsidRDefault="001B724F" w:rsidP="001B724F">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360"/>
        <w:gridCol w:w="5387"/>
        <w:gridCol w:w="709"/>
        <w:gridCol w:w="1417"/>
        <w:gridCol w:w="1276"/>
        <w:gridCol w:w="1984"/>
      </w:tblGrid>
      <w:tr w:rsidR="001B724F" w:rsidRPr="002C39B5" w14:paraId="1F9DD0C0" w14:textId="77777777" w:rsidTr="00923E67">
        <w:trPr>
          <w:trHeight w:val="960"/>
        </w:trPr>
        <w:tc>
          <w:tcPr>
            <w:tcW w:w="624" w:type="dxa"/>
            <w:shd w:val="clear" w:color="auto" w:fill="auto"/>
            <w:vAlign w:val="center"/>
            <w:hideMark/>
          </w:tcPr>
          <w:p w14:paraId="06777219" w14:textId="77777777" w:rsidR="001B724F" w:rsidRPr="00C16B50" w:rsidRDefault="001B724F" w:rsidP="00896AF1">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w:t>
            </w:r>
          </w:p>
        </w:tc>
        <w:tc>
          <w:tcPr>
            <w:tcW w:w="3360" w:type="dxa"/>
            <w:shd w:val="clear" w:color="auto" w:fill="auto"/>
            <w:vAlign w:val="center"/>
            <w:hideMark/>
          </w:tcPr>
          <w:p w14:paraId="2F60D2BC" w14:textId="77777777" w:rsidR="001B724F" w:rsidRPr="00ED5A52" w:rsidRDefault="001B724F" w:rsidP="00ED5A52">
            <w:pPr>
              <w:pStyle w:val="ab"/>
              <w:jc w:val="center"/>
              <w:rPr>
                <w:rFonts w:ascii="Times New Roman" w:eastAsia="Times New Roman" w:hAnsi="Times New Roman" w:cs="Times New Roman"/>
                <w:b/>
                <w:sz w:val="20"/>
                <w:szCs w:val="20"/>
              </w:rPr>
            </w:pPr>
            <w:r w:rsidRPr="00ED5A52">
              <w:rPr>
                <w:rFonts w:ascii="Times New Roman" w:eastAsia="Times New Roman" w:hAnsi="Times New Roman" w:cs="Times New Roman"/>
                <w:b/>
                <w:sz w:val="20"/>
                <w:szCs w:val="20"/>
              </w:rPr>
              <w:t>Наименование</w:t>
            </w:r>
          </w:p>
        </w:tc>
        <w:tc>
          <w:tcPr>
            <w:tcW w:w="5387" w:type="dxa"/>
            <w:shd w:val="clear" w:color="auto" w:fill="auto"/>
            <w:vAlign w:val="center"/>
            <w:hideMark/>
          </w:tcPr>
          <w:p w14:paraId="30814095" w14:textId="77777777" w:rsidR="001B724F" w:rsidRPr="00ED5A52" w:rsidRDefault="001B724F" w:rsidP="00ED5A52">
            <w:pPr>
              <w:pStyle w:val="ab"/>
              <w:jc w:val="center"/>
              <w:rPr>
                <w:rFonts w:ascii="Times New Roman" w:eastAsia="Times New Roman" w:hAnsi="Times New Roman" w:cs="Times New Roman"/>
                <w:b/>
                <w:sz w:val="20"/>
                <w:szCs w:val="20"/>
              </w:rPr>
            </w:pPr>
            <w:r w:rsidRPr="00ED5A52">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69974F3F" w14:textId="77777777" w:rsidR="001B724F" w:rsidRPr="00ED5A52" w:rsidRDefault="001B724F" w:rsidP="00ED5A52">
            <w:pPr>
              <w:pStyle w:val="ab"/>
              <w:jc w:val="center"/>
              <w:rPr>
                <w:rFonts w:ascii="Times New Roman" w:eastAsia="Times New Roman" w:hAnsi="Times New Roman" w:cs="Times New Roman"/>
                <w:b/>
                <w:sz w:val="20"/>
                <w:szCs w:val="20"/>
              </w:rPr>
            </w:pPr>
            <w:r w:rsidRPr="00ED5A52">
              <w:rPr>
                <w:rFonts w:ascii="Times New Roman" w:eastAsia="Times New Roman" w:hAnsi="Times New Roman" w:cs="Times New Roman"/>
                <w:b/>
                <w:sz w:val="20"/>
                <w:szCs w:val="20"/>
              </w:rPr>
              <w:t>Ед измя</w:t>
            </w:r>
          </w:p>
        </w:tc>
        <w:tc>
          <w:tcPr>
            <w:tcW w:w="1417" w:type="dxa"/>
            <w:shd w:val="clear" w:color="auto" w:fill="auto"/>
            <w:vAlign w:val="center"/>
            <w:hideMark/>
          </w:tcPr>
          <w:p w14:paraId="6CC809C9" w14:textId="77777777" w:rsidR="001B724F" w:rsidRPr="00ED5A52" w:rsidRDefault="001B724F" w:rsidP="00D012B9">
            <w:pPr>
              <w:pStyle w:val="ab"/>
              <w:jc w:val="center"/>
              <w:rPr>
                <w:rFonts w:ascii="Times New Roman" w:eastAsia="Times New Roman" w:hAnsi="Times New Roman" w:cs="Times New Roman"/>
                <w:b/>
                <w:sz w:val="20"/>
                <w:szCs w:val="20"/>
              </w:rPr>
            </w:pPr>
            <w:r w:rsidRPr="00ED5A52">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512C656C" w14:textId="77777777" w:rsidR="001B724F" w:rsidRPr="00ED5A52" w:rsidRDefault="001B724F" w:rsidP="00D012B9">
            <w:pPr>
              <w:pStyle w:val="ab"/>
              <w:jc w:val="center"/>
              <w:rPr>
                <w:rFonts w:ascii="Times New Roman" w:eastAsia="Times New Roman" w:hAnsi="Times New Roman" w:cs="Times New Roman"/>
                <w:b/>
                <w:sz w:val="20"/>
                <w:szCs w:val="20"/>
              </w:rPr>
            </w:pPr>
            <w:r w:rsidRPr="00ED5A52">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2F3BAE63" w14:textId="77777777" w:rsidR="001B724F" w:rsidRPr="00ED5A52" w:rsidRDefault="001B724F" w:rsidP="00D012B9">
            <w:pPr>
              <w:pStyle w:val="ab"/>
              <w:jc w:val="center"/>
              <w:rPr>
                <w:rFonts w:ascii="Times New Roman" w:eastAsia="Times New Roman" w:hAnsi="Times New Roman" w:cs="Times New Roman"/>
                <w:b/>
                <w:sz w:val="20"/>
                <w:szCs w:val="20"/>
              </w:rPr>
            </w:pPr>
            <w:r w:rsidRPr="00ED5A52">
              <w:rPr>
                <w:rFonts w:ascii="Times New Roman" w:eastAsia="Times New Roman" w:hAnsi="Times New Roman" w:cs="Times New Roman"/>
                <w:b/>
                <w:sz w:val="20"/>
                <w:szCs w:val="20"/>
              </w:rPr>
              <w:t>Сумма, планируемая для закупки без учета НДС, тенге</w:t>
            </w:r>
          </w:p>
        </w:tc>
      </w:tr>
      <w:tr w:rsidR="00223A12" w:rsidRPr="002C39B5" w14:paraId="22E3DDDE" w14:textId="77777777" w:rsidTr="00923E67">
        <w:trPr>
          <w:trHeight w:val="240"/>
        </w:trPr>
        <w:tc>
          <w:tcPr>
            <w:tcW w:w="624" w:type="dxa"/>
            <w:shd w:val="clear" w:color="auto" w:fill="auto"/>
            <w:vAlign w:val="center"/>
            <w:hideMark/>
          </w:tcPr>
          <w:p w14:paraId="045E25DA" w14:textId="77777777" w:rsidR="00223A12" w:rsidRPr="00C16B50" w:rsidRDefault="00223A12" w:rsidP="00223A12">
            <w:pPr>
              <w:pStyle w:val="ab"/>
              <w:jc w:val="center"/>
              <w:rPr>
                <w:rFonts w:ascii="Times New Roman" w:eastAsia="Times New Roman" w:hAnsi="Times New Roman" w:cs="Times New Roman"/>
                <w:sz w:val="20"/>
                <w:szCs w:val="20"/>
              </w:rPr>
            </w:pPr>
            <w:bookmarkStart w:id="0" w:name="_Hlk452060600"/>
            <w:r w:rsidRPr="00C16B50">
              <w:rPr>
                <w:rFonts w:ascii="Times New Roman" w:eastAsia="Times New Roman" w:hAnsi="Times New Roman" w:cs="Times New Roman"/>
                <w:sz w:val="20"/>
                <w:szCs w:val="20"/>
              </w:rPr>
              <w:t>1</w:t>
            </w:r>
          </w:p>
        </w:tc>
        <w:tc>
          <w:tcPr>
            <w:tcW w:w="3360" w:type="dxa"/>
            <w:shd w:val="clear" w:color="auto" w:fill="auto"/>
            <w:vAlign w:val="center"/>
          </w:tcPr>
          <w:p w14:paraId="2ADED657" w14:textId="25C0F0C6" w:rsidR="00223A12" w:rsidRPr="00ED5A52" w:rsidRDefault="00223A12" w:rsidP="00223A12">
            <w:pPr>
              <w:spacing w:after="0" w:line="240" w:lineRule="auto"/>
              <w:rPr>
                <w:rFonts w:ascii="Times New Roman" w:hAnsi="Times New Roman" w:cs="Times New Roman"/>
                <w:sz w:val="20"/>
                <w:szCs w:val="20"/>
              </w:rPr>
            </w:pPr>
            <w:r w:rsidRPr="002918BB">
              <w:rPr>
                <w:rFonts w:ascii="Times New Roman" w:hAnsi="Times New Roman" w:cs="Times New Roman"/>
                <w:color w:val="000000"/>
                <w:sz w:val="20"/>
              </w:rPr>
              <w:t>Бупивакаин</w:t>
            </w:r>
          </w:p>
        </w:tc>
        <w:tc>
          <w:tcPr>
            <w:tcW w:w="5387" w:type="dxa"/>
            <w:shd w:val="clear" w:color="auto" w:fill="auto"/>
            <w:vAlign w:val="center"/>
          </w:tcPr>
          <w:p w14:paraId="41D19FA5" w14:textId="75E19A1E" w:rsidR="00223A12" w:rsidRPr="00ED5A52" w:rsidRDefault="00223A12" w:rsidP="00223A12">
            <w:pPr>
              <w:spacing w:after="0" w:line="240" w:lineRule="auto"/>
              <w:rPr>
                <w:rFonts w:ascii="Times New Roman" w:hAnsi="Times New Roman" w:cs="Times New Roman"/>
                <w:sz w:val="20"/>
                <w:szCs w:val="20"/>
              </w:rPr>
            </w:pPr>
            <w:r w:rsidRPr="002918BB">
              <w:rPr>
                <w:rFonts w:ascii="Times New Roman" w:hAnsi="Times New Roman" w:cs="Times New Roman"/>
                <w:color w:val="000000"/>
                <w:sz w:val="20"/>
              </w:rPr>
              <w:t xml:space="preserve">Раствор для инъекций, 5 мг/мл, 10 мл </w:t>
            </w:r>
          </w:p>
        </w:tc>
        <w:tc>
          <w:tcPr>
            <w:tcW w:w="709" w:type="dxa"/>
            <w:shd w:val="clear" w:color="auto" w:fill="auto"/>
            <w:vAlign w:val="center"/>
          </w:tcPr>
          <w:p w14:paraId="21E66731" w14:textId="6AE267F5" w:rsidR="00223A12" w:rsidRPr="00ED5A52" w:rsidRDefault="00223A12" w:rsidP="00223A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амп</w:t>
            </w:r>
          </w:p>
        </w:tc>
        <w:tc>
          <w:tcPr>
            <w:tcW w:w="1417" w:type="dxa"/>
            <w:shd w:val="clear" w:color="auto" w:fill="auto"/>
            <w:vAlign w:val="center"/>
          </w:tcPr>
          <w:p w14:paraId="1F118C02" w14:textId="0ABB13F9" w:rsidR="00223A12" w:rsidRPr="00ED5A52" w:rsidRDefault="00223A12" w:rsidP="00D012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w:t>
            </w:r>
          </w:p>
        </w:tc>
        <w:tc>
          <w:tcPr>
            <w:tcW w:w="1276" w:type="dxa"/>
            <w:shd w:val="clear" w:color="auto" w:fill="auto"/>
            <w:vAlign w:val="center"/>
          </w:tcPr>
          <w:p w14:paraId="7F34EDF5" w14:textId="45F9F593" w:rsidR="00223A12" w:rsidRPr="00ED5A52" w:rsidRDefault="00223A12" w:rsidP="00D012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468,6</w:t>
            </w:r>
          </w:p>
        </w:tc>
        <w:tc>
          <w:tcPr>
            <w:tcW w:w="1984" w:type="dxa"/>
            <w:shd w:val="clear" w:color="auto" w:fill="auto"/>
            <w:vAlign w:val="center"/>
          </w:tcPr>
          <w:p w14:paraId="2C99C9EA" w14:textId="214ED222" w:rsidR="00223A12" w:rsidRPr="00ED5A52" w:rsidRDefault="00223A12" w:rsidP="00D012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187440</w:t>
            </w:r>
          </w:p>
        </w:tc>
      </w:tr>
      <w:tr w:rsidR="00223A12" w:rsidRPr="002C39B5" w14:paraId="041D446C" w14:textId="77777777" w:rsidTr="00923E6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AC3488B" w14:textId="77777777" w:rsidR="00223A12" w:rsidRPr="00C16B50" w:rsidRDefault="00223A12" w:rsidP="00223A12">
            <w:pPr>
              <w:pStyle w:val="ab"/>
              <w:jc w:val="center"/>
              <w:rPr>
                <w:rFonts w:ascii="Times New Roman" w:eastAsia="Times New Roman" w:hAnsi="Times New Roman" w:cs="Times New Roman"/>
                <w:sz w:val="20"/>
                <w:szCs w:val="20"/>
              </w:rPr>
            </w:pPr>
            <w:bookmarkStart w:id="1" w:name="_Hlk66702451"/>
            <w:r w:rsidRPr="00C16B50">
              <w:rPr>
                <w:rFonts w:ascii="Times New Roman" w:eastAsia="Times New Roman" w:hAnsi="Times New Roman" w:cs="Times New Roman"/>
                <w:sz w:val="20"/>
                <w:szCs w:val="20"/>
              </w:rPr>
              <w:t>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50C2CD7E" w14:textId="530ADDB3" w:rsidR="00223A12" w:rsidRPr="00ED5A52" w:rsidRDefault="00223A12" w:rsidP="00223A12">
            <w:pPr>
              <w:spacing w:after="0" w:line="240" w:lineRule="auto"/>
              <w:rPr>
                <w:rFonts w:ascii="Times New Roman" w:hAnsi="Times New Roman" w:cs="Times New Roman"/>
                <w:sz w:val="20"/>
                <w:szCs w:val="20"/>
              </w:rPr>
            </w:pPr>
            <w:r w:rsidRPr="0098687C">
              <w:rPr>
                <w:rFonts w:ascii="Times New Roman" w:hAnsi="Times New Roman" w:cs="Times New Roman"/>
                <w:color w:val="000000"/>
                <w:sz w:val="20"/>
              </w:rPr>
              <w:t>Перчатки диагностические нитриловые текстурированные неопудренные нестерильные</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C52422C" w14:textId="7800F51E" w:rsidR="00223A12" w:rsidRPr="00ED5A52" w:rsidRDefault="00223A12" w:rsidP="00223A12">
            <w:pPr>
              <w:spacing w:after="0" w:line="240" w:lineRule="auto"/>
              <w:rPr>
                <w:rFonts w:ascii="Times New Roman" w:hAnsi="Times New Roman" w:cs="Times New Roman"/>
                <w:sz w:val="20"/>
                <w:szCs w:val="20"/>
              </w:rPr>
            </w:pPr>
            <w:r w:rsidRPr="0098687C">
              <w:rPr>
                <w:rFonts w:ascii="Times New Roman" w:hAnsi="Times New Roman" w:cs="Times New Roman"/>
                <w:color w:val="000000"/>
                <w:sz w:val="20"/>
              </w:rPr>
              <w:t>размерами: 7-8 (M)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C1854C" w14:textId="42D5CC88" w:rsidR="00223A12" w:rsidRPr="00ED5A52" w:rsidRDefault="00223A12" w:rsidP="00223A12">
            <w:pPr>
              <w:spacing w:after="0" w:line="240" w:lineRule="auto"/>
              <w:jc w:val="center"/>
              <w:rPr>
                <w:rFonts w:ascii="Times New Roman" w:hAnsi="Times New Roman" w:cs="Times New Roman"/>
                <w:sz w:val="20"/>
                <w:szCs w:val="20"/>
              </w:rPr>
            </w:pPr>
            <w:r w:rsidRPr="0098687C">
              <w:rPr>
                <w:rFonts w:ascii="Times New Roman" w:hAnsi="Times New Roman" w:cs="Times New Roman"/>
                <w:color w:val="000000"/>
                <w:sz w:val="20"/>
              </w:rPr>
              <w:t>пара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23A35A" w14:textId="6CE4E0B7" w:rsidR="00223A12" w:rsidRPr="00ED5A52" w:rsidRDefault="00223A12" w:rsidP="00D012B9">
            <w:pPr>
              <w:spacing w:after="0" w:line="240" w:lineRule="auto"/>
              <w:jc w:val="center"/>
              <w:rPr>
                <w:rFonts w:ascii="Times New Roman" w:hAnsi="Times New Roman" w:cs="Times New Roman"/>
                <w:sz w:val="20"/>
                <w:szCs w:val="20"/>
              </w:rPr>
            </w:pPr>
            <w:r w:rsidRPr="0098687C">
              <w:rPr>
                <w:rFonts w:ascii="Times New Roman" w:hAnsi="Times New Roman" w:cs="Times New Roman"/>
                <w:sz w:val="20"/>
                <w:szCs w:val="20"/>
              </w:rPr>
              <w:t>65000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3E9F5D" w14:textId="1223050D" w:rsidR="00223A12" w:rsidRPr="00ED5A52" w:rsidRDefault="00223A12" w:rsidP="00D012B9">
            <w:pPr>
              <w:spacing w:after="0" w:line="240" w:lineRule="auto"/>
              <w:jc w:val="center"/>
              <w:rPr>
                <w:rFonts w:ascii="Times New Roman" w:hAnsi="Times New Roman" w:cs="Times New Roman"/>
                <w:sz w:val="20"/>
                <w:szCs w:val="20"/>
              </w:rPr>
            </w:pPr>
            <w:r w:rsidRPr="0098687C">
              <w:rPr>
                <w:rFonts w:ascii="Times New Roman" w:hAnsi="Times New Roman" w:cs="Times New Roman"/>
                <w:color w:val="000000"/>
                <w:sz w:val="20"/>
              </w:rPr>
              <w:t>84,52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C74B3A9" w14:textId="70294676" w:rsidR="00223A12" w:rsidRPr="00ED5A52" w:rsidRDefault="00223A12" w:rsidP="00D012B9">
            <w:pPr>
              <w:spacing w:after="0" w:line="240" w:lineRule="auto"/>
              <w:jc w:val="center"/>
              <w:rPr>
                <w:rFonts w:ascii="Times New Roman" w:hAnsi="Times New Roman" w:cs="Times New Roman"/>
                <w:sz w:val="20"/>
                <w:szCs w:val="20"/>
              </w:rPr>
            </w:pPr>
            <w:r w:rsidRPr="0098687C">
              <w:rPr>
                <w:rFonts w:ascii="Times New Roman" w:hAnsi="Times New Roman" w:cs="Times New Roman"/>
                <w:sz w:val="20"/>
                <w:szCs w:val="20"/>
              </w:rPr>
              <w:t>5493800</w:t>
            </w:r>
          </w:p>
        </w:tc>
      </w:tr>
      <w:tr w:rsidR="00223A12" w:rsidRPr="002C39B5" w14:paraId="6C1F6565" w14:textId="77777777" w:rsidTr="00923E6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1D69788" w14:textId="77777777" w:rsidR="00223A12" w:rsidRPr="00C16B50" w:rsidRDefault="00223A12" w:rsidP="00223A12">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5080345E" w14:textId="46AF686D" w:rsidR="00223A12" w:rsidRPr="00ED5A52" w:rsidRDefault="00223A12" w:rsidP="00223A12">
            <w:pPr>
              <w:spacing w:after="0" w:line="240" w:lineRule="auto"/>
              <w:rPr>
                <w:rFonts w:ascii="Times New Roman" w:hAnsi="Times New Roman" w:cs="Times New Roman"/>
                <w:sz w:val="20"/>
                <w:szCs w:val="20"/>
              </w:rPr>
            </w:pPr>
            <w:r w:rsidRPr="0098687C">
              <w:rPr>
                <w:rFonts w:ascii="Times New Roman" w:hAnsi="Times New Roman" w:cs="Times New Roman"/>
                <w:color w:val="000000"/>
                <w:sz w:val="20"/>
              </w:rPr>
              <w:t>Перчатки диагностические латексные текстурированные неопудренные нестерильные</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6165CCA5" w14:textId="61495453" w:rsidR="00223A12" w:rsidRPr="00ED5A52" w:rsidRDefault="00223A12" w:rsidP="00223A12">
            <w:pPr>
              <w:spacing w:after="0" w:line="240" w:lineRule="auto"/>
              <w:rPr>
                <w:rFonts w:ascii="Times New Roman" w:hAnsi="Times New Roman" w:cs="Times New Roman"/>
                <w:sz w:val="20"/>
                <w:szCs w:val="20"/>
              </w:rPr>
            </w:pPr>
            <w:r w:rsidRPr="0098687C">
              <w:rPr>
                <w:rFonts w:ascii="Times New Roman" w:hAnsi="Times New Roman" w:cs="Times New Roman"/>
                <w:color w:val="000000"/>
                <w:sz w:val="20"/>
              </w:rPr>
              <w:t>размерами: 7-8 (M)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68AF42" w14:textId="668D1268" w:rsidR="00223A12" w:rsidRPr="00ED5A52" w:rsidRDefault="00223A12" w:rsidP="00223A12">
            <w:pPr>
              <w:spacing w:after="0" w:line="240" w:lineRule="auto"/>
              <w:jc w:val="center"/>
              <w:rPr>
                <w:rFonts w:ascii="Times New Roman" w:hAnsi="Times New Roman" w:cs="Times New Roman"/>
                <w:sz w:val="20"/>
                <w:szCs w:val="20"/>
              </w:rPr>
            </w:pPr>
            <w:r w:rsidRPr="0098687C">
              <w:rPr>
                <w:rFonts w:ascii="Times New Roman" w:hAnsi="Times New Roman" w:cs="Times New Roman"/>
                <w:color w:val="000000"/>
                <w:sz w:val="20"/>
              </w:rPr>
              <w:t>пара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183E3B" w14:textId="4B2A5EF1" w:rsidR="00223A12" w:rsidRPr="00ED5A52" w:rsidRDefault="00223A12" w:rsidP="00D012B9">
            <w:pPr>
              <w:spacing w:after="0" w:line="240" w:lineRule="auto"/>
              <w:jc w:val="center"/>
              <w:rPr>
                <w:rFonts w:ascii="Times New Roman" w:hAnsi="Times New Roman" w:cs="Times New Roman"/>
                <w:sz w:val="20"/>
                <w:szCs w:val="20"/>
              </w:rPr>
            </w:pPr>
            <w:r w:rsidRPr="0098687C">
              <w:rPr>
                <w:rFonts w:ascii="Times New Roman" w:hAnsi="Times New Roman" w:cs="Times New Roman"/>
                <w:sz w:val="20"/>
                <w:szCs w:val="20"/>
              </w:rPr>
              <w:t>50000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1853AC" w14:textId="318670FB" w:rsidR="00223A12" w:rsidRPr="00ED5A52" w:rsidRDefault="00223A12" w:rsidP="00D012B9">
            <w:pPr>
              <w:spacing w:after="0" w:line="240" w:lineRule="auto"/>
              <w:jc w:val="center"/>
              <w:rPr>
                <w:rFonts w:ascii="Times New Roman" w:hAnsi="Times New Roman" w:cs="Times New Roman"/>
                <w:sz w:val="20"/>
                <w:szCs w:val="20"/>
              </w:rPr>
            </w:pPr>
            <w:r w:rsidRPr="0098687C">
              <w:rPr>
                <w:rFonts w:ascii="Times New Roman" w:hAnsi="Times New Roman" w:cs="Times New Roman"/>
                <w:color w:val="000000"/>
                <w:sz w:val="20"/>
              </w:rPr>
              <w:t>82,95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94EB916" w14:textId="29E10A2B" w:rsidR="00223A12" w:rsidRPr="00ED5A52" w:rsidRDefault="00223A12" w:rsidP="00D012B9">
            <w:pPr>
              <w:spacing w:after="0" w:line="240" w:lineRule="auto"/>
              <w:jc w:val="center"/>
              <w:rPr>
                <w:rFonts w:ascii="Times New Roman" w:hAnsi="Times New Roman" w:cs="Times New Roman"/>
                <w:sz w:val="20"/>
                <w:szCs w:val="20"/>
              </w:rPr>
            </w:pPr>
            <w:r w:rsidRPr="0098687C">
              <w:rPr>
                <w:rFonts w:ascii="Times New Roman" w:hAnsi="Times New Roman" w:cs="Times New Roman"/>
                <w:sz w:val="20"/>
                <w:szCs w:val="20"/>
              </w:rPr>
              <w:t>4147500</w:t>
            </w:r>
          </w:p>
        </w:tc>
      </w:tr>
      <w:bookmarkEnd w:id="1"/>
      <w:tr w:rsidR="00223A12" w:rsidRPr="002C39B5" w14:paraId="27B2EE2E" w14:textId="77777777" w:rsidTr="00923E6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B81BCD2" w14:textId="77777777" w:rsidR="00223A12" w:rsidRPr="00C16B50" w:rsidRDefault="00223A12" w:rsidP="00223A12">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4</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0B3571C6" w14:textId="29E64480" w:rsidR="00223A12" w:rsidRPr="009F4CBE" w:rsidRDefault="00223A12" w:rsidP="00223A12">
            <w:pPr>
              <w:spacing w:after="0" w:line="240" w:lineRule="auto"/>
              <w:rPr>
                <w:rFonts w:ascii="Times New Roman" w:hAnsi="Times New Roman" w:cs="Times New Roman"/>
                <w:sz w:val="20"/>
                <w:szCs w:val="20"/>
              </w:rPr>
            </w:pPr>
            <w:r w:rsidRPr="009F4CBE">
              <w:rPr>
                <w:rFonts w:ascii="Times New Roman" w:hAnsi="Times New Roman" w:cs="Times New Roman"/>
                <w:color w:val="333333"/>
                <w:sz w:val="20"/>
                <w:szCs w:val="20"/>
                <w:shd w:val="clear" w:color="auto" w:fill="FFFFFF"/>
              </w:rPr>
              <w:t>Рециркулятор бактерицидный передвижной РБ</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C5A7639" w14:textId="018117DD" w:rsidR="00223A12" w:rsidRPr="009F4CBE" w:rsidRDefault="00223A12" w:rsidP="00223A12">
            <w:pPr>
              <w:spacing w:after="0" w:line="240" w:lineRule="auto"/>
              <w:rPr>
                <w:rFonts w:ascii="Times New Roman" w:hAnsi="Times New Roman" w:cs="Times New Roman"/>
                <w:sz w:val="20"/>
                <w:szCs w:val="20"/>
              </w:rPr>
            </w:pPr>
            <w:r w:rsidRPr="009F4CBE">
              <w:rPr>
                <w:rFonts w:ascii="Times New Roman" w:hAnsi="Times New Roman" w:cs="Times New Roman"/>
                <w:color w:val="333333"/>
                <w:sz w:val="20"/>
                <w:szCs w:val="20"/>
                <w:shd w:val="clear" w:color="auto" w:fill="F5F5F5"/>
              </w:rPr>
              <w:t xml:space="preserve">Рециркулятор бактерицидный передвижной РБ -07 Я-ФП </w:t>
            </w:r>
            <w:r>
              <w:rPr>
                <w:rFonts w:ascii="Times New Roman" w:hAnsi="Times New Roman" w:cs="Times New Roman"/>
                <w:color w:val="333333"/>
                <w:sz w:val="20"/>
                <w:szCs w:val="20"/>
                <w:shd w:val="clear" w:color="auto" w:fill="F5F5F5"/>
              </w:rPr>
              <w:t xml:space="preserve">двухламповый </w:t>
            </w:r>
            <w:r w:rsidRPr="009F4CBE">
              <w:rPr>
                <w:rFonts w:ascii="Times New Roman" w:hAnsi="Times New Roman" w:cs="Times New Roman"/>
                <w:color w:val="333333"/>
                <w:sz w:val="20"/>
                <w:szCs w:val="20"/>
                <w:shd w:val="clear" w:color="auto" w:fill="F5F5F5"/>
              </w:rPr>
              <w:t xml:space="preserve">рециркулятор </w:t>
            </w:r>
            <w:r>
              <w:rPr>
                <w:rFonts w:ascii="Times New Roman" w:hAnsi="Times New Roman" w:cs="Times New Roman"/>
                <w:color w:val="333333"/>
                <w:sz w:val="20"/>
                <w:szCs w:val="20"/>
                <w:shd w:val="clear" w:color="auto" w:fill="F5F5F5"/>
              </w:rPr>
              <w:t xml:space="preserve">с принудительной циркуляцией воздушного потока, </w:t>
            </w:r>
            <w:r w:rsidRPr="009F4CBE">
              <w:rPr>
                <w:rFonts w:ascii="Times New Roman" w:hAnsi="Times New Roman" w:cs="Times New Roman"/>
                <w:color w:val="333333"/>
                <w:sz w:val="20"/>
                <w:szCs w:val="20"/>
                <w:shd w:val="clear" w:color="auto" w:fill="F5F5F5"/>
              </w:rPr>
              <w:t>лампы бактерицидные TUV фирмы PHILIPS (Нидерланды)</w:t>
            </w:r>
            <w:r w:rsidR="00664A17">
              <w:rPr>
                <w:rFonts w:ascii="Times New Roman" w:hAnsi="Times New Roman" w:cs="Times New Roman"/>
                <w:color w:val="333333"/>
                <w:sz w:val="20"/>
                <w:szCs w:val="20"/>
                <w:shd w:val="clear" w:color="auto" w:fill="F5F5F5"/>
              </w:rPr>
              <w:t xml:space="preserve">. </w:t>
            </w:r>
            <w:r w:rsidR="00664A17">
              <w:rPr>
                <w:rFonts w:ascii="Times New Roman" w:hAnsi="Times New Roman" w:cs="Times New Roman"/>
                <w:sz w:val="20"/>
                <w:szCs w:val="20"/>
              </w:rPr>
              <w:t>Срок гарантии не менее 12 месяцев.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763283" w14:textId="5F0E162E" w:rsidR="00223A12" w:rsidRPr="00ED5A52" w:rsidRDefault="00223A12" w:rsidP="00223A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7CA235" w14:textId="3A75CEFC" w:rsidR="00223A12" w:rsidRPr="00ED5A52" w:rsidRDefault="00223A12" w:rsidP="00D012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67A431" w14:textId="21B6A804" w:rsidR="00223A12" w:rsidRPr="00ED5A52" w:rsidRDefault="00223A12" w:rsidP="00D012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263800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D12DCF2" w14:textId="3FF7324D" w:rsidR="00223A12" w:rsidRPr="00ED5A52" w:rsidRDefault="00223A12" w:rsidP="00D012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1055200</w:t>
            </w:r>
          </w:p>
        </w:tc>
      </w:tr>
      <w:tr w:rsidR="00223A12" w:rsidRPr="002C39B5" w14:paraId="336D6934" w14:textId="77777777" w:rsidTr="00923E6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6683261" w14:textId="77777777" w:rsidR="00223A12" w:rsidRPr="00C16B50" w:rsidRDefault="00223A12" w:rsidP="00223A12">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5</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36617AA5" w14:textId="5A158A97" w:rsidR="00223A12" w:rsidRPr="00553C52" w:rsidRDefault="00223A12" w:rsidP="00223A12">
            <w:pPr>
              <w:spacing w:after="0" w:line="240" w:lineRule="auto"/>
              <w:rPr>
                <w:rFonts w:ascii="Times New Roman" w:hAnsi="Times New Roman" w:cs="Times New Roman"/>
                <w:sz w:val="20"/>
                <w:szCs w:val="20"/>
              </w:rPr>
            </w:pPr>
            <w:r w:rsidRPr="00553C52">
              <w:rPr>
                <w:rFonts w:ascii="Times New Roman" w:hAnsi="Times New Roman" w:cs="Times New Roman"/>
                <w:sz w:val="20"/>
                <w:szCs w:val="20"/>
              </w:rPr>
              <w:t xml:space="preserve">Тележка медицинская для перевозки больных ТБП-01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4AAE9C0" w14:textId="152A588D" w:rsidR="00223A12" w:rsidRPr="00553C52" w:rsidRDefault="00223A12" w:rsidP="00223A12">
            <w:pPr>
              <w:pStyle w:val="Style9"/>
              <w:spacing w:line="240" w:lineRule="auto"/>
              <w:ind w:firstLine="0"/>
              <w:rPr>
                <w:sz w:val="20"/>
                <w:szCs w:val="20"/>
                <w:shd w:val="clear" w:color="auto" w:fill="FFFF00"/>
              </w:rPr>
            </w:pPr>
            <w:r w:rsidRPr="00553C52">
              <w:rPr>
                <w:sz w:val="20"/>
                <w:szCs w:val="20"/>
              </w:rPr>
              <w:t xml:space="preserve">Тележка медицинская для перевозки больных ТБП-01 (Беларусь) для транспортировки пациентов внутри лечебных учреждений в операционные, реанимационные и другие отделения лечебного учреждения. Регулировка тележки по высоте осуществляется при помощи гидравлического домкрата ножной педалью. Мягкий матрас, складывающиеся боковые ограждения, бесступенчатое регулирование положениями спинной секции при помощи пневмопружины. В комплект поставки входит штатив для вливаний и подставки для ног. Основание тележки закрыто защитным кожухом из ABS-пластика; рама панели и боковые ограждения выполнена из углеродистой стали, окрашенной экологически чистыми полимерными красками; тележка оснащена четырьмя обрезиненными колесами Ø200 мм с тормозом; наружные поверхности тележки устойчивы к любым не хлорсодержащим дезинфектантам на альдегидной основе, удобны для проведения санитарной обработки. Габаритные размеры панели: Длина </w:t>
            </w:r>
            <w:r>
              <w:rPr>
                <w:sz w:val="20"/>
                <w:szCs w:val="20"/>
              </w:rPr>
              <w:t xml:space="preserve">не более </w:t>
            </w:r>
            <w:r w:rsidRPr="00553C52">
              <w:rPr>
                <w:sz w:val="20"/>
                <w:szCs w:val="20"/>
              </w:rPr>
              <w:t xml:space="preserve">2075 мм Ширина </w:t>
            </w:r>
            <w:r>
              <w:rPr>
                <w:sz w:val="20"/>
                <w:szCs w:val="20"/>
              </w:rPr>
              <w:t xml:space="preserve">не более </w:t>
            </w:r>
            <w:r w:rsidRPr="00553C52">
              <w:rPr>
                <w:sz w:val="20"/>
                <w:szCs w:val="20"/>
              </w:rPr>
              <w:t>700 мм</w:t>
            </w:r>
            <w:r>
              <w:rPr>
                <w:sz w:val="20"/>
                <w:szCs w:val="20"/>
              </w:rPr>
              <w:t>.</w:t>
            </w:r>
            <w:r w:rsidRPr="00553C52">
              <w:rPr>
                <w:sz w:val="20"/>
                <w:szCs w:val="20"/>
              </w:rPr>
              <w:t xml:space="preserve"> Габаритные размеры панели: Длина 1870 мм Ширина 600 мм Толщина 80 мм Диапазон регулировки высоты панели 555...880 мм Диапазон высоты по ограждениям 810...1135 мм Угол подъема спинной секции </w:t>
            </w:r>
            <w:r w:rsidRPr="00553C52">
              <w:rPr>
                <w:sz w:val="20"/>
                <w:szCs w:val="20"/>
              </w:rPr>
              <w:lastRenderedPageBreak/>
              <w:t xml:space="preserve">панели 0º…60º Масса тележки </w:t>
            </w:r>
            <w:r>
              <w:rPr>
                <w:sz w:val="20"/>
                <w:szCs w:val="20"/>
              </w:rPr>
              <w:t xml:space="preserve">не более </w:t>
            </w:r>
            <w:r w:rsidRPr="00553C52">
              <w:rPr>
                <w:sz w:val="20"/>
                <w:szCs w:val="20"/>
              </w:rPr>
              <w:t xml:space="preserve">80 кг Безопасная рабочая нагрузка </w:t>
            </w:r>
            <w:r>
              <w:rPr>
                <w:sz w:val="20"/>
                <w:szCs w:val="20"/>
              </w:rPr>
              <w:t xml:space="preserve">не менее </w:t>
            </w:r>
            <w:r w:rsidRPr="00553C52">
              <w:rPr>
                <w:sz w:val="20"/>
                <w:szCs w:val="20"/>
              </w:rPr>
              <w:t>150 кг</w:t>
            </w:r>
            <w:r w:rsidR="00664A17">
              <w:rPr>
                <w:sz w:val="20"/>
                <w:szCs w:val="20"/>
              </w:rPr>
              <w:t xml:space="preserve">. </w:t>
            </w:r>
            <w:r w:rsidR="00664A17">
              <w:rPr>
                <w:sz w:val="20"/>
                <w:szCs w:val="20"/>
              </w:rPr>
              <w:t>Срок гарантии не менее 12 месяцев.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D65479" w14:textId="22BABD3B" w:rsidR="00223A12" w:rsidRPr="00ED5A52" w:rsidRDefault="00223A12" w:rsidP="00223A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комп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738B1D" w14:textId="70FA516E" w:rsidR="00223A12" w:rsidRPr="00ED5A52" w:rsidRDefault="00223A12" w:rsidP="00D012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AC9340" w14:textId="223CE7AA" w:rsidR="00223A12" w:rsidRPr="00553C52" w:rsidRDefault="00223A12" w:rsidP="00D012B9">
            <w:pPr>
              <w:spacing w:after="0" w:line="240" w:lineRule="auto"/>
              <w:jc w:val="center"/>
              <w:rPr>
                <w:rFonts w:ascii="Times New Roman" w:hAnsi="Times New Roman" w:cs="Times New Roman"/>
                <w:sz w:val="20"/>
                <w:szCs w:val="20"/>
              </w:rPr>
            </w:pPr>
            <w:r w:rsidRPr="00553C52">
              <w:rPr>
                <w:rFonts w:ascii="Times New Roman" w:hAnsi="Times New Roman" w:cs="Times New Roman"/>
                <w:sz w:val="20"/>
                <w:szCs w:val="20"/>
              </w:rPr>
              <w:t>2180000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E99F589" w14:textId="5703C4AE" w:rsidR="00223A12" w:rsidRPr="00553C52" w:rsidRDefault="00223A12" w:rsidP="00D012B9">
            <w:pPr>
              <w:spacing w:after="0" w:line="240" w:lineRule="auto"/>
              <w:jc w:val="center"/>
              <w:rPr>
                <w:rFonts w:ascii="Times New Roman" w:hAnsi="Times New Roman" w:cs="Times New Roman"/>
                <w:sz w:val="20"/>
                <w:szCs w:val="20"/>
              </w:rPr>
            </w:pPr>
            <w:r w:rsidRPr="00553C52">
              <w:rPr>
                <w:rFonts w:ascii="Times New Roman" w:hAnsi="Times New Roman" w:cs="Times New Roman"/>
                <w:sz w:val="20"/>
                <w:szCs w:val="20"/>
              </w:rPr>
              <w:t>2180000</w:t>
            </w:r>
          </w:p>
        </w:tc>
      </w:tr>
      <w:tr w:rsidR="00223A12" w:rsidRPr="002C39B5" w14:paraId="1D3466BF" w14:textId="77777777" w:rsidTr="00923E6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769C0F8" w14:textId="77777777" w:rsidR="00223A12" w:rsidRPr="00C16B50" w:rsidRDefault="00223A12" w:rsidP="00223A12">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7F1C8BBC" w14:textId="0CBBFF77" w:rsidR="00223A12" w:rsidRPr="00ED5A52" w:rsidRDefault="00223A12" w:rsidP="00223A12">
            <w:pPr>
              <w:spacing w:after="0" w:line="240" w:lineRule="auto"/>
              <w:rPr>
                <w:rFonts w:ascii="Times New Roman" w:hAnsi="Times New Roman" w:cs="Times New Roman"/>
                <w:sz w:val="20"/>
                <w:szCs w:val="20"/>
              </w:rPr>
            </w:pPr>
            <w:r w:rsidRPr="00C46A09">
              <w:rPr>
                <w:rFonts w:ascii="Times New Roman" w:hAnsi="Times New Roman" w:cs="Times New Roman"/>
                <w:sz w:val="20"/>
                <w:szCs w:val="20"/>
              </w:rPr>
              <w:t>Система для внутривенных инфузий Infusomat Space Line для совместимых насосов</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5299A7F" w14:textId="23442544" w:rsidR="00223A12" w:rsidRPr="00ED5A52" w:rsidRDefault="00223A12" w:rsidP="00223A12">
            <w:pPr>
              <w:spacing w:after="0" w:line="240" w:lineRule="auto"/>
              <w:rPr>
                <w:rFonts w:ascii="Times New Roman" w:hAnsi="Times New Roman" w:cs="Times New Roman"/>
                <w:sz w:val="20"/>
                <w:szCs w:val="20"/>
              </w:rPr>
            </w:pPr>
            <w:r w:rsidRPr="00C46A09">
              <w:rPr>
                <w:rFonts w:ascii="Times New Roman" w:hAnsi="Times New Roman" w:cs="Times New Roman"/>
                <w:sz w:val="20"/>
                <w:szCs w:val="20"/>
              </w:rPr>
              <w:t>Система для внутривенных инфузий Infusomat Space Line для совместимых насосов. Стандартная, материал ПВХ без фталатов, длина линии 250см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189C88" w14:textId="08565B8D" w:rsidR="00223A12" w:rsidRPr="00ED5A52" w:rsidRDefault="00223A12" w:rsidP="00223A12">
            <w:pPr>
              <w:spacing w:after="0" w:line="240" w:lineRule="auto"/>
              <w:jc w:val="center"/>
              <w:rPr>
                <w:rFonts w:ascii="Times New Roman" w:hAnsi="Times New Roman" w:cs="Times New Roman"/>
                <w:sz w:val="20"/>
                <w:szCs w:val="20"/>
              </w:rPr>
            </w:pPr>
            <w:r w:rsidRPr="00C46A0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39CF31" w14:textId="7402EC63" w:rsidR="00223A12" w:rsidRPr="00ED5A52" w:rsidRDefault="00223A12" w:rsidP="00D012B9">
            <w:pPr>
              <w:spacing w:after="0" w:line="240" w:lineRule="auto"/>
              <w:jc w:val="center"/>
              <w:rPr>
                <w:rFonts w:ascii="Times New Roman" w:hAnsi="Times New Roman" w:cs="Times New Roman"/>
                <w:sz w:val="20"/>
                <w:szCs w:val="20"/>
              </w:rPr>
            </w:pPr>
            <w:r w:rsidRPr="00C46A09">
              <w:rPr>
                <w:rFonts w:ascii="Times New Roman" w:hAnsi="Times New Roman" w:cs="Times New Roman"/>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CE7712" w14:textId="2F338CB3" w:rsidR="00223A12" w:rsidRPr="00ED5A52" w:rsidRDefault="00223A12" w:rsidP="00D012B9">
            <w:pPr>
              <w:spacing w:after="0" w:line="240" w:lineRule="auto"/>
              <w:jc w:val="center"/>
              <w:rPr>
                <w:rFonts w:ascii="Times New Roman" w:hAnsi="Times New Roman" w:cs="Times New Roman"/>
                <w:sz w:val="20"/>
                <w:szCs w:val="20"/>
              </w:rPr>
            </w:pPr>
            <w:r w:rsidRPr="00C46A09">
              <w:rPr>
                <w:rFonts w:ascii="Times New Roman" w:hAnsi="Times New Roman" w:cs="Times New Roman"/>
                <w:color w:val="000000"/>
                <w:sz w:val="20"/>
                <w:szCs w:val="20"/>
              </w:rPr>
              <w:t>1550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ABAD96F" w14:textId="67A976E2" w:rsidR="00223A12" w:rsidRPr="00ED5A52" w:rsidRDefault="00223A12" w:rsidP="00D012B9">
            <w:pPr>
              <w:spacing w:after="0" w:line="240" w:lineRule="auto"/>
              <w:jc w:val="center"/>
              <w:rPr>
                <w:rFonts w:ascii="Times New Roman" w:hAnsi="Times New Roman" w:cs="Times New Roman"/>
                <w:sz w:val="20"/>
                <w:szCs w:val="20"/>
              </w:rPr>
            </w:pPr>
            <w:r w:rsidRPr="00C46A09">
              <w:rPr>
                <w:rFonts w:ascii="Times New Roman" w:hAnsi="Times New Roman" w:cs="Times New Roman"/>
                <w:sz w:val="20"/>
                <w:szCs w:val="20"/>
              </w:rPr>
              <w:t>155000</w:t>
            </w:r>
          </w:p>
        </w:tc>
      </w:tr>
      <w:tr w:rsidR="00223A12" w:rsidRPr="002C39B5" w14:paraId="6EF00884" w14:textId="77777777" w:rsidTr="00923E6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5664AE" w14:textId="77777777" w:rsidR="00223A12" w:rsidRPr="00C16B50" w:rsidRDefault="00223A12" w:rsidP="00223A12">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5361695C" w14:textId="352CC721" w:rsidR="00223A12" w:rsidRPr="00ED5A52" w:rsidRDefault="00223A12" w:rsidP="00223A12">
            <w:pPr>
              <w:spacing w:after="0" w:line="240" w:lineRule="auto"/>
              <w:rPr>
                <w:rFonts w:ascii="Times New Roman" w:hAnsi="Times New Roman" w:cs="Times New Roman"/>
                <w:sz w:val="20"/>
                <w:szCs w:val="20"/>
              </w:rPr>
            </w:pPr>
            <w:r>
              <w:rPr>
                <w:rFonts w:ascii="Times New Roman" w:hAnsi="Times New Roman" w:cs="Times New Roman"/>
                <w:sz w:val="20"/>
                <w:szCs w:val="20"/>
              </w:rPr>
              <w:t>Облучатель бактерицидный передвижной</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B13DBE4" w14:textId="6850C1AD" w:rsidR="00223A12" w:rsidRPr="00ED5A52" w:rsidRDefault="00223A12" w:rsidP="00223A12">
            <w:pPr>
              <w:spacing w:after="0" w:line="240" w:lineRule="auto"/>
              <w:rPr>
                <w:rFonts w:ascii="Times New Roman" w:hAnsi="Times New Roman" w:cs="Times New Roman"/>
                <w:sz w:val="20"/>
                <w:szCs w:val="20"/>
              </w:rPr>
            </w:pPr>
            <w:r>
              <w:rPr>
                <w:rFonts w:ascii="Times New Roman" w:hAnsi="Times New Roman" w:cs="Times New Roman"/>
                <w:sz w:val="20"/>
                <w:szCs w:val="20"/>
              </w:rPr>
              <w:t>Облучатель бактерицидный с лампами низкого давления передвижной ОБНП2 (2*30-01) «Генерис» (Лампы компании Филипс)</w:t>
            </w:r>
            <w:r w:rsidR="00664A17">
              <w:rPr>
                <w:rFonts w:ascii="Times New Roman" w:hAnsi="Times New Roman" w:cs="Times New Roman"/>
                <w:sz w:val="20"/>
                <w:szCs w:val="20"/>
              </w:rPr>
              <w:t xml:space="preserve">. </w:t>
            </w:r>
            <w:r w:rsidR="00664A17">
              <w:rPr>
                <w:rFonts w:ascii="Times New Roman" w:hAnsi="Times New Roman" w:cs="Times New Roman"/>
                <w:sz w:val="20"/>
                <w:szCs w:val="20"/>
              </w:rPr>
              <w:t>Срок гарантии не менее 12 месяцев.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E7A221" w14:textId="5CA4D704" w:rsidR="00223A12" w:rsidRPr="00ED5A52" w:rsidRDefault="00223A12" w:rsidP="00223A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439FD6" w14:textId="3AD98B4C" w:rsidR="00223A12" w:rsidRPr="00ED5A52" w:rsidRDefault="00223A12" w:rsidP="00D012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579209" w14:textId="46C1AA17" w:rsidR="00223A12" w:rsidRPr="00ED5A52" w:rsidRDefault="00223A12" w:rsidP="00D012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82895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B8A2D13" w14:textId="0EA71923" w:rsidR="00223A12" w:rsidRPr="00ED5A52" w:rsidRDefault="00223A12" w:rsidP="00D012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331580</w:t>
            </w:r>
          </w:p>
        </w:tc>
      </w:tr>
      <w:tr w:rsidR="00223A12" w:rsidRPr="002C39B5" w14:paraId="37757DA3" w14:textId="77777777" w:rsidTr="00923E6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983AF43" w14:textId="77777777" w:rsidR="00223A12" w:rsidRPr="00C16B50" w:rsidRDefault="00223A12" w:rsidP="00223A12">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1BE741D5" w14:textId="3B7C12F4" w:rsidR="00223A12" w:rsidRPr="00C46A09" w:rsidRDefault="00223A12" w:rsidP="00223A12">
            <w:pPr>
              <w:spacing w:after="0" w:line="240" w:lineRule="auto"/>
              <w:rPr>
                <w:rFonts w:ascii="Times New Roman" w:hAnsi="Times New Roman" w:cs="Times New Roman"/>
                <w:sz w:val="20"/>
                <w:szCs w:val="20"/>
              </w:rPr>
            </w:pPr>
            <w:r>
              <w:rPr>
                <w:rFonts w:ascii="Times New Roman" w:hAnsi="Times New Roman" w:cs="Times New Roman"/>
                <w:sz w:val="20"/>
                <w:szCs w:val="20"/>
              </w:rPr>
              <w:t>Облучатель бактерицидный</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11D54D77" w14:textId="29023B84" w:rsidR="00223A12" w:rsidRPr="00C46A09" w:rsidRDefault="00223A12" w:rsidP="00223A12">
            <w:pPr>
              <w:spacing w:after="0" w:line="240" w:lineRule="auto"/>
              <w:rPr>
                <w:rFonts w:ascii="Times New Roman" w:hAnsi="Times New Roman" w:cs="Times New Roman"/>
                <w:sz w:val="20"/>
                <w:szCs w:val="20"/>
              </w:rPr>
            </w:pPr>
            <w:r>
              <w:rPr>
                <w:rFonts w:ascii="Times New Roman" w:hAnsi="Times New Roman" w:cs="Times New Roman"/>
                <w:sz w:val="20"/>
                <w:szCs w:val="20"/>
              </w:rPr>
              <w:t>Облучатель бактерицидный с лампами низкого давления настенно-потолочный ОБНП1 (1*30-01) «Генерис» (Лампы компании Филипс)</w:t>
            </w:r>
            <w:r w:rsidR="00664A17">
              <w:rPr>
                <w:rFonts w:ascii="Times New Roman" w:hAnsi="Times New Roman" w:cs="Times New Roman"/>
                <w:sz w:val="20"/>
                <w:szCs w:val="20"/>
              </w:rPr>
              <w:t xml:space="preserve">. </w:t>
            </w:r>
            <w:r w:rsidR="00664A17">
              <w:rPr>
                <w:rFonts w:ascii="Times New Roman" w:hAnsi="Times New Roman" w:cs="Times New Roman"/>
                <w:sz w:val="20"/>
                <w:szCs w:val="20"/>
              </w:rPr>
              <w:t>Срок гарантии не менее 12 месяцев.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0993D7" w14:textId="0F43502F" w:rsidR="00223A12" w:rsidRPr="00C46A09" w:rsidRDefault="00223A12" w:rsidP="00223A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796F20" w14:textId="2467D765" w:rsidR="00223A12" w:rsidRPr="00C46A09" w:rsidRDefault="00223A12" w:rsidP="00D012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A91E87" w14:textId="3EBEF9A2" w:rsidR="00223A12" w:rsidRPr="00C46A09" w:rsidRDefault="00223A12" w:rsidP="00D012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30955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04FD49" w14:textId="3F7BA1AE" w:rsidR="00223A12" w:rsidRPr="00C46A09" w:rsidRDefault="00223A12" w:rsidP="00D012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2197805</w:t>
            </w:r>
          </w:p>
        </w:tc>
      </w:tr>
      <w:tr w:rsidR="008B710C" w:rsidRPr="002C39B5" w14:paraId="70996BDF" w14:textId="77777777" w:rsidTr="00923E67">
        <w:trPr>
          <w:trHeight w:val="406"/>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1619ED3" w14:textId="77777777" w:rsidR="008B710C" w:rsidRPr="00C16B50" w:rsidRDefault="008B710C" w:rsidP="008B710C">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0916C3F8" w14:textId="315D682E" w:rsidR="008B710C" w:rsidRPr="008B710C" w:rsidRDefault="008B710C" w:rsidP="008B710C">
            <w:pPr>
              <w:spacing w:after="0" w:line="240" w:lineRule="auto"/>
              <w:rPr>
                <w:rFonts w:ascii="Times New Roman" w:hAnsi="Times New Roman" w:cs="Times New Roman"/>
                <w:sz w:val="20"/>
                <w:szCs w:val="20"/>
              </w:rPr>
            </w:pPr>
            <w:r w:rsidRPr="008B710C">
              <w:rPr>
                <w:rFonts w:ascii="Times New Roman" w:hAnsi="Times New Roman" w:cs="Times New Roman"/>
                <w:color w:val="000000"/>
                <w:sz w:val="20"/>
                <w:szCs w:val="20"/>
              </w:rPr>
              <w:t>Бедренный мыщелковый компонент с полиэтиленовой/металлической втулкой (левый/правый)</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4968C73A" w14:textId="24AA5A1D" w:rsidR="008B710C" w:rsidRPr="008B710C" w:rsidRDefault="008B710C" w:rsidP="008B710C">
            <w:pPr>
              <w:spacing w:after="0" w:line="240" w:lineRule="auto"/>
              <w:rPr>
                <w:rFonts w:ascii="Times New Roman" w:hAnsi="Times New Roman" w:cs="Times New Roman"/>
                <w:sz w:val="20"/>
                <w:szCs w:val="20"/>
              </w:rPr>
            </w:pPr>
            <w:r w:rsidRPr="008B710C">
              <w:rPr>
                <w:rFonts w:ascii="Times New Roman" w:hAnsi="Times New Roman" w:cs="Times New Roman"/>
                <w:color w:val="000000"/>
                <w:sz w:val="20"/>
                <w:szCs w:val="20"/>
              </w:rPr>
              <w:t>5 типоразмеров. Ширина 56 - 76 мм,Переднезадний размер: 52-71 мм.Длина замещаемого сегмента кости 70 мм, Тип соединения с большеберцовым компонентом – ротационный шарнир.Материал –кобальтохромовый сплав.  Компонент требует применения втулки из сверхвысокомолекулярного полиэтилена или кобальтохромового сплава.Конус типа “папа” 14.2/15.5 мм, длиной 27 ммКомпонент имеет встроенный шарнирный механизм с выступающей в дистальном направлении осью ротационного шарнира.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AFD682" w14:textId="46F6E01A" w:rsidR="008B710C" w:rsidRPr="008B710C" w:rsidRDefault="008B710C" w:rsidP="008B710C">
            <w:pPr>
              <w:spacing w:after="0" w:line="240" w:lineRule="auto"/>
              <w:jc w:val="center"/>
              <w:rPr>
                <w:rFonts w:ascii="Times New Roman" w:hAnsi="Times New Roman" w:cs="Times New Roman"/>
                <w:sz w:val="20"/>
                <w:szCs w:val="20"/>
              </w:rPr>
            </w:pPr>
            <w:r w:rsidRPr="00C46A0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C51C49" w14:textId="3A980B06" w:rsidR="008B710C" w:rsidRPr="008B710C" w:rsidRDefault="008B710C" w:rsidP="00D012B9">
            <w:pPr>
              <w:spacing w:after="0" w:line="240" w:lineRule="auto"/>
              <w:jc w:val="center"/>
              <w:rPr>
                <w:rFonts w:ascii="Times New Roman" w:hAnsi="Times New Roman" w:cs="Times New Roman"/>
                <w:sz w:val="20"/>
                <w:szCs w:val="20"/>
              </w:rPr>
            </w:pPr>
            <w:r w:rsidRPr="008B710C">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DAD4F0" w14:textId="56D6DA8D" w:rsidR="008B710C" w:rsidRPr="008B710C" w:rsidRDefault="008B710C" w:rsidP="00D012B9">
            <w:pPr>
              <w:spacing w:after="0" w:line="240" w:lineRule="auto"/>
              <w:jc w:val="center"/>
              <w:rPr>
                <w:rFonts w:ascii="Times New Roman" w:hAnsi="Times New Roman" w:cs="Times New Roman"/>
                <w:sz w:val="20"/>
                <w:szCs w:val="20"/>
              </w:rPr>
            </w:pPr>
            <w:r w:rsidRPr="008B710C">
              <w:rPr>
                <w:rFonts w:ascii="Times New Roman" w:hAnsi="Times New Roman" w:cs="Times New Roman"/>
                <w:color w:val="000000"/>
                <w:sz w:val="20"/>
                <w:szCs w:val="20"/>
              </w:rPr>
              <w:t>763810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D27F2C6" w14:textId="79B91D87" w:rsidR="008B710C" w:rsidRPr="008B710C" w:rsidRDefault="008B710C" w:rsidP="00D012B9">
            <w:pPr>
              <w:spacing w:after="0" w:line="240" w:lineRule="auto"/>
              <w:jc w:val="center"/>
              <w:rPr>
                <w:rFonts w:ascii="Times New Roman" w:hAnsi="Times New Roman" w:cs="Times New Roman"/>
                <w:sz w:val="20"/>
                <w:szCs w:val="20"/>
              </w:rPr>
            </w:pPr>
            <w:r w:rsidRPr="008B710C">
              <w:rPr>
                <w:rFonts w:ascii="Times New Roman" w:hAnsi="Times New Roman" w:cs="Times New Roman"/>
                <w:color w:val="000000"/>
                <w:sz w:val="20"/>
                <w:szCs w:val="20"/>
              </w:rPr>
              <w:t>2291430</w:t>
            </w:r>
          </w:p>
        </w:tc>
      </w:tr>
      <w:tr w:rsidR="008B710C" w:rsidRPr="002C39B5" w14:paraId="6EA01A4A" w14:textId="77777777" w:rsidTr="00923E6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8CC30F7" w14:textId="77777777" w:rsidR="008B710C" w:rsidRPr="00C16B50" w:rsidRDefault="008B710C" w:rsidP="008B710C">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5C7F3D62" w14:textId="2B735101" w:rsidR="008B710C" w:rsidRPr="008B710C" w:rsidRDefault="008B710C" w:rsidP="008B710C">
            <w:pPr>
              <w:spacing w:after="0" w:line="240" w:lineRule="auto"/>
              <w:rPr>
                <w:rFonts w:ascii="Times New Roman" w:hAnsi="Times New Roman" w:cs="Times New Roman"/>
                <w:sz w:val="20"/>
                <w:szCs w:val="20"/>
              </w:rPr>
            </w:pPr>
            <w:r w:rsidRPr="008B710C">
              <w:rPr>
                <w:rFonts w:ascii="Times New Roman" w:hAnsi="Times New Roman" w:cs="Times New Roman"/>
                <w:color w:val="000000"/>
                <w:sz w:val="20"/>
                <w:szCs w:val="20"/>
              </w:rPr>
              <w:t>Большеберцовый компонент</w:t>
            </w:r>
            <w:r w:rsidRPr="008B710C">
              <w:rPr>
                <w:rFonts w:ascii="Times New Roman" w:hAnsi="Times New Roman" w:cs="Times New Roman"/>
                <w:color w:val="FF0000"/>
                <w:sz w:val="20"/>
                <w:szCs w:val="20"/>
              </w:rPr>
              <w:t xml:space="preserve"> </w:t>
            </w:r>
            <w:r w:rsidRPr="008B710C">
              <w:rPr>
                <w:rFonts w:ascii="Times New Roman" w:hAnsi="Times New Roman" w:cs="Times New Roman"/>
                <w:color w:val="000000"/>
                <w:sz w:val="20"/>
                <w:szCs w:val="20"/>
              </w:rPr>
              <w:t xml:space="preserve"> с вкладышем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1862C7A6" w14:textId="66BC5468" w:rsidR="008B710C" w:rsidRPr="008B710C" w:rsidRDefault="008B710C" w:rsidP="008B710C">
            <w:pPr>
              <w:spacing w:after="0" w:line="240" w:lineRule="auto"/>
              <w:rPr>
                <w:rFonts w:ascii="Times New Roman" w:hAnsi="Times New Roman" w:cs="Times New Roman"/>
                <w:sz w:val="20"/>
                <w:szCs w:val="20"/>
              </w:rPr>
            </w:pPr>
            <w:r w:rsidRPr="008B710C">
              <w:rPr>
                <w:rFonts w:ascii="Times New Roman" w:hAnsi="Times New Roman" w:cs="Times New Roman"/>
                <w:color w:val="000000"/>
                <w:sz w:val="20"/>
                <w:szCs w:val="20"/>
              </w:rPr>
              <w:t xml:space="preserve">Материал титановый сплав, встроенная втулка и вкладыш – сверхвысокомолекулярный полиэтилен. 5 типоразмеров Ширина 62-82 мм, переднезадний размер 41-51 мм Длина ножки 120-130 мм, диаметр 9-12 мм Толщина основания компонента 3 мм. Встроенный полиэтиленовый вкладыш толщиной 9 мм. Центральное отверстие диаметром  15 мм Диаметр ножки в проксимальной части 18 мм.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91E620" w14:textId="08000E5B" w:rsidR="008B710C" w:rsidRPr="008B710C" w:rsidRDefault="008B710C" w:rsidP="008B71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3623A8" w14:textId="49526E62" w:rsidR="008B710C" w:rsidRPr="008B710C" w:rsidRDefault="008B710C" w:rsidP="00D012B9">
            <w:pPr>
              <w:spacing w:after="0" w:line="240" w:lineRule="auto"/>
              <w:jc w:val="center"/>
              <w:rPr>
                <w:rFonts w:ascii="Times New Roman" w:hAnsi="Times New Roman" w:cs="Times New Roman"/>
                <w:sz w:val="20"/>
                <w:szCs w:val="20"/>
              </w:rPr>
            </w:pPr>
            <w:r w:rsidRPr="008B710C">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02A930" w14:textId="69A3E003" w:rsidR="008B710C" w:rsidRPr="008B710C" w:rsidRDefault="008B710C" w:rsidP="00D012B9">
            <w:pPr>
              <w:spacing w:after="0" w:line="240" w:lineRule="auto"/>
              <w:jc w:val="center"/>
              <w:rPr>
                <w:rFonts w:ascii="Times New Roman" w:hAnsi="Times New Roman" w:cs="Times New Roman"/>
                <w:sz w:val="20"/>
                <w:szCs w:val="20"/>
              </w:rPr>
            </w:pPr>
            <w:r w:rsidRPr="008B710C">
              <w:rPr>
                <w:rFonts w:ascii="Times New Roman" w:hAnsi="Times New Roman" w:cs="Times New Roman"/>
                <w:color w:val="000000"/>
                <w:sz w:val="20"/>
                <w:szCs w:val="20"/>
              </w:rPr>
              <w:t>631880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1218961" w14:textId="42BD0CE1" w:rsidR="008B710C" w:rsidRPr="008B710C" w:rsidRDefault="008B710C" w:rsidP="00D012B9">
            <w:pPr>
              <w:spacing w:after="0" w:line="240" w:lineRule="auto"/>
              <w:jc w:val="center"/>
              <w:rPr>
                <w:rFonts w:ascii="Times New Roman" w:hAnsi="Times New Roman" w:cs="Times New Roman"/>
                <w:color w:val="000000"/>
                <w:sz w:val="20"/>
                <w:szCs w:val="20"/>
              </w:rPr>
            </w:pPr>
            <w:r w:rsidRPr="008B710C">
              <w:rPr>
                <w:rFonts w:ascii="Times New Roman" w:hAnsi="Times New Roman" w:cs="Times New Roman"/>
                <w:color w:val="000000"/>
                <w:sz w:val="20"/>
                <w:szCs w:val="20"/>
              </w:rPr>
              <w:t>1895640</w:t>
            </w:r>
          </w:p>
        </w:tc>
      </w:tr>
      <w:tr w:rsidR="008B710C" w:rsidRPr="002C39B5" w14:paraId="7E2EDD3F" w14:textId="77777777" w:rsidTr="00923E6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F1D70BD" w14:textId="77777777" w:rsidR="008B710C" w:rsidRPr="00C16B50" w:rsidRDefault="008B710C" w:rsidP="008B710C">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777AACD7" w14:textId="0BDA78EE" w:rsidR="008B710C" w:rsidRPr="008B710C" w:rsidRDefault="008B710C" w:rsidP="008B710C">
            <w:pPr>
              <w:spacing w:after="0" w:line="240" w:lineRule="auto"/>
              <w:rPr>
                <w:rFonts w:ascii="Times New Roman" w:hAnsi="Times New Roman" w:cs="Times New Roman"/>
                <w:sz w:val="20"/>
                <w:szCs w:val="20"/>
              </w:rPr>
            </w:pPr>
            <w:r w:rsidRPr="008B710C">
              <w:rPr>
                <w:rFonts w:ascii="Times New Roman" w:hAnsi="Times New Roman" w:cs="Times New Roman"/>
                <w:color w:val="000000"/>
                <w:sz w:val="20"/>
                <w:szCs w:val="20"/>
              </w:rPr>
              <w:t>Универсальная удлиняющая вставка</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845BE6D" w14:textId="575DED8C" w:rsidR="008B710C" w:rsidRPr="008B710C" w:rsidRDefault="008B710C" w:rsidP="008B710C">
            <w:pPr>
              <w:spacing w:after="0" w:line="240" w:lineRule="auto"/>
              <w:rPr>
                <w:rFonts w:ascii="Times New Roman" w:hAnsi="Times New Roman" w:cs="Times New Roman"/>
                <w:sz w:val="20"/>
                <w:szCs w:val="20"/>
              </w:rPr>
            </w:pPr>
            <w:r w:rsidRPr="008B710C">
              <w:rPr>
                <w:rFonts w:ascii="Times New Roman" w:hAnsi="Times New Roman" w:cs="Times New Roman"/>
                <w:color w:val="000000"/>
                <w:sz w:val="20"/>
                <w:szCs w:val="20"/>
              </w:rPr>
              <w:t>Материал титановый сплав (Ti6Al4V), длина замещения: 40-120 мм, диаметр 24 мм, длина конуса 32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A71B0F" w14:textId="0533626C" w:rsidR="008B710C" w:rsidRPr="008B710C" w:rsidRDefault="008B710C" w:rsidP="008B71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C608E2" w14:textId="0416BA92" w:rsidR="008B710C" w:rsidRPr="008B710C" w:rsidRDefault="008B710C" w:rsidP="00D012B9">
            <w:pPr>
              <w:spacing w:after="0" w:line="240" w:lineRule="auto"/>
              <w:jc w:val="center"/>
              <w:rPr>
                <w:rFonts w:ascii="Times New Roman" w:hAnsi="Times New Roman" w:cs="Times New Roman"/>
                <w:sz w:val="20"/>
                <w:szCs w:val="20"/>
              </w:rPr>
            </w:pPr>
            <w:r w:rsidRPr="008B710C">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4F984C" w14:textId="4ED5CFD8" w:rsidR="008B710C" w:rsidRPr="008B710C" w:rsidRDefault="008B710C" w:rsidP="00D012B9">
            <w:pPr>
              <w:spacing w:after="0" w:line="240" w:lineRule="auto"/>
              <w:jc w:val="center"/>
              <w:rPr>
                <w:rFonts w:ascii="Times New Roman" w:hAnsi="Times New Roman" w:cs="Times New Roman"/>
                <w:sz w:val="20"/>
                <w:szCs w:val="20"/>
              </w:rPr>
            </w:pPr>
            <w:r w:rsidRPr="008B710C">
              <w:rPr>
                <w:rFonts w:ascii="Times New Roman" w:hAnsi="Times New Roman" w:cs="Times New Roman"/>
                <w:color w:val="000000"/>
                <w:sz w:val="20"/>
                <w:szCs w:val="20"/>
              </w:rPr>
              <w:t>159705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B927F6A" w14:textId="01BBF87F" w:rsidR="008B710C" w:rsidRPr="008B710C" w:rsidRDefault="008B710C" w:rsidP="00D012B9">
            <w:pPr>
              <w:spacing w:after="0" w:line="240" w:lineRule="auto"/>
              <w:jc w:val="center"/>
              <w:rPr>
                <w:rFonts w:ascii="Times New Roman" w:hAnsi="Times New Roman" w:cs="Times New Roman"/>
                <w:sz w:val="20"/>
                <w:szCs w:val="20"/>
              </w:rPr>
            </w:pPr>
            <w:r w:rsidRPr="008B710C">
              <w:rPr>
                <w:rFonts w:ascii="Times New Roman" w:hAnsi="Times New Roman" w:cs="Times New Roman"/>
                <w:color w:val="000000"/>
                <w:sz w:val="20"/>
                <w:szCs w:val="20"/>
              </w:rPr>
              <w:t>479115</w:t>
            </w:r>
          </w:p>
        </w:tc>
      </w:tr>
      <w:tr w:rsidR="008B710C" w:rsidRPr="002C39B5" w14:paraId="0EE9B15F" w14:textId="77777777" w:rsidTr="00923E6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6EAAE9F" w14:textId="77777777" w:rsidR="008B710C" w:rsidRPr="00C16B50" w:rsidRDefault="008B710C" w:rsidP="008B710C">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543A09F7" w14:textId="496EEF56" w:rsidR="008B710C" w:rsidRPr="008B710C" w:rsidRDefault="008B710C" w:rsidP="008B710C">
            <w:pPr>
              <w:spacing w:after="0" w:line="240" w:lineRule="auto"/>
              <w:rPr>
                <w:rFonts w:ascii="Times New Roman" w:hAnsi="Times New Roman" w:cs="Times New Roman"/>
                <w:sz w:val="20"/>
                <w:szCs w:val="20"/>
              </w:rPr>
            </w:pPr>
            <w:r w:rsidRPr="008B710C">
              <w:rPr>
                <w:rFonts w:ascii="Times New Roman" w:hAnsi="Times New Roman" w:cs="Times New Roman"/>
                <w:color w:val="000000"/>
                <w:sz w:val="20"/>
                <w:szCs w:val="20"/>
              </w:rPr>
              <w:t>Универсальная ножка</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19D1A67" w14:textId="3FE09ED8" w:rsidR="008B710C" w:rsidRPr="008B710C" w:rsidRDefault="008B710C" w:rsidP="008B710C">
            <w:pPr>
              <w:spacing w:after="0" w:line="240" w:lineRule="auto"/>
              <w:rPr>
                <w:rFonts w:ascii="Times New Roman" w:hAnsi="Times New Roman" w:cs="Times New Roman"/>
                <w:sz w:val="20"/>
                <w:szCs w:val="20"/>
              </w:rPr>
            </w:pPr>
            <w:r w:rsidRPr="008B710C">
              <w:rPr>
                <w:rFonts w:ascii="Times New Roman" w:hAnsi="Times New Roman" w:cs="Times New Roman"/>
                <w:color w:val="000000"/>
                <w:sz w:val="20"/>
                <w:szCs w:val="20"/>
              </w:rPr>
              <w:t xml:space="preserve">Материал титановый сплав (Ti6Al4V), длина замещения: 30-50 мм, диаметр замещающей кости части 24 мм, диаметр интрамедуллярной ножки 11, 12, 13 мм, длина 105-135 мм. Ножка на конце имеет встроенный централизатор из высокомолекулярного полиэтилена.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0ABACF" w14:textId="1F5386E7" w:rsidR="008B710C" w:rsidRPr="008B710C" w:rsidRDefault="008B710C" w:rsidP="008B710C">
            <w:pPr>
              <w:spacing w:after="0" w:line="240" w:lineRule="auto"/>
              <w:jc w:val="center"/>
              <w:rPr>
                <w:rFonts w:ascii="Times New Roman" w:hAnsi="Times New Roman" w:cs="Times New Roman"/>
                <w:sz w:val="20"/>
                <w:szCs w:val="20"/>
              </w:rPr>
            </w:pPr>
            <w:r w:rsidRPr="00C46A0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AD656D" w14:textId="0E4BF544" w:rsidR="008B710C" w:rsidRPr="008B710C" w:rsidRDefault="008B710C" w:rsidP="00D012B9">
            <w:pPr>
              <w:spacing w:after="0" w:line="240" w:lineRule="auto"/>
              <w:jc w:val="center"/>
              <w:rPr>
                <w:rFonts w:ascii="Times New Roman" w:hAnsi="Times New Roman" w:cs="Times New Roman"/>
                <w:sz w:val="20"/>
                <w:szCs w:val="20"/>
              </w:rPr>
            </w:pPr>
            <w:r w:rsidRPr="008B710C">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18D25A" w14:textId="745C09A2" w:rsidR="008B710C" w:rsidRPr="008B710C" w:rsidRDefault="008B710C" w:rsidP="00D012B9">
            <w:pPr>
              <w:spacing w:after="0" w:line="240" w:lineRule="auto"/>
              <w:jc w:val="center"/>
              <w:rPr>
                <w:rFonts w:ascii="Times New Roman" w:hAnsi="Times New Roman" w:cs="Times New Roman"/>
                <w:sz w:val="20"/>
                <w:szCs w:val="20"/>
              </w:rPr>
            </w:pPr>
            <w:r w:rsidRPr="008B710C">
              <w:rPr>
                <w:rFonts w:ascii="Times New Roman" w:hAnsi="Times New Roman" w:cs="Times New Roman"/>
                <w:color w:val="000000"/>
                <w:sz w:val="20"/>
                <w:szCs w:val="20"/>
              </w:rPr>
              <w:t>486060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34A92AB" w14:textId="2338E3B9" w:rsidR="008B710C" w:rsidRPr="008B710C" w:rsidRDefault="008B710C" w:rsidP="00D012B9">
            <w:pPr>
              <w:spacing w:after="0" w:line="240" w:lineRule="auto"/>
              <w:jc w:val="center"/>
              <w:rPr>
                <w:rFonts w:ascii="Times New Roman" w:hAnsi="Times New Roman" w:cs="Times New Roman"/>
                <w:sz w:val="20"/>
                <w:szCs w:val="20"/>
              </w:rPr>
            </w:pPr>
            <w:r w:rsidRPr="008B710C">
              <w:rPr>
                <w:rFonts w:ascii="Times New Roman" w:hAnsi="Times New Roman" w:cs="Times New Roman"/>
                <w:color w:val="000000"/>
                <w:sz w:val="20"/>
                <w:szCs w:val="20"/>
              </w:rPr>
              <w:t>1458180</w:t>
            </w:r>
          </w:p>
        </w:tc>
      </w:tr>
      <w:tr w:rsidR="008B710C" w:rsidRPr="002C39B5" w14:paraId="6602626E" w14:textId="77777777" w:rsidTr="00923E6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64637BE" w14:textId="77777777" w:rsidR="008B710C" w:rsidRPr="00C16B50" w:rsidRDefault="008B710C" w:rsidP="008B710C">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3ED550A3" w14:textId="273A8DD3" w:rsidR="008B710C" w:rsidRPr="008B710C" w:rsidRDefault="008B710C" w:rsidP="008B710C">
            <w:pPr>
              <w:spacing w:after="0" w:line="240" w:lineRule="auto"/>
              <w:rPr>
                <w:rFonts w:ascii="Times New Roman" w:hAnsi="Times New Roman" w:cs="Times New Roman"/>
                <w:sz w:val="20"/>
                <w:szCs w:val="20"/>
              </w:rPr>
            </w:pPr>
            <w:r w:rsidRPr="008B710C">
              <w:rPr>
                <w:rFonts w:ascii="Times New Roman" w:hAnsi="Times New Roman" w:cs="Times New Roman"/>
                <w:color w:val="000000"/>
                <w:sz w:val="20"/>
                <w:szCs w:val="20"/>
              </w:rPr>
              <w:t>Бедренный компонент</w:t>
            </w:r>
            <w:r w:rsidRPr="008B710C">
              <w:rPr>
                <w:rFonts w:ascii="Times New Roman" w:hAnsi="Times New Roman" w:cs="Times New Roman"/>
                <w:color w:val="FF0000"/>
                <w:sz w:val="20"/>
                <w:szCs w:val="20"/>
              </w:rPr>
              <w:t xml:space="preserve">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1883442D" w14:textId="45AB35F6" w:rsidR="008B710C" w:rsidRPr="008B710C" w:rsidRDefault="008B710C" w:rsidP="008B710C">
            <w:pPr>
              <w:spacing w:after="0" w:line="240" w:lineRule="auto"/>
              <w:rPr>
                <w:rFonts w:ascii="Times New Roman" w:hAnsi="Times New Roman" w:cs="Times New Roman"/>
                <w:sz w:val="20"/>
                <w:szCs w:val="20"/>
              </w:rPr>
            </w:pPr>
            <w:r w:rsidRPr="008B710C">
              <w:rPr>
                <w:rFonts w:ascii="Times New Roman" w:hAnsi="Times New Roman" w:cs="Times New Roman"/>
                <w:color w:val="000000"/>
                <w:sz w:val="20"/>
                <w:szCs w:val="20"/>
              </w:rPr>
              <w:t>1 типоразмер. Материал: титановый сплав (Ti6Al4V).Длина замещения кости – 65 мм (от основания конуса модульной ножки до верхушки вертельной части)Диаметр в дистальной части 24 мм.Конус типа “мама” Конус шейки 12/14Компонент имеет встроенную антеверсию (левый и правый варианты)Имеет пористое покрытие и отверстия для рефиксации мягких тканей в области малого и большого вертелов, овальное вытянутое отверстие (длиной 27 мм) в основании большого вертела.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DB2658" w14:textId="626B1233" w:rsidR="008B710C" w:rsidRPr="008B710C" w:rsidRDefault="008B710C" w:rsidP="008B71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5B006B" w14:textId="07DCB3B6" w:rsidR="008B710C" w:rsidRPr="008B710C" w:rsidRDefault="008B710C" w:rsidP="00D012B9">
            <w:pPr>
              <w:spacing w:after="0" w:line="240" w:lineRule="auto"/>
              <w:jc w:val="center"/>
              <w:rPr>
                <w:rFonts w:ascii="Times New Roman" w:hAnsi="Times New Roman" w:cs="Times New Roman"/>
                <w:sz w:val="20"/>
                <w:szCs w:val="20"/>
              </w:rPr>
            </w:pPr>
            <w:r w:rsidRPr="008B710C">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2BEBDB" w14:textId="7A8CD98E" w:rsidR="008B710C" w:rsidRPr="008B710C" w:rsidRDefault="008B710C" w:rsidP="00D012B9">
            <w:pPr>
              <w:spacing w:after="0" w:line="240" w:lineRule="auto"/>
              <w:jc w:val="center"/>
              <w:rPr>
                <w:rFonts w:ascii="Times New Roman" w:hAnsi="Times New Roman" w:cs="Times New Roman"/>
                <w:sz w:val="20"/>
                <w:szCs w:val="20"/>
              </w:rPr>
            </w:pPr>
            <w:r w:rsidRPr="008B710C">
              <w:rPr>
                <w:rFonts w:ascii="Times New Roman" w:hAnsi="Times New Roman" w:cs="Times New Roman"/>
                <w:color w:val="000000"/>
                <w:sz w:val="20"/>
                <w:szCs w:val="20"/>
              </w:rPr>
              <w:t>631880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E03E203" w14:textId="01F3A1A5" w:rsidR="008B710C" w:rsidRPr="008B710C" w:rsidRDefault="008B710C" w:rsidP="00D012B9">
            <w:pPr>
              <w:spacing w:after="0" w:line="240" w:lineRule="auto"/>
              <w:jc w:val="center"/>
              <w:rPr>
                <w:rFonts w:ascii="Times New Roman" w:hAnsi="Times New Roman" w:cs="Times New Roman"/>
                <w:sz w:val="20"/>
                <w:szCs w:val="20"/>
              </w:rPr>
            </w:pPr>
            <w:r w:rsidRPr="008B710C">
              <w:rPr>
                <w:rFonts w:ascii="Times New Roman" w:hAnsi="Times New Roman" w:cs="Times New Roman"/>
                <w:color w:val="000000"/>
                <w:sz w:val="20"/>
                <w:szCs w:val="20"/>
              </w:rPr>
              <w:t>1895640</w:t>
            </w:r>
          </w:p>
        </w:tc>
      </w:tr>
      <w:tr w:rsidR="008B710C" w:rsidRPr="002C39B5" w14:paraId="72F40E32" w14:textId="77777777" w:rsidTr="00923E6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8711E5" w14:textId="77777777" w:rsidR="008B710C" w:rsidRPr="00C16B50" w:rsidRDefault="008B710C" w:rsidP="008B710C">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lastRenderedPageBreak/>
              <w:t>14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4CC6424D" w14:textId="5A728CFD" w:rsidR="008B710C" w:rsidRPr="008B710C" w:rsidRDefault="008B710C" w:rsidP="008B710C">
            <w:pPr>
              <w:spacing w:after="0" w:line="240" w:lineRule="auto"/>
              <w:rPr>
                <w:rFonts w:ascii="Times New Roman" w:hAnsi="Times New Roman" w:cs="Times New Roman"/>
                <w:sz w:val="20"/>
                <w:szCs w:val="20"/>
              </w:rPr>
            </w:pPr>
            <w:r w:rsidRPr="008B710C">
              <w:rPr>
                <w:rFonts w:ascii="Times New Roman" w:hAnsi="Times New Roman" w:cs="Times New Roman"/>
                <w:color w:val="000000"/>
                <w:sz w:val="20"/>
                <w:szCs w:val="20"/>
              </w:rPr>
              <w:t xml:space="preserve">Большеберцовый компонент </w:t>
            </w:r>
            <w:r w:rsidRPr="008B710C">
              <w:rPr>
                <w:rFonts w:ascii="Times New Roman" w:hAnsi="Times New Roman" w:cs="Times New Roman"/>
                <w:color w:val="FF0000"/>
                <w:sz w:val="20"/>
                <w:szCs w:val="20"/>
              </w:rPr>
              <w:t xml:space="preserve"> </w:t>
            </w:r>
            <w:r w:rsidRPr="008B710C">
              <w:rPr>
                <w:rFonts w:ascii="Times New Roman" w:hAnsi="Times New Roman" w:cs="Times New Roman"/>
                <w:color w:val="000000"/>
                <w:sz w:val="20"/>
                <w:szCs w:val="20"/>
              </w:rPr>
              <w:t>с вкладышем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6CEA6215" w14:textId="0379E71C" w:rsidR="008B710C" w:rsidRPr="008B710C" w:rsidRDefault="008B710C" w:rsidP="008B710C">
            <w:pPr>
              <w:spacing w:after="0" w:line="240" w:lineRule="auto"/>
              <w:rPr>
                <w:rFonts w:ascii="Times New Roman" w:hAnsi="Times New Roman" w:cs="Times New Roman"/>
                <w:sz w:val="20"/>
                <w:szCs w:val="20"/>
              </w:rPr>
            </w:pPr>
            <w:r w:rsidRPr="008B710C">
              <w:rPr>
                <w:rFonts w:ascii="Times New Roman" w:hAnsi="Times New Roman" w:cs="Times New Roman"/>
                <w:color w:val="000000"/>
                <w:sz w:val="20"/>
                <w:szCs w:val="20"/>
              </w:rPr>
              <w:t xml:space="preserve">Материал титановый сплав, встроенная втулка и вкладыш – сверхвысокомолекулярный полиэтилен. 5 типоразмеров Ширина 62-82 мм, переднезадний размер 41-51 мм Длина ножки 120-130 мм, диаметр 9-12 мм Толщина основания компонента 3 мм. Встроенный полиэтиленовый вкладыш толщиной 9 мм. Центральное отверстие диаметром  15 мм Диаметр ножки в проксимальной части 18 мм.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C19EDC" w14:textId="40A616E7" w:rsidR="008B710C" w:rsidRPr="008B710C" w:rsidRDefault="008B710C" w:rsidP="008B71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F85907" w14:textId="780F0EFF" w:rsidR="008B710C" w:rsidRPr="008B710C" w:rsidRDefault="008B710C" w:rsidP="00D012B9">
            <w:pPr>
              <w:spacing w:after="0" w:line="240" w:lineRule="auto"/>
              <w:jc w:val="center"/>
              <w:rPr>
                <w:rFonts w:ascii="Times New Roman" w:hAnsi="Times New Roman" w:cs="Times New Roman"/>
                <w:sz w:val="20"/>
                <w:szCs w:val="20"/>
              </w:rPr>
            </w:pPr>
            <w:r w:rsidRPr="008B710C">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7C4C2A" w14:textId="088319A6" w:rsidR="008B710C" w:rsidRPr="008B710C" w:rsidRDefault="008B710C" w:rsidP="00D012B9">
            <w:pPr>
              <w:spacing w:after="0" w:line="240" w:lineRule="auto"/>
              <w:jc w:val="center"/>
              <w:rPr>
                <w:rFonts w:ascii="Times New Roman" w:hAnsi="Times New Roman" w:cs="Times New Roman"/>
                <w:sz w:val="20"/>
                <w:szCs w:val="20"/>
              </w:rPr>
            </w:pPr>
            <w:r w:rsidRPr="008B710C">
              <w:rPr>
                <w:rFonts w:ascii="Times New Roman" w:hAnsi="Times New Roman" w:cs="Times New Roman"/>
                <w:color w:val="000000"/>
                <w:sz w:val="20"/>
                <w:szCs w:val="20"/>
              </w:rPr>
              <w:t>763810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182D361" w14:textId="29A2625E" w:rsidR="008B710C" w:rsidRPr="008B710C" w:rsidRDefault="008B710C" w:rsidP="00D012B9">
            <w:pPr>
              <w:spacing w:after="0" w:line="240" w:lineRule="auto"/>
              <w:jc w:val="center"/>
              <w:rPr>
                <w:rFonts w:ascii="Times New Roman" w:hAnsi="Times New Roman" w:cs="Times New Roman"/>
                <w:sz w:val="20"/>
                <w:szCs w:val="20"/>
              </w:rPr>
            </w:pPr>
            <w:r w:rsidRPr="008B710C">
              <w:rPr>
                <w:rFonts w:ascii="Times New Roman" w:hAnsi="Times New Roman" w:cs="Times New Roman"/>
                <w:color w:val="000000"/>
                <w:sz w:val="20"/>
                <w:szCs w:val="20"/>
              </w:rPr>
              <w:t>2291430</w:t>
            </w:r>
          </w:p>
        </w:tc>
      </w:tr>
      <w:tr w:rsidR="008B710C" w:rsidRPr="00743336" w14:paraId="4606F9E8" w14:textId="77777777" w:rsidTr="00923E6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7D18BD4" w14:textId="77777777" w:rsidR="008B710C" w:rsidRPr="00C16B50" w:rsidRDefault="008B710C" w:rsidP="008B710C">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5CEDFAA3" w14:textId="11BB1930" w:rsidR="008B710C" w:rsidRPr="008B710C" w:rsidRDefault="008B710C" w:rsidP="008B710C">
            <w:pPr>
              <w:pStyle w:val="12"/>
              <w:shd w:val="clear" w:color="auto" w:fill="auto"/>
              <w:spacing w:before="0" w:line="240" w:lineRule="auto"/>
              <w:ind w:left="-8" w:firstLine="0"/>
              <w:rPr>
                <w:sz w:val="20"/>
                <w:szCs w:val="20"/>
              </w:rPr>
            </w:pPr>
            <w:r w:rsidRPr="008B710C">
              <w:rPr>
                <w:color w:val="000000"/>
                <w:sz w:val="20"/>
                <w:szCs w:val="20"/>
              </w:rPr>
              <w:t>Универсальная удлиняющая вставка</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0B52904" w14:textId="51C20899" w:rsidR="008B710C" w:rsidRPr="008B710C" w:rsidRDefault="008B710C" w:rsidP="008B710C">
            <w:pPr>
              <w:pStyle w:val="12"/>
              <w:shd w:val="clear" w:color="auto" w:fill="auto"/>
              <w:spacing w:before="0" w:line="240" w:lineRule="auto"/>
              <w:ind w:left="60" w:firstLine="0"/>
              <w:rPr>
                <w:sz w:val="20"/>
                <w:szCs w:val="20"/>
              </w:rPr>
            </w:pPr>
            <w:r w:rsidRPr="008B710C">
              <w:rPr>
                <w:color w:val="000000"/>
                <w:sz w:val="20"/>
                <w:szCs w:val="20"/>
              </w:rPr>
              <w:t>Материал титановый сплав (Ti6Al4V), длина замещения: 40-120 мм, диаметр 24 мм, длина конуса 32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F34436" w14:textId="10996FE1" w:rsidR="008B710C" w:rsidRPr="008B710C" w:rsidRDefault="008B710C" w:rsidP="008B710C">
            <w:pPr>
              <w:pStyle w:val="12"/>
              <w:shd w:val="clear" w:color="auto" w:fill="auto"/>
              <w:spacing w:before="0" w:line="240" w:lineRule="auto"/>
              <w:ind w:left="-108" w:firstLine="0"/>
              <w:jc w:val="center"/>
              <w:rPr>
                <w:sz w:val="20"/>
                <w:szCs w:val="20"/>
              </w:rPr>
            </w:pPr>
            <w:r w:rsidRPr="00C46A09">
              <w:rPr>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8CA993" w14:textId="266BAE5A" w:rsidR="008B710C" w:rsidRPr="008B710C" w:rsidRDefault="008B710C" w:rsidP="00D012B9">
            <w:pPr>
              <w:pStyle w:val="12"/>
              <w:shd w:val="clear" w:color="auto" w:fill="auto"/>
              <w:spacing w:before="0" w:line="240" w:lineRule="auto"/>
              <w:ind w:left="360" w:firstLine="0"/>
              <w:jc w:val="center"/>
              <w:rPr>
                <w:sz w:val="20"/>
                <w:szCs w:val="20"/>
              </w:rPr>
            </w:pPr>
            <w:r w:rsidRPr="008B710C">
              <w:rPr>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526410" w14:textId="55A46F76" w:rsidR="008B710C" w:rsidRPr="008B710C" w:rsidRDefault="008B710C" w:rsidP="00D012B9">
            <w:pPr>
              <w:pStyle w:val="12"/>
              <w:shd w:val="clear" w:color="auto" w:fill="auto"/>
              <w:spacing w:before="0" w:line="240" w:lineRule="auto"/>
              <w:ind w:left="300" w:firstLine="0"/>
              <w:jc w:val="center"/>
              <w:rPr>
                <w:sz w:val="20"/>
                <w:szCs w:val="20"/>
              </w:rPr>
            </w:pPr>
            <w:r w:rsidRPr="008B710C">
              <w:rPr>
                <w:color w:val="000000"/>
                <w:sz w:val="20"/>
                <w:szCs w:val="20"/>
              </w:rPr>
              <w:t>159705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DD596CD" w14:textId="367B76BE" w:rsidR="008B710C" w:rsidRPr="008B710C" w:rsidRDefault="008B710C" w:rsidP="00D012B9">
            <w:pPr>
              <w:pStyle w:val="12"/>
              <w:shd w:val="clear" w:color="auto" w:fill="auto"/>
              <w:spacing w:before="0" w:line="240" w:lineRule="auto"/>
              <w:ind w:left="500" w:firstLine="0"/>
              <w:jc w:val="center"/>
              <w:rPr>
                <w:sz w:val="20"/>
                <w:szCs w:val="20"/>
              </w:rPr>
            </w:pPr>
            <w:r w:rsidRPr="008B710C">
              <w:rPr>
                <w:color w:val="000000"/>
                <w:sz w:val="20"/>
                <w:szCs w:val="20"/>
              </w:rPr>
              <w:t>479115</w:t>
            </w:r>
          </w:p>
        </w:tc>
      </w:tr>
      <w:tr w:rsidR="008B710C" w:rsidRPr="00743336" w14:paraId="5C2FF88E" w14:textId="77777777" w:rsidTr="00923E6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4AE2568" w14:textId="77777777" w:rsidR="008B710C" w:rsidRPr="00C16B50" w:rsidRDefault="008B710C" w:rsidP="008B710C">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77DDBE60" w14:textId="1BD0BE56" w:rsidR="008B710C" w:rsidRPr="008B710C" w:rsidRDefault="008B710C" w:rsidP="008B710C">
            <w:pPr>
              <w:pStyle w:val="12"/>
              <w:shd w:val="clear" w:color="auto" w:fill="auto"/>
              <w:spacing w:before="0" w:line="240" w:lineRule="auto"/>
              <w:ind w:left="-8" w:firstLine="0"/>
              <w:rPr>
                <w:sz w:val="20"/>
                <w:szCs w:val="20"/>
              </w:rPr>
            </w:pPr>
            <w:r w:rsidRPr="008B710C">
              <w:rPr>
                <w:color w:val="000000"/>
                <w:sz w:val="20"/>
                <w:szCs w:val="20"/>
              </w:rPr>
              <w:t>Универсальная ножка</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10DD608A" w14:textId="32229A2C" w:rsidR="008B710C" w:rsidRPr="008B710C" w:rsidRDefault="008B710C" w:rsidP="008B710C">
            <w:pPr>
              <w:pStyle w:val="12"/>
              <w:shd w:val="clear" w:color="auto" w:fill="auto"/>
              <w:spacing w:before="0" w:line="240" w:lineRule="auto"/>
              <w:ind w:left="60" w:firstLine="0"/>
              <w:rPr>
                <w:sz w:val="20"/>
                <w:szCs w:val="20"/>
              </w:rPr>
            </w:pPr>
            <w:r w:rsidRPr="008B710C">
              <w:rPr>
                <w:color w:val="000000"/>
                <w:sz w:val="20"/>
                <w:szCs w:val="20"/>
              </w:rPr>
              <w:t xml:space="preserve">Материал титановый сплав (Ti6Al4V), длина замещения: 30-50 мм, диаметр замещающей кости части 24 мм, диаметр интрамедуллярной ножки 11, 12, 13 мм, длина 105-135 мм. Ножка на конце имеет встроенный централизатор из высокомолекулярного полиэтилена.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CD44C2" w14:textId="6965D763" w:rsidR="008B710C" w:rsidRPr="008B710C" w:rsidRDefault="008B710C" w:rsidP="008B710C">
            <w:pPr>
              <w:pStyle w:val="12"/>
              <w:shd w:val="clear" w:color="auto" w:fill="auto"/>
              <w:spacing w:before="0" w:line="240" w:lineRule="auto"/>
              <w:ind w:left="-108" w:firstLine="0"/>
              <w:jc w:val="center"/>
              <w:rPr>
                <w:sz w:val="20"/>
                <w:szCs w:val="20"/>
              </w:rPr>
            </w:pPr>
            <w:r>
              <w:rPr>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D389EA" w14:textId="645A1408" w:rsidR="008B710C" w:rsidRPr="008B710C" w:rsidRDefault="008B710C" w:rsidP="00D012B9">
            <w:pPr>
              <w:pStyle w:val="12"/>
              <w:shd w:val="clear" w:color="auto" w:fill="auto"/>
              <w:spacing w:before="0" w:line="240" w:lineRule="auto"/>
              <w:ind w:left="360" w:firstLine="0"/>
              <w:jc w:val="center"/>
              <w:rPr>
                <w:sz w:val="20"/>
                <w:szCs w:val="20"/>
              </w:rPr>
            </w:pPr>
            <w:r w:rsidRPr="008B710C">
              <w:rPr>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5E9BC5" w14:textId="2054EE5E" w:rsidR="008B710C" w:rsidRPr="008B710C" w:rsidRDefault="008B710C" w:rsidP="00D012B9">
            <w:pPr>
              <w:pStyle w:val="12"/>
              <w:shd w:val="clear" w:color="auto" w:fill="auto"/>
              <w:spacing w:before="0" w:line="240" w:lineRule="auto"/>
              <w:ind w:left="300" w:firstLine="0"/>
              <w:jc w:val="center"/>
              <w:rPr>
                <w:sz w:val="20"/>
                <w:szCs w:val="20"/>
              </w:rPr>
            </w:pPr>
            <w:r w:rsidRPr="008B710C">
              <w:rPr>
                <w:color w:val="000000"/>
                <w:sz w:val="20"/>
                <w:szCs w:val="20"/>
              </w:rPr>
              <w:t>486060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68A8C2B" w14:textId="6CDEB2BA" w:rsidR="008B710C" w:rsidRPr="008B710C" w:rsidRDefault="008B710C" w:rsidP="00D012B9">
            <w:pPr>
              <w:pStyle w:val="12"/>
              <w:shd w:val="clear" w:color="auto" w:fill="auto"/>
              <w:spacing w:before="0" w:line="240" w:lineRule="auto"/>
              <w:ind w:left="500" w:firstLine="0"/>
              <w:jc w:val="center"/>
              <w:rPr>
                <w:sz w:val="20"/>
                <w:szCs w:val="20"/>
              </w:rPr>
            </w:pPr>
            <w:r w:rsidRPr="008B710C">
              <w:rPr>
                <w:color w:val="000000"/>
                <w:sz w:val="20"/>
                <w:szCs w:val="20"/>
              </w:rPr>
              <w:t>1458180</w:t>
            </w:r>
          </w:p>
        </w:tc>
      </w:tr>
      <w:tr w:rsidR="008B710C" w:rsidRPr="002C39B5" w14:paraId="787B3831" w14:textId="77777777" w:rsidTr="00923E6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75F3C7F" w14:textId="77777777" w:rsidR="008B710C" w:rsidRPr="00C16B50" w:rsidRDefault="008B710C" w:rsidP="008B710C">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5BA0B6F7" w14:textId="748154E9" w:rsidR="008B710C" w:rsidRPr="008B710C" w:rsidRDefault="008B710C" w:rsidP="008B710C">
            <w:pPr>
              <w:pStyle w:val="12"/>
              <w:shd w:val="clear" w:color="auto" w:fill="auto"/>
              <w:spacing w:before="0" w:line="240" w:lineRule="auto"/>
              <w:ind w:left="-8" w:firstLine="0"/>
              <w:rPr>
                <w:sz w:val="20"/>
                <w:szCs w:val="20"/>
              </w:rPr>
            </w:pPr>
            <w:r w:rsidRPr="008B710C">
              <w:rPr>
                <w:color w:val="000000"/>
                <w:sz w:val="20"/>
                <w:szCs w:val="20"/>
              </w:rPr>
              <w:t xml:space="preserve">Проксимальный бедренный компонент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F9811F9" w14:textId="5F920CFD" w:rsidR="008B710C" w:rsidRPr="008B710C" w:rsidRDefault="008B710C" w:rsidP="008B710C">
            <w:pPr>
              <w:pStyle w:val="12"/>
              <w:shd w:val="clear" w:color="auto" w:fill="auto"/>
              <w:spacing w:before="0" w:line="240" w:lineRule="auto"/>
              <w:ind w:left="60" w:firstLine="0"/>
              <w:rPr>
                <w:sz w:val="20"/>
                <w:szCs w:val="20"/>
              </w:rPr>
            </w:pPr>
            <w:r w:rsidRPr="008B710C">
              <w:rPr>
                <w:color w:val="000000"/>
                <w:sz w:val="20"/>
                <w:szCs w:val="20"/>
              </w:rPr>
              <w:t>1 типоразмер. Материал: титановый сплав (Ti6Al4V). Длина замещения кости – 50 мм (от основания конуса модульной ножки до верхушки вертельной части) Диаметр в дистальной части 24 мм. Конус типа “папа” Конус шейки 12/14 Компонент не имеет встроенной антеверсии (универсальный левый/правый) Имеет пористое покрытие и отверстия для рефиксации мягких тканей в области малого и большого вертелов, овальное вытянутое отверстие (длиной 27 мм) в основании большого вертела.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F65B0B" w14:textId="0304EA34" w:rsidR="008B710C" w:rsidRPr="008B710C" w:rsidRDefault="008B710C" w:rsidP="008B710C">
            <w:pPr>
              <w:pStyle w:val="12"/>
              <w:shd w:val="clear" w:color="auto" w:fill="auto"/>
              <w:spacing w:before="0" w:line="240" w:lineRule="auto"/>
              <w:ind w:left="-108" w:firstLine="0"/>
              <w:jc w:val="center"/>
              <w:rPr>
                <w:sz w:val="20"/>
                <w:szCs w:val="20"/>
              </w:rPr>
            </w:pPr>
            <w:r>
              <w:rPr>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0F89D0" w14:textId="0228F5FE" w:rsidR="008B710C" w:rsidRPr="008B710C" w:rsidRDefault="008B710C" w:rsidP="00D012B9">
            <w:pPr>
              <w:pStyle w:val="12"/>
              <w:shd w:val="clear" w:color="auto" w:fill="auto"/>
              <w:spacing w:before="0" w:line="240" w:lineRule="auto"/>
              <w:ind w:left="360" w:firstLine="0"/>
              <w:jc w:val="center"/>
              <w:rPr>
                <w:sz w:val="20"/>
                <w:szCs w:val="20"/>
              </w:rPr>
            </w:pPr>
            <w:r w:rsidRPr="008B710C">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26E214" w14:textId="75494038" w:rsidR="008B710C" w:rsidRPr="008B710C" w:rsidRDefault="008B710C" w:rsidP="00D012B9">
            <w:pPr>
              <w:pStyle w:val="12"/>
              <w:shd w:val="clear" w:color="auto" w:fill="auto"/>
              <w:spacing w:before="0" w:line="240" w:lineRule="auto"/>
              <w:ind w:left="300" w:firstLine="0"/>
              <w:jc w:val="center"/>
              <w:rPr>
                <w:sz w:val="20"/>
                <w:szCs w:val="20"/>
              </w:rPr>
            </w:pPr>
            <w:r w:rsidRPr="008B710C">
              <w:rPr>
                <w:color w:val="000000"/>
                <w:sz w:val="20"/>
                <w:szCs w:val="20"/>
              </w:rPr>
              <w:t>937405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ABBFA39" w14:textId="657013C9" w:rsidR="008B710C" w:rsidRPr="008B710C" w:rsidRDefault="008B710C" w:rsidP="00D012B9">
            <w:pPr>
              <w:pStyle w:val="12"/>
              <w:shd w:val="clear" w:color="auto" w:fill="auto"/>
              <w:spacing w:before="0" w:line="240" w:lineRule="auto"/>
              <w:ind w:left="500" w:firstLine="0"/>
              <w:jc w:val="center"/>
              <w:rPr>
                <w:sz w:val="20"/>
                <w:szCs w:val="20"/>
              </w:rPr>
            </w:pPr>
            <w:r w:rsidRPr="008B710C">
              <w:rPr>
                <w:color w:val="000000"/>
                <w:sz w:val="20"/>
                <w:szCs w:val="20"/>
              </w:rPr>
              <w:t>937405</w:t>
            </w:r>
          </w:p>
        </w:tc>
      </w:tr>
      <w:tr w:rsidR="008B710C" w:rsidRPr="002C39B5" w14:paraId="2C35F206" w14:textId="77777777" w:rsidTr="00923E6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A27A7B0" w14:textId="77777777" w:rsidR="008B710C" w:rsidRDefault="008B710C" w:rsidP="008B710C">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4E58D664" w14:textId="36CF6460" w:rsidR="008B710C" w:rsidRPr="008B710C" w:rsidRDefault="008B710C" w:rsidP="008B710C">
            <w:pPr>
              <w:pStyle w:val="12"/>
              <w:shd w:val="clear" w:color="auto" w:fill="auto"/>
              <w:spacing w:before="0" w:line="240" w:lineRule="auto"/>
              <w:ind w:left="-8" w:firstLine="0"/>
              <w:rPr>
                <w:sz w:val="20"/>
                <w:szCs w:val="20"/>
              </w:rPr>
            </w:pPr>
            <w:r w:rsidRPr="008B710C">
              <w:rPr>
                <w:color w:val="000000"/>
                <w:sz w:val="20"/>
                <w:szCs w:val="20"/>
              </w:rPr>
              <w:t>Универсальная удлиняющая вставка</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412590CC" w14:textId="4D4A8E3E" w:rsidR="008B710C" w:rsidRPr="008B710C" w:rsidRDefault="008B710C" w:rsidP="008B710C">
            <w:pPr>
              <w:pStyle w:val="12"/>
              <w:shd w:val="clear" w:color="auto" w:fill="auto"/>
              <w:spacing w:before="0" w:line="240" w:lineRule="auto"/>
              <w:ind w:left="60" w:firstLine="0"/>
              <w:rPr>
                <w:sz w:val="20"/>
                <w:szCs w:val="20"/>
              </w:rPr>
            </w:pPr>
            <w:r w:rsidRPr="008B710C">
              <w:rPr>
                <w:color w:val="000000"/>
                <w:sz w:val="20"/>
                <w:szCs w:val="20"/>
              </w:rPr>
              <w:t>Материал титановый сплав (Ti6Al4V), длина замещения: 40-120 мм, диаметр 24 мм, длина конуса 32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30AD1D" w14:textId="6E997C51" w:rsidR="008B710C" w:rsidRPr="008B710C" w:rsidRDefault="008B710C" w:rsidP="008B710C">
            <w:pPr>
              <w:pStyle w:val="12"/>
              <w:shd w:val="clear" w:color="auto" w:fill="auto"/>
              <w:spacing w:before="0" w:line="240" w:lineRule="auto"/>
              <w:ind w:left="-108" w:firstLine="0"/>
              <w:jc w:val="center"/>
              <w:rPr>
                <w:sz w:val="20"/>
                <w:szCs w:val="20"/>
              </w:rPr>
            </w:pPr>
            <w:r w:rsidRPr="00C46A09">
              <w:rPr>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6E048E" w14:textId="4B30B13D" w:rsidR="008B710C" w:rsidRPr="008B710C" w:rsidRDefault="008B710C" w:rsidP="00D012B9">
            <w:pPr>
              <w:pStyle w:val="12"/>
              <w:shd w:val="clear" w:color="auto" w:fill="auto"/>
              <w:spacing w:before="0" w:line="240" w:lineRule="auto"/>
              <w:ind w:left="360" w:firstLine="0"/>
              <w:jc w:val="center"/>
              <w:rPr>
                <w:sz w:val="20"/>
                <w:szCs w:val="20"/>
              </w:rPr>
            </w:pPr>
            <w:r w:rsidRPr="008B710C">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B19F52" w14:textId="1631ADC4" w:rsidR="008B710C" w:rsidRPr="008B710C" w:rsidRDefault="008B710C" w:rsidP="00D012B9">
            <w:pPr>
              <w:pStyle w:val="12"/>
              <w:shd w:val="clear" w:color="auto" w:fill="auto"/>
              <w:spacing w:before="0" w:line="240" w:lineRule="auto"/>
              <w:ind w:left="300" w:firstLine="0"/>
              <w:jc w:val="center"/>
              <w:rPr>
                <w:sz w:val="20"/>
                <w:szCs w:val="20"/>
              </w:rPr>
            </w:pPr>
            <w:r w:rsidRPr="008B710C">
              <w:rPr>
                <w:color w:val="000000"/>
                <w:sz w:val="20"/>
                <w:szCs w:val="20"/>
              </w:rPr>
              <w:t>159705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739B732" w14:textId="2F4E2F0F" w:rsidR="008B710C" w:rsidRPr="008B710C" w:rsidRDefault="008B710C" w:rsidP="00D012B9">
            <w:pPr>
              <w:pStyle w:val="12"/>
              <w:shd w:val="clear" w:color="auto" w:fill="auto"/>
              <w:spacing w:before="0" w:line="240" w:lineRule="auto"/>
              <w:ind w:left="500" w:firstLine="0"/>
              <w:jc w:val="center"/>
              <w:rPr>
                <w:sz w:val="20"/>
                <w:szCs w:val="20"/>
              </w:rPr>
            </w:pPr>
            <w:r w:rsidRPr="008B710C">
              <w:rPr>
                <w:color w:val="000000"/>
                <w:sz w:val="20"/>
                <w:szCs w:val="20"/>
              </w:rPr>
              <w:t>159705</w:t>
            </w:r>
          </w:p>
        </w:tc>
      </w:tr>
      <w:tr w:rsidR="008B710C" w:rsidRPr="002C39B5" w14:paraId="22A6CD17" w14:textId="77777777" w:rsidTr="00923E6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70D8D25" w14:textId="0141AC43" w:rsidR="008B710C" w:rsidRDefault="008B710C" w:rsidP="008B710C">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4DEC86E7" w14:textId="403FB26C" w:rsidR="008B710C" w:rsidRPr="008B710C" w:rsidRDefault="008B710C" w:rsidP="008B710C">
            <w:pPr>
              <w:pStyle w:val="12"/>
              <w:shd w:val="clear" w:color="auto" w:fill="auto"/>
              <w:spacing w:before="0" w:line="240" w:lineRule="auto"/>
              <w:ind w:left="-8" w:firstLine="0"/>
              <w:rPr>
                <w:rStyle w:val="4"/>
                <w:sz w:val="20"/>
                <w:szCs w:val="20"/>
              </w:rPr>
            </w:pPr>
            <w:r w:rsidRPr="008B710C">
              <w:rPr>
                <w:color w:val="000000"/>
                <w:sz w:val="20"/>
                <w:szCs w:val="20"/>
              </w:rPr>
              <w:t>Универсальная ножка</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6002A2E" w14:textId="66ACA12A" w:rsidR="008B710C" w:rsidRPr="008B710C" w:rsidRDefault="008B710C" w:rsidP="008B710C">
            <w:pPr>
              <w:pStyle w:val="12"/>
              <w:shd w:val="clear" w:color="auto" w:fill="auto"/>
              <w:spacing w:before="0" w:line="240" w:lineRule="auto"/>
              <w:ind w:left="60" w:firstLine="0"/>
              <w:rPr>
                <w:rStyle w:val="4"/>
                <w:sz w:val="20"/>
                <w:szCs w:val="20"/>
              </w:rPr>
            </w:pPr>
            <w:r w:rsidRPr="008B710C">
              <w:rPr>
                <w:color w:val="000000"/>
                <w:sz w:val="20"/>
                <w:szCs w:val="20"/>
              </w:rPr>
              <w:t xml:space="preserve">Материал титановый сплав (Ti6Al4V), длина замещения: 30-50 мм, диаметр замещающей кости части 24 мм, диаметр интрамедуллярной ножки 11, 12, 13 мм, длина 105-135 мм. Ножка на конце имеет встроенный централизатор из высокомолекулярного полиэтилена.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5EED84" w14:textId="11432ECF" w:rsidR="008B710C" w:rsidRPr="008B710C" w:rsidRDefault="008B710C" w:rsidP="008B710C">
            <w:pPr>
              <w:pStyle w:val="12"/>
              <w:shd w:val="clear" w:color="auto" w:fill="auto"/>
              <w:spacing w:before="0" w:line="240" w:lineRule="auto"/>
              <w:ind w:left="-108" w:firstLine="0"/>
              <w:jc w:val="center"/>
              <w:rPr>
                <w:rStyle w:val="4"/>
                <w:sz w:val="20"/>
                <w:szCs w:val="20"/>
              </w:rPr>
            </w:pPr>
            <w:r>
              <w:rPr>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CAD3BF" w14:textId="1E92631B" w:rsidR="008B710C" w:rsidRPr="008B710C" w:rsidRDefault="008B710C" w:rsidP="00D012B9">
            <w:pPr>
              <w:pStyle w:val="12"/>
              <w:shd w:val="clear" w:color="auto" w:fill="auto"/>
              <w:spacing w:before="0" w:line="240" w:lineRule="auto"/>
              <w:ind w:left="360" w:firstLine="0"/>
              <w:jc w:val="center"/>
              <w:rPr>
                <w:rStyle w:val="afb"/>
                <w:b w:val="0"/>
                <w:sz w:val="20"/>
                <w:szCs w:val="20"/>
              </w:rPr>
            </w:pPr>
            <w:r w:rsidRPr="008B710C">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2A045B" w14:textId="0AE3F0C7" w:rsidR="008B710C" w:rsidRPr="008B710C" w:rsidRDefault="008B710C" w:rsidP="00D012B9">
            <w:pPr>
              <w:pStyle w:val="12"/>
              <w:shd w:val="clear" w:color="auto" w:fill="auto"/>
              <w:spacing w:before="0" w:line="240" w:lineRule="auto"/>
              <w:ind w:left="300" w:firstLine="0"/>
              <w:jc w:val="center"/>
              <w:rPr>
                <w:rStyle w:val="4"/>
                <w:sz w:val="20"/>
                <w:szCs w:val="20"/>
              </w:rPr>
            </w:pPr>
            <w:r w:rsidRPr="008B710C">
              <w:rPr>
                <w:color w:val="000000"/>
                <w:sz w:val="20"/>
                <w:szCs w:val="20"/>
              </w:rPr>
              <w:t>486060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5F5D2D9" w14:textId="6598BB16" w:rsidR="008B710C" w:rsidRPr="008B710C" w:rsidRDefault="008B710C" w:rsidP="00D012B9">
            <w:pPr>
              <w:pStyle w:val="12"/>
              <w:shd w:val="clear" w:color="auto" w:fill="auto"/>
              <w:spacing w:before="0" w:line="240" w:lineRule="auto"/>
              <w:ind w:left="500" w:firstLine="0"/>
              <w:jc w:val="center"/>
              <w:rPr>
                <w:rStyle w:val="4"/>
                <w:sz w:val="20"/>
                <w:szCs w:val="20"/>
              </w:rPr>
            </w:pPr>
            <w:r w:rsidRPr="008B710C">
              <w:rPr>
                <w:color w:val="000000"/>
                <w:sz w:val="20"/>
                <w:szCs w:val="20"/>
              </w:rPr>
              <w:t>486060</w:t>
            </w:r>
          </w:p>
        </w:tc>
      </w:tr>
      <w:tr w:rsidR="008B710C" w:rsidRPr="002C39B5" w14:paraId="57BA7D3F" w14:textId="77777777" w:rsidTr="00923E6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416A14D" w14:textId="200E6CD5" w:rsidR="008B710C" w:rsidRDefault="008B710C" w:rsidP="008B710C">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2336FEC9" w14:textId="07AFB07D" w:rsidR="008B710C" w:rsidRPr="008B710C" w:rsidRDefault="008B710C" w:rsidP="008B710C">
            <w:pPr>
              <w:pStyle w:val="12"/>
              <w:shd w:val="clear" w:color="auto" w:fill="auto"/>
              <w:spacing w:before="0" w:line="240" w:lineRule="auto"/>
              <w:ind w:left="-8" w:firstLine="0"/>
              <w:rPr>
                <w:rStyle w:val="4"/>
                <w:sz w:val="20"/>
                <w:szCs w:val="20"/>
              </w:rPr>
            </w:pPr>
            <w:r w:rsidRPr="008B710C">
              <w:rPr>
                <w:color w:val="000000"/>
                <w:sz w:val="20"/>
                <w:szCs w:val="20"/>
              </w:rPr>
              <w:t>Головка бедренная Stryker V40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FD92995" w14:textId="7A1251EC" w:rsidR="008B710C" w:rsidRPr="008B710C" w:rsidRDefault="008B710C" w:rsidP="008B710C">
            <w:pPr>
              <w:pStyle w:val="12"/>
              <w:shd w:val="clear" w:color="auto" w:fill="auto"/>
              <w:spacing w:before="0" w:line="240" w:lineRule="auto"/>
              <w:ind w:left="60" w:firstLine="0"/>
              <w:rPr>
                <w:rStyle w:val="4"/>
                <w:sz w:val="20"/>
                <w:szCs w:val="20"/>
              </w:rPr>
            </w:pPr>
            <w:r w:rsidRPr="008B710C">
              <w:rPr>
                <w:color w:val="000000"/>
                <w:sz w:val="20"/>
                <w:szCs w:val="20"/>
              </w:rPr>
              <w:t>Головка: Материал:Кобальтохромовый сплав. Диаметр: 28 мм. Офсет: Для диаметра 28 мм: -4, 0, +4, +6, +8, +12. Конус: 11/13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1CF453" w14:textId="59677DA9" w:rsidR="008B710C" w:rsidRPr="008B710C" w:rsidRDefault="008B710C" w:rsidP="008B710C">
            <w:pPr>
              <w:pStyle w:val="12"/>
              <w:shd w:val="clear" w:color="auto" w:fill="auto"/>
              <w:spacing w:before="0" w:line="240" w:lineRule="auto"/>
              <w:ind w:left="-108" w:firstLine="0"/>
              <w:jc w:val="center"/>
              <w:rPr>
                <w:rStyle w:val="4"/>
                <w:sz w:val="20"/>
                <w:szCs w:val="20"/>
              </w:rPr>
            </w:pPr>
            <w:r>
              <w:rPr>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D5DAAA" w14:textId="118F32AC" w:rsidR="008B710C" w:rsidRPr="008B710C" w:rsidRDefault="008B710C" w:rsidP="00D012B9">
            <w:pPr>
              <w:pStyle w:val="12"/>
              <w:shd w:val="clear" w:color="auto" w:fill="auto"/>
              <w:spacing w:before="0" w:line="240" w:lineRule="auto"/>
              <w:ind w:left="360" w:firstLine="0"/>
              <w:jc w:val="center"/>
              <w:rPr>
                <w:rStyle w:val="afb"/>
                <w:b w:val="0"/>
                <w:sz w:val="20"/>
                <w:szCs w:val="20"/>
              </w:rPr>
            </w:pPr>
            <w:r w:rsidRPr="008B710C">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325C4F" w14:textId="39872387" w:rsidR="008B710C" w:rsidRPr="008B710C" w:rsidRDefault="008B710C" w:rsidP="00D012B9">
            <w:pPr>
              <w:pStyle w:val="12"/>
              <w:shd w:val="clear" w:color="auto" w:fill="auto"/>
              <w:spacing w:before="0" w:line="240" w:lineRule="auto"/>
              <w:ind w:left="300" w:firstLine="0"/>
              <w:jc w:val="center"/>
              <w:rPr>
                <w:rStyle w:val="4"/>
                <w:sz w:val="20"/>
                <w:szCs w:val="20"/>
              </w:rPr>
            </w:pPr>
            <w:r w:rsidRPr="008B710C">
              <w:rPr>
                <w:color w:val="000000"/>
                <w:sz w:val="20"/>
                <w:szCs w:val="20"/>
              </w:rPr>
              <w:t>65972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80C3784" w14:textId="106AB6FB" w:rsidR="008B710C" w:rsidRPr="008B710C" w:rsidRDefault="008B710C" w:rsidP="00D012B9">
            <w:pPr>
              <w:pStyle w:val="12"/>
              <w:shd w:val="clear" w:color="auto" w:fill="auto"/>
              <w:spacing w:before="0" w:line="240" w:lineRule="auto"/>
              <w:ind w:left="500" w:firstLine="0"/>
              <w:jc w:val="center"/>
              <w:rPr>
                <w:rStyle w:val="4"/>
                <w:sz w:val="20"/>
                <w:szCs w:val="20"/>
              </w:rPr>
            </w:pPr>
            <w:r w:rsidRPr="008B710C">
              <w:rPr>
                <w:color w:val="000000"/>
                <w:sz w:val="20"/>
                <w:szCs w:val="20"/>
              </w:rPr>
              <w:t>65972</w:t>
            </w:r>
          </w:p>
        </w:tc>
      </w:tr>
      <w:tr w:rsidR="008B710C" w:rsidRPr="002C39B5" w14:paraId="03C6291A" w14:textId="77777777" w:rsidTr="00923E6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863BFDE" w14:textId="01D6F35A" w:rsidR="008B710C" w:rsidRDefault="008B710C" w:rsidP="008B710C">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15C4634B" w14:textId="562CE657" w:rsidR="008B710C" w:rsidRPr="008B710C" w:rsidRDefault="008B710C" w:rsidP="008B710C">
            <w:pPr>
              <w:pStyle w:val="12"/>
              <w:shd w:val="clear" w:color="auto" w:fill="auto"/>
              <w:spacing w:before="0" w:line="240" w:lineRule="auto"/>
              <w:ind w:left="-8" w:firstLine="0"/>
              <w:rPr>
                <w:rStyle w:val="4"/>
                <w:sz w:val="20"/>
                <w:szCs w:val="20"/>
              </w:rPr>
            </w:pPr>
            <w:r w:rsidRPr="008B710C">
              <w:rPr>
                <w:color w:val="000000"/>
                <w:sz w:val="20"/>
                <w:szCs w:val="20"/>
              </w:rPr>
              <w:t>Чашка цементной фиксации с двойной подвижностью Capitole C</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2A21FE34" w14:textId="138D8215" w:rsidR="008B710C" w:rsidRPr="008B710C" w:rsidRDefault="008B710C" w:rsidP="008B710C">
            <w:pPr>
              <w:pStyle w:val="12"/>
              <w:shd w:val="clear" w:color="auto" w:fill="auto"/>
              <w:spacing w:before="0" w:line="240" w:lineRule="auto"/>
              <w:ind w:left="60" w:firstLine="0"/>
              <w:rPr>
                <w:rStyle w:val="4"/>
                <w:sz w:val="20"/>
                <w:szCs w:val="20"/>
              </w:rPr>
            </w:pPr>
            <w:r w:rsidRPr="008B710C">
              <w:rPr>
                <w:color w:val="000000"/>
                <w:sz w:val="20"/>
                <w:szCs w:val="20"/>
              </w:rPr>
              <w:t>Материал – нержавеющая стать, сплав M30NW (ISO 5832-9). Обработка внешней поверхности: высокая степень полировки, циркулярные и радиальные бороздки для повышения площади контакта с цементом. Внутренняя поверхность и край – высокая степень полировки. Лицевая сторона имеет скошенный край. Центр ротации медиализирован. Диаметр 42-62 мм с шагом в 2 мм. Изготовлен из сверхвысокомолекулярного полиэтилена (ISO 5831-1 и 2), для головок 22.2 и 28 мм. Имеет скошенную внутреннюю кромку.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21CF14" w14:textId="724C9AA7" w:rsidR="008B710C" w:rsidRPr="008B710C" w:rsidRDefault="008B710C" w:rsidP="008B710C">
            <w:pPr>
              <w:pStyle w:val="12"/>
              <w:shd w:val="clear" w:color="auto" w:fill="auto"/>
              <w:spacing w:before="0" w:line="240" w:lineRule="auto"/>
              <w:ind w:left="-108" w:firstLine="0"/>
              <w:jc w:val="center"/>
              <w:rPr>
                <w:rStyle w:val="4"/>
                <w:sz w:val="20"/>
                <w:szCs w:val="20"/>
              </w:rPr>
            </w:pPr>
            <w:r w:rsidRPr="00C46A09">
              <w:rPr>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122954" w14:textId="099A0DF1" w:rsidR="008B710C" w:rsidRPr="008B710C" w:rsidRDefault="008B710C" w:rsidP="00D012B9">
            <w:pPr>
              <w:pStyle w:val="12"/>
              <w:shd w:val="clear" w:color="auto" w:fill="auto"/>
              <w:spacing w:before="0" w:line="240" w:lineRule="auto"/>
              <w:ind w:left="360" w:firstLine="0"/>
              <w:jc w:val="center"/>
              <w:rPr>
                <w:rStyle w:val="afb"/>
                <w:b w:val="0"/>
                <w:sz w:val="20"/>
                <w:szCs w:val="20"/>
              </w:rPr>
            </w:pPr>
            <w:r w:rsidRPr="008B710C">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C8471F" w14:textId="4763D906" w:rsidR="008B710C" w:rsidRPr="008B710C" w:rsidRDefault="008B710C" w:rsidP="00D012B9">
            <w:pPr>
              <w:pStyle w:val="12"/>
              <w:shd w:val="clear" w:color="auto" w:fill="auto"/>
              <w:spacing w:before="0" w:line="240" w:lineRule="auto"/>
              <w:ind w:left="300" w:firstLine="0"/>
              <w:jc w:val="center"/>
              <w:rPr>
                <w:rStyle w:val="4"/>
                <w:sz w:val="20"/>
                <w:szCs w:val="20"/>
              </w:rPr>
            </w:pPr>
            <w:r w:rsidRPr="008B710C">
              <w:rPr>
                <w:color w:val="000000"/>
                <w:sz w:val="20"/>
                <w:szCs w:val="20"/>
              </w:rPr>
              <w:t>166860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A5D2E4E" w14:textId="11C1804E" w:rsidR="008B710C" w:rsidRPr="008B710C" w:rsidRDefault="008B710C" w:rsidP="00D012B9">
            <w:pPr>
              <w:pStyle w:val="12"/>
              <w:shd w:val="clear" w:color="auto" w:fill="auto"/>
              <w:spacing w:before="0" w:line="240" w:lineRule="auto"/>
              <w:ind w:left="500" w:firstLine="0"/>
              <w:jc w:val="center"/>
              <w:rPr>
                <w:rStyle w:val="4"/>
                <w:sz w:val="20"/>
                <w:szCs w:val="20"/>
              </w:rPr>
            </w:pPr>
            <w:r w:rsidRPr="008B710C">
              <w:rPr>
                <w:color w:val="000000"/>
                <w:sz w:val="20"/>
                <w:szCs w:val="20"/>
              </w:rPr>
              <w:t>166860</w:t>
            </w:r>
          </w:p>
        </w:tc>
      </w:tr>
      <w:tr w:rsidR="008B710C" w:rsidRPr="002C39B5" w14:paraId="06BF9EFF" w14:textId="77777777" w:rsidTr="00923E6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42377DA" w14:textId="45FCAF01" w:rsidR="008B710C" w:rsidRDefault="008B710C" w:rsidP="008B710C">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3FB9C2E2" w14:textId="36C41760" w:rsidR="008B710C" w:rsidRPr="008B710C" w:rsidRDefault="008B710C" w:rsidP="008B710C">
            <w:pPr>
              <w:pStyle w:val="12"/>
              <w:shd w:val="clear" w:color="auto" w:fill="auto"/>
              <w:spacing w:before="0" w:line="240" w:lineRule="auto"/>
              <w:ind w:left="-8" w:firstLine="0"/>
              <w:rPr>
                <w:rStyle w:val="4"/>
                <w:sz w:val="20"/>
                <w:szCs w:val="20"/>
              </w:rPr>
            </w:pPr>
            <w:r w:rsidRPr="008B710C">
              <w:rPr>
                <w:color w:val="000000"/>
                <w:sz w:val="20"/>
                <w:szCs w:val="20"/>
              </w:rPr>
              <w:t>Подвижный вкладыш двойной подвижности для головки 28 мм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4762607" w14:textId="1BC19D1D" w:rsidR="008B710C" w:rsidRPr="008B710C" w:rsidRDefault="008B710C" w:rsidP="008B710C">
            <w:pPr>
              <w:pStyle w:val="12"/>
              <w:shd w:val="clear" w:color="auto" w:fill="auto"/>
              <w:spacing w:before="0" w:line="240" w:lineRule="auto"/>
              <w:ind w:left="60" w:firstLine="0"/>
              <w:rPr>
                <w:rStyle w:val="4"/>
                <w:sz w:val="20"/>
                <w:szCs w:val="20"/>
              </w:rPr>
            </w:pPr>
            <w:r w:rsidRPr="008B710C">
              <w:rPr>
                <w:color w:val="000000"/>
                <w:sz w:val="20"/>
                <w:szCs w:val="20"/>
              </w:rPr>
              <w:t xml:space="preserve">Вкладыш. Диаметр 42-62 мм с шагом в 2 мм. Изготовлен из сверхвысокомолекулярного полиэтилена (ISO 5831-1 и </w:t>
            </w:r>
            <w:r w:rsidRPr="008B710C">
              <w:rPr>
                <w:color w:val="000000"/>
                <w:sz w:val="20"/>
                <w:szCs w:val="20"/>
              </w:rPr>
              <w:lastRenderedPageBreak/>
              <w:t>2), для головок 22.2 и 28 мм. Имеет скошенную внутреннюю кромку.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9DB0C9" w14:textId="6683401F" w:rsidR="008B710C" w:rsidRPr="008B710C" w:rsidRDefault="008B710C" w:rsidP="008B710C">
            <w:pPr>
              <w:pStyle w:val="12"/>
              <w:shd w:val="clear" w:color="auto" w:fill="auto"/>
              <w:spacing w:before="0" w:line="240" w:lineRule="auto"/>
              <w:ind w:left="-108" w:firstLine="0"/>
              <w:jc w:val="center"/>
              <w:rPr>
                <w:rStyle w:val="4"/>
                <w:sz w:val="20"/>
                <w:szCs w:val="20"/>
              </w:rPr>
            </w:pPr>
            <w:r w:rsidRPr="00C46A09">
              <w:rPr>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93EB7B" w14:textId="6ADB5D63" w:rsidR="008B710C" w:rsidRPr="008B710C" w:rsidRDefault="008B710C" w:rsidP="00D012B9">
            <w:pPr>
              <w:pStyle w:val="12"/>
              <w:shd w:val="clear" w:color="auto" w:fill="auto"/>
              <w:spacing w:before="0" w:line="240" w:lineRule="auto"/>
              <w:ind w:left="360" w:firstLine="0"/>
              <w:jc w:val="center"/>
              <w:rPr>
                <w:rStyle w:val="afb"/>
                <w:b w:val="0"/>
                <w:sz w:val="20"/>
                <w:szCs w:val="20"/>
              </w:rPr>
            </w:pPr>
            <w:r w:rsidRPr="008B710C">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BDAD11" w14:textId="5C8986DB" w:rsidR="008B710C" w:rsidRPr="008B710C" w:rsidRDefault="008B710C" w:rsidP="00D012B9">
            <w:pPr>
              <w:pStyle w:val="12"/>
              <w:shd w:val="clear" w:color="auto" w:fill="auto"/>
              <w:spacing w:before="0" w:line="240" w:lineRule="auto"/>
              <w:ind w:left="300" w:firstLine="0"/>
              <w:jc w:val="center"/>
              <w:rPr>
                <w:rStyle w:val="4"/>
                <w:sz w:val="20"/>
                <w:szCs w:val="20"/>
              </w:rPr>
            </w:pPr>
            <w:r w:rsidRPr="008B710C">
              <w:rPr>
                <w:color w:val="000000"/>
                <w:sz w:val="20"/>
                <w:szCs w:val="20"/>
              </w:rPr>
              <w:t>72100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A547C8" w14:textId="23076AEF" w:rsidR="008B710C" w:rsidRPr="008B710C" w:rsidRDefault="008B710C" w:rsidP="00D012B9">
            <w:pPr>
              <w:pStyle w:val="12"/>
              <w:shd w:val="clear" w:color="auto" w:fill="auto"/>
              <w:spacing w:before="0" w:line="240" w:lineRule="auto"/>
              <w:ind w:left="500" w:firstLine="0"/>
              <w:jc w:val="center"/>
              <w:rPr>
                <w:rStyle w:val="4"/>
                <w:sz w:val="20"/>
                <w:szCs w:val="20"/>
              </w:rPr>
            </w:pPr>
            <w:r w:rsidRPr="008B710C">
              <w:rPr>
                <w:color w:val="000000"/>
                <w:sz w:val="20"/>
                <w:szCs w:val="20"/>
              </w:rPr>
              <w:t>72100</w:t>
            </w:r>
          </w:p>
        </w:tc>
      </w:tr>
      <w:tr w:rsidR="008B710C" w:rsidRPr="002C39B5" w14:paraId="5B7A7419" w14:textId="77777777" w:rsidTr="00923E6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043603A" w14:textId="6F715788" w:rsidR="008B710C" w:rsidRDefault="008B710C" w:rsidP="008B710C">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33CF3E67" w14:textId="6DB50FD7" w:rsidR="008B710C" w:rsidRPr="008B710C" w:rsidRDefault="008B710C" w:rsidP="008B710C">
            <w:pPr>
              <w:pStyle w:val="12"/>
              <w:shd w:val="clear" w:color="auto" w:fill="auto"/>
              <w:spacing w:before="0" w:line="240" w:lineRule="auto"/>
              <w:ind w:left="-8" w:firstLine="0"/>
              <w:rPr>
                <w:rStyle w:val="4"/>
                <w:sz w:val="20"/>
                <w:szCs w:val="20"/>
              </w:rPr>
            </w:pPr>
            <w:r w:rsidRPr="008B710C">
              <w:rPr>
                <w:color w:val="000000"/>
                <w:sz w:val="20"/>
                <w:szCs w:val="20"/>
              </w:rPr>
              <w:t>Головка бедренная биполярная UHR</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099CB23" w14:textId="562D8EAF" w:rsidR="008B710C" w:rsidRPr="008B710C" w:rsidRDefault="008B710C" w:rsidP="008B710C">
            <w:pPr>
              <w:pStyle w:val="12"/>
              <w:shd w:val="clear" w:color="auto" w:fill="auto"/>
              <w:spacing w:before="0" w:line="240" w:lineRule="auto"/>
              <w:ind w:left="60" w:firstLine="0"/>
              <w:rPr>
                <w:rStyle w:val="4"/>
                <w:sz w:val="20"/>
                <w:szCs w:val="20"/>
              </w:rPr>
            </w:pPr>
            <w:r w:rsidRPr="008B710C">
              <w:rPr>
                <w:color w:val="000000"/>
                <w:sz w:val="20"/>
                <w:szCs w:val="20"/>
              </w:rPr>
              <w:t xml:space="preserve">Материал: Кобальтохромовый сплав, ультравысокомолекулярный полиэтилен. Покрытие: Наружная поверхность имеет ультраполировку. Диаметр: 28 мм. Диаметр внешний: в диапазоне от 36 мм до 72 мм с шагом в 2-4 мм для диаметров от 36 до 40 мм и от 61 до 72 мм.Для основного диапазона от 41 до 61 мм шаг между типоразмерами 1 мм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12DE26" w14:textId="543FE4CA" w:rsidR="008B710C" w:rsidRPr="008B710C" w:rsidRDefault="008B710C" w:rsidP="008B710C">
            <w:pPr>
              <w:pStyle w:val="12"/>
              <w:shd w:val="clear" w:color="auto" w:fill="auto"/>
              <w:spacing w:before="0" w:line="240" w:lineRule="auto"/>
              <w:ind w:left="-108" w:firstLine="0"/>
              <w:jc w:val="center"/>
              <w:rPr>
                <w:rStyle w:val="4"/>
                <w:sz w:val="20"/>
                <w:szCs w:val="20"/>
              </w:rPr>
            </w:pPr>
            <w:r>
              <w:rPr>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E128E0" w14:textId="0F25FC6C" w:rsidR="008B710C" w:rsidRPr="008B710C" w:rsidRDefault="008B710C" w:rsidP="00D012B9">
            <w:pPr>
              <w:pStyle w:val="12"/>
              <w:shd w:val="clear" w:color="auto" w:fill="auto"/>
              <w:spacing w:before="0" w:line="240" w:lineRule="auto"/>
              <w:ind w:left="360" w:firstLine="0"/>
              <w:jc w:val="center"/>
              <w:rPr>
                <w:rStyle w:val="afb"/>
                <w:b w:val="0"/>
                <w:sz w:val="20"/>
                <w:szCs w:val="20"/>
              </w:rPr>
            </w:pPr>
            <w:r w:rsidRPr="008B710C">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EA07BE" w14:textId="4110D660" w:rsidR="008B710C" w:rsidRPr="008B710C" w:rsidRDefault="008B710C" w:rsidP="00D012B9">
            <w:pPr>
              <w:pStyle w:val="12"/>
              <w:shd w:val="clear" w:color="auto" w:fill="auto"/>
              <w:spacing w:before="0" w:line="240" w:lineRule="auto"/>
              <w:ind w:left="300" w:firstLine="0"/>
              <w:jc w:val="center"/>
              <w:rPr>
                <w:rStyle w:val="4"/>
                <w:sz w:val="20"/>
                <w:szCs w:val="20"/>
              </w:rPr>
            </w:pPr>
            <w:r w:rsidRPr="008B710C">
              <w:rPr>
                <w:color w:val="000000"/>
                <w:sz w:val="20"/>
                <w:szCs w:val="20"/>
              </w:rPr>
              <w:t>100939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637F337" w14:textId="6E9E1176" w:rsidR="008B710C" w:rsidRPr="008B710C" w:rsidRDefault="008B710C" w:rsidP="00D012B9">
            <w:pPr>
              <w:pStyle w:val="12"/>
              <w:shd w:val="clear" w:color="auto" w:fill="auto"/>
              <w:spacing w:before="0" w:line="240" w:lineRule="auto"/>
              <w:ind w:left="500" w:firstLine="0"/>
              <w:jc w:val="center"/>
              <w:rPr>
                <w:rStyle w:val="4"/>
                <w:sz w:val="20"/>
                <w:szCs w:val="20"/>
              </w:rPr>
            </w:pPr>
            <w:r w:rsidRPr="008B710C">
              <w:rPr>
                <w:color w:val="000000"/>
                <w:sz w:val="20"/>
                <w:szCs w:val="20"/>
              </w:rPr>
              <w:t>100939</w:t>
            </w:r>
          </w:p>
        </w:tc>
      </w:tr>
      <w:tr w:rsidR="008B710C" w:rsidRPr="002C39B5" w14:paraId="6D223213" w14:textId="77777777" w:rsidTr="00923E6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3C4CB50" w14:textId="00DFDEA1" w:rsidR="008B710C" w:rsidRDefault="008B710C" w:rsidP="008B710C">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2FB86294" w14:textId="2CC7B8DA" w:rsidR="008B710C" w:rsidRPr="008B710C" w:rsidRDefault="008B710C" w:rsidP="008B710C">
            <w:pPr>
              <w:pStyle w:val="12"/>
              <w:shd w:val="clear" w:color="auto" w:fill="auto"/>
              <w:spacing w:before="0" w:line="240" w:lineRule="auto"/>
              <w:ind w:left="-8" w:firstLine="0"/>
              <w:rPr>
                <w:rStyle w:val="4"/>
                <w:sz w:val="20"/>
                <w:szCs w:val="20"/>
              </w:rPr>
            </w:pPr>
            <w:r w:rsidRPr="008B710C">
              <w:rPr>
                <w:color w:val="000000"/>
                <w:sz w:val="20"/>
                <w:szCs w:val="20"/>
              </w:rPr>
              <w:t>Головка плечевая</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4FAA892D" w14:textId="050B3E8B" w:rsidR="008B710C" w:rsidRPr="008B710C" w:rsidRDefault="008B710C" w:rsidP="008B710C">
            <w:pPr>
              <w:pStyle w:val="12"/>
              <w:shd w:val="clear" w:color="auto" w:fill="auto"/>
              <w:spacing w:before="0" w:line="240" w:lineRule="auto"/>
              <w:ind w:left="60" w:firstLine="0"/>
              <w:rPr>
                <w:rStyle w:val="4"/>
                <w:sz w:val="20"/>
                <w:szCs w:val="20"/>
              </w:rPr>
            </w:pPr>
            <w:r w:rsidRPr="008B710C">
              <w:rPr>
                <w:color w:val="000000"/>
                <w:sz w:val="20"/>
                <w:szCs w:val="20"/>
              </w:rPr>
              <w:t xml:space="preserve">Головка плечевая. Имеет форму усеченной сферы диаметром 36-48 мм и высотой от 13 до 21 мм. Диаметр края головки от 31.4 до 46.2 мм.  Материал: кобальтохромовый сплав.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5D7324" w14:textId="3238F911" w:rsidR="008B710C" w:rsidRPr="008B710C" w:rsidRDefault="008B710C" w:rsidP="008B710C">
            <w:pPr>
              <w:pStyle w:val="12"/>
              <w:shd w:val="clear" w:color="auto" w:fill="auto"/>
              <w:spacing w:before="0" w:line="240" w:lineRule="auto"/>
              <w:ind w:left="-108" w:firstLine="0"/>
              <w:jc w:val="center"/>
              <w:rPr>
                <w:rStyle w:val="4"/>
                <w:sz w:val="20"/>
                <w:szCs w:val="20"/>
              </w:rPr>
            </w:pPr>
            <w:r>
              <w:rPr>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170638" w14:textId="319F7283" w:rsidR="008B710C" w:rsidRPr="008B710C" w:rsidRDefault="008B710C" w:rsidP="00D012B9">
            <w:pPr>
              <w:pStyle w:val="12"/>
              <w:shd w:val="clear" w:color="auto" w:fill="auto"/>
              <w:spacing w:before="0" w:line="240" w:lineRule="auto"/>
              <w:ind w:left="360" w:firstLine="0"/>
              <w:jc w:val="center"/>
              <w:rPr>
                <w:rStyle w:val="afb"/>
                <w:b w:val="0"/>
                <w:sz w:val="20"/>
                <w:szCs w:val="20"/>
              </w:rPr>
            </w:pPr>
            <w:r w:rsidRPr="008B710C">
              <w:rPr>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565986" w14:textId="3DFCFA1D" w:rsidR="008B710C" w:rsidRPr="008B710C" w:rsidRDefault="008B710C" w:rsidP="00D012B9">
            <w:pPr>
              <w:pStyle w:val="12"/>
              <w:shd w:val="clear" w:color="auto" w:fill="auto"/>
              <w:spacing w:before="0" w:line="240" w:lineRule="auto"/>
              <w:ind w:left="300" w:firstLine="0"/>
              <w:jc w:val="center"/>
              <w:rPr>
                <w:rStyle w:val="4"/>
                <w:sz w:val="20"/>
                <w:szCs w:val="20"/>
              </w:rPr>
            </w:pPr>
            <w:r w:rsidRPr="008B710C">
              <w:rPr>
                <w:color w:val="000000"/>
                <w:sz w:val="20"/>
                <w:szCs w:val="20"/>
              </w:rPr>
              <w:t>329130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B558F2" w14:textId="2D141130" w:rsidR="008B710C" w:rsidRPr="008B710C" w:rsidRDefault="008B710C" w:rsidP="00D012B9">
            <w:pPr>
              <w:pStyle w:val="12"/>
              <w:shd w:val="clear" w:color="auto" w:fill="auto"/>
              <w:spacing w:before="0" w:line="240" w:lineRule="auto"/>
              <w:ind w:left="500" w:firstLine="0"/>
              <w:jc w:val="center"/>
              <w:rPr>
                <w:rStyle w:val="4"/>
                <w:sz w:val="20"/>
                <w:szCs w:val="20"/>
              </w:rPr>
            </w:pPr>
            <w:r w:rsidRPr="008B710C">
              <w:rPr>
                <w:color w:val="000000"/>
                <w:sz w:val="20"/>
                <w:szCs w:val="20"/>
              </w:rPr>
              <w:t>658260</w:t>
            </w:r>
          </w:p>
        </w:tc>
      </w:tr>
      <w:tr w:rsidR="008B710C" w:rsidRPr="002C39B5" w14:paraId="3E65EA96" w14:textId="77777777" w:rsidTr="00923E6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3E7EDE6" w14:textId="04738E3B" w:rsidR="008B710C" w:rsidRDefault="008B710C" w:rsidP="008B710C">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039E7915" w14:textId="2850142E" w:rsidR="008B710C" w:rsidRPr="008B710C" w:rsidRDefault="008B710C" w:rsidP="008B710C">
            <w:pPr>
              <w:pStyle w:val="12"/>
              <w:shd w:val="clear" w:color="auto" w:fill="auto"/>
              <w:spacing w:before="0" w:line="240" w:lineRule="auto"/>
              <w:ind w:left="-8" w:firstLine="0"/>
              <w:rPr>
                <w:rStyle w:val="4"/>
                <w:sz w:val="20"/>
                <w:szCs w:val="20"/>
              </w:rPr>
            </w:pPr>
            <w:r w:rsidRPr="008B710C">
              <w:rPr>
                <w:color w:val="000000"/>
                <w:sz w:val="20"/>
                <w:szCs w:val="20"/>
              </w:rPr>
              <w:t>Адаптер конуса</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7197DD03" w14:textId="2322E781" w:rsidR="008B710C" w:rsidRPr="008B710C" w:rsidRDefault="008B710C" w:rsidP="008B710C">
            <w:pPr>
              <w:pStyle w:val="12"/>
              <w:shd w:val="clear" w:color="auto" w:fill="auto"/>
              <w:spacing w:before="0" w:line="240" w:lineRule="auto"/>
              <w:ind w:left="60" w:firstLine="0"/>
              <w:rPr>
                <w:rStyle w:val="4"/>
                <w:sz w:val="20"/>
                <w:szCs w:val="20"/>
              </w:rPr>
            </w:pPr>
            <w:r w:rsidRPr="008B710C">
              <w:rPr>
                <w:color w:val="000000"/>
                <w:sz w:val="20"/>
                <w:szCs w:val="20"/>
              </w:rPr>
              <w:t xml:space="preserve">Адаптер конусов необходим для установки головки с конусом типа "мама" на плечевой компонент с конусом типа "мама". Материал титановый сплав. Длина 23 мм. Конус обращенный к головке 9,5/10 мм, высотой 8 мм, конус обращенный к плечевому компоненту 8.78/9.47 мм, Толщина пластины между конусами 2 мм.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06B9BE" w14:textId="4EB7D94A" w:rsidR="008B710C" w:rsidRPr="008B710C" w:rsidRDefault="008B710C" w:rsidP="008B710C">
            <w:pPr>
              <w:pStyle w:val="12"/>
              <w:shd w:val="clear" w:color="auto" w:fill="auto"/>
              <w:spacing w:before="0" w:line="240" w:lineRule="auto"/>
              <w:ind w:left="-108" w:firstLine="0"/>
              <w:jc w:val="center"/>
              <w:rPr>
                <w:rStyle w:val="4"/>
                <w:sz w:val="20"/>
                <w:szCs w:val="20"/>
              </w:rPr>
            </w:pPr>
            <w:r w:rsidRPr="00C46A09">
              <w:rPr>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109F64" w14:textId="2FDC3AC3" w:rsidR="008B710C" w:rsidRPr="008B710C" w:rsidRDefault="008B710C" w:rsidP="00D012B9">
            <w:pPr>
              <w:pStyle w:val="12"/>
              <w:shd w:val="clear" w:color="auto" w:fill="auto"/>
              <w:spacing w:before="0" w:line="240" w:lineRule="auto"/>
              <w:ind w:left="360" w:firstLine="0"/>
              <w:jc w:val="center"/>
              <w:rPr>
                <w:rStyle w:val="afb"/>
                <w:b w:val="0"/>
                <w:sz w:val="20"/>
                <w:szCs w:val="20"/>
              </w:rPr>
            </w:pPr>
            <w:r w:rsidRPr="008B710C">
              <w:rPr>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BF9259" w14:textId="75E4326E" w:rsidR="008B710C" w:rsidRPr="008B710C" w:rsidRDefault="008B710C" w:rsidP="00D012B9">
            <w:pPr>
              <w:pStyle w:val="12"/>
              <w:shd w:val="clear" w:color="auto" w:fill="auto"/>
              <w:spacing w:before="0" w:line="240" w:lineRule="auto"/>
              <w:ind w:left="300" w:firstLine="0"/>
              <w:jc w:val="center"/>
              <w:rPr>
                <w:rStyle w:val="4"/>
                <w:sz w:val="20"/>
                <w:szCs w:val="20"/>
              </w:rPr>
            </w:pPr>
            <w:r w:rsidRPr="008B710C">
              <w:rPr>
                <w:color w:val="000000"/>
                <w:sz w:val="20"/>
                <w:szCs w:val="20"/>
              </w:rPr>
              <w:t>41660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F5E440F" w14:textId="4E6F978D" w:rsidR="008B710C" w:rsidRPr="008B710C" w:rsidRDefault="008B710C" w:rsidP="00D012B9">
            <w:pPr>
              <w:pStyle w:val="12"/>
              <w:shd w:val="clear" w:color="auto" w:fill="auto"/>
              <w:spacing w:before="0" w:line="240" w:lineRule="auto"/>
              <w:ind w:left="500" w:firstLine="0"/>
              <w:jc w:val="center"/>
              <w:rPr>
                <w:rStyle w:val="4"/>
                <w:sz w:val="20"/>
                <w:szCs w:val="20"/>
              </w:rPr>
            </w:pPr>
            <w:r w:rsidRPr="008B710C">
              <w:rPr>
                <w:color w:val="000000"/>
                <w:sz w:val="20"/>
                <w:szCs w:val="20"/>
              </w:rPr>
              <w:t>83320</w:t>
            </w:r>
          </w:p>
        </w:tc>
      </w:tr>
      <w:tr w:rsidR="008B710C" w:rsidRPr="002C39B5" w14:paraId="1BE44AEB" w14:textId="77777777" w:rsidTr="00923E6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6E54EFC" w14:textId="65500968" w:rsidR="008B710C" w:rsidRDefault="008B710C" w:rsidP="008B710C">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0614193B" w14:textId="0D17FB96" w:rsidR="008B710C" w:rsidRPr="008B710C" w:rsidRDefault="008B710C" w:rsidP="008B710C">
            <w:pPr>
              <w:pStyle w:val="12"/>
              <w:shd w:val="clear" w:color="auto" w:fill="auto"/>
              <w:spacing w:before="0" w:line="240" w:lineRule="auto"/>
              <w:ind w:left="-8" w:firstLine="0"/>
              <w:rPr>
                <w:rStyle w:val="4"/>
                <w:sz w:val="20"/>
                <w:szCs w:val="20"/>
              </w:rPr>
            </w:pPr>
            <w:r w:rsidRPr="008B710C">
              <w:rPr>
                <w:color w:val="000000"/>
                <w:sz w:val="20"/>
                <w:szCs w:val="20"/>
              </w:rPr>
              <w:t>Универсальный проксимальный плечевой модуль</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4C188D54" w14:textId="6C1B540D" w:rsidR="008B710C" w:rsidRPr="008B710C" w:rsidRDefault="008B710C" w:rsidP="008B710C">
            <w:pPr>
              <w:pStyle w:val="12"/>
              <w:shd w:val="clear" w:color="auto" w:fill="auto"/>
              <w:spacing w:before="0" w:line="240" w:lineRule="auto"/>
              <w:ind w:left="60" w:firstLine="0"/>
              <w:rPr>
                <w:rStyle w:val="4"/>
                <w:sz w:val="20"/>
                <w:szCs w:val="20"/>
              </w:rPr>
            </w:pPr>
            <w:r w:rsidRPr="008B710C">
              <w:rPr>
                <w:color w:val="000000"/>
                <w:sz w:val="20"/>
                <w:szCs w:val="20"/>
              </w:rPr>
              <w:t xml:space="preserve">Проксимальный плечевой компонент. Материал титановый сплав (Ti6Al4V), длина замещаемого сегмента кости 47,5 мм, обработка поверхности - пескоструйная, имеет конус типа "мама" глубиной 17 мм. В проксимальной части имеются отверстия для рефиксации мягких тканей. Проксимальное латеральное плечо имеет полировку.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F29F63" w14:textId="7E17DD19" w:rsidR="008B710C" w:rsidRPr="008B710C" w:rsidRDefault="008B710C" w:rsidP="008B710C">
            <w:pPr>
              <w:pStyle w:val="12"/>
              <w:shd w:val="clear" w:color="auto" w:fill="auto"/>
              <w:spacing w:before="0" w:line="240" w:lineRule="auto"/>
              <w:ind w:left="-108" w:firstLine="0"/>
              <w:jc w:val="center"/>
              <w:rPr>
                <w:rStyle w:val="4"/>
                <w:sz w:val="20"/>
                <w:szCs w:val="20"/>
              </w:rPr>
            </w:pPr>
            <w:r>
              <w:rPr>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D98AEE" w14:textId="0D5CADC2" w:rsidR="008B710C" w:rsidRPr="008B710C" w:rsidRDefault="008B710C" w:rsidP="00D012B9">
            <w:pPr>
              <w:pStyle w:val="12"/>
              <w:shd w:val="clear" w:color="auto" w:fill="auto"/>
              <w:spacing w:before="0" w:line="240" w:lineRule="auto"/>
              <w:ind w:left="360" w:firstLine="0"/>
              <w:jc w:val="center"/>
              <w:rPr>
                <w:rStyle w:val="afb"/>
                <w:b w:val="0"/>
                <w:sz w:val="20"/>
                <w:szCs w:val="20"/>
              </w:rPr>
            </w:pPr>
            <w:r w:rsidRPr="008B710C">
              <w:rPr>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B3B0DE" w14:textId="2A15E426" w:rsidR="008B710C" w:rsidRPr="008B710C" w:rsidRDefault="008B710C" w:rsidP="00D012B9">
            <w:pPr>
              <w:pStyle w:val="12"/>
              <w:shd w:val="clear" w:color="auto" w:fill="auto"/>
              <w:spacing w:before="0" w:line="240" w:lineRule="auto"/>
              <w:ind w:left="300" w:firstLine="0"/>
              <w:jc w:val="center"/>
              <w:rPr>
                <w:rStyle w:val="4"/>
                <w:sz w:val="20"/>
                <w:szCs w:val="20"/>
              </w:rPr>
            </w:pPr>
            <w:r w:rsidRPr="008B710C">
              <w:rPr>
                <w:color w:val="000000"/>
                <w:sz w:val="20"/>
                <w:szCs w:val="20"/>
              </w:rPr>
              <w:t>661045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94F76A" w14:textId="01A932E3" w:rsidR="008B710C" w:rsidRPr="008B710C" w:rsidRDefault="008B710C" w:rsidP="00D012B9">
            <w:pPr>
              <w:pStyle w:val="12"/>
              <w:shd w:val="clear" w:color="auto" w:fill="auto"/>
              <w:spacing w:before="0" w:line="240" w:lineRule="auto"/>
              <w:ind w:left="500" w:firstLine="0"/>
              <w:jc w:val="center"/>
              <w:rPr>
                <w:rStyle w:val="4"/>
                <w:sz w:val="20"/>
                <w:szCs w:val="20"/>
              </w:rPr>
            </w:pPr>
            <w:r w:rsidRPr="008B710C">
              <w:rPr>
                <w:color w:val="000000"/>
                <w:sz w:val="20"/>
                <w:szCs w:val="20"/>
              </w:rPr>
              <w:t>1322090</w:t>
            </w:r>
          </w:p>
        </w:tc>
      </w:tr>
      <w:tr w:rsidR="008B710C" w:rsidRPr="002C39B5" w14:paraId="132D9D4A" w14:textId="77777777" w:rsidTr="00923E6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01ACFB2" w14:textId="06D964A7" w:rsidR="008B710C" w:rsidRDefault="008B710C" w:rsidP="008B710C">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3F9EAD97" w14:textId="6F745727" w:rsidR="008B710C" w:rsidRPr="008B710C" w:rsidRDefault="008B710C" w:rsidP="008B710C">
            <w:pPr>
              <w:pStyle w:val="12"/>
              <w:shd w:val="clear" w:color="auto" w:fill="auto"/>
              <w:spacing w:before="0" w:line="240" w:lineRule="auto"/>
              <w:ind w:left="-8" w:firstLine="0"/>
              <w:rPr>
                <w:rStyle w:val="4"/>
                <w:sz w:val="20"/>
                <w:szCs w:val="20"/>
              </w:rPr>
            </w:pPr>
            <w:r w:rsidRPr="008B710C">
              <w:rPr>
                <w:color w:val="000000"/>
                <w:sz w:val="20"/>
                <w:szCs w:val="20"/>
              </w:rPr>
              <w:t>Универсальный удлинитель</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45765019" w14:textId="5D406AAD" w:rsidR="008B710C" w:rsidRPr="008B710C" w:rsidRDefault="008B710C" w:rsidP="008B710C">
            <w:pPr>
              <w:pStyle w:val="12"/>
              <w:shd w:val="clear" w:color="auto" w:fill="auto"/>
              <w:spacing w:before="0" w:line="240" w:lineRule="auto"/>
              <w:ind w:left="60" w:firstLine="0"/>
              <w:rPr>
                <w:rStyle w:val="4"/>
                <w:sz w:val="20"/>
                <w:szCs w:val="20"/>
              </w:rPr>
            </w:pPr>
            <w:r w:rsidRPr="008B710C">
              <w:rPr>
                <w:color w:val="000000"/>
                <w:sz w:val="20"/>
                <w:szCs w:val="20"/>
              </w:rPr>
              <w:t xml:space="preserve">Модульный удлиняющий компонент. Материал титановый сплав. Диаметр 22 мм, длина замещаемого сегмента 40 мм, имеет 2 конуса - 1 типа "папа" длиной 17 мм и 1 типа "мама", глубиной 17 мм.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EBAB8B" w14:textId="7489F387" w:rsidR="008B710C" w:rsidRPr="008B710C" w:rsidRDefault="008B710C" w:rsidP="008B710C">
            <w:pPr>
              <w:pStyle w:val="12"/>
              <w:shd w:val="clear" w:color="auto" w:fill="auto"/>
              <w:spacing w:before="0" w:line="240" w:lineRule="auto"/>
              <w:ind w:left="-108" w:firstLine="0"/>
              <w:jc w:val="center"/>
              <w:rPr>
                <w:rStyle w:val="4"/>
                <w:sz w:val="20"/>
                <w:szCs w:val="20"/>
              </w:rPr>
            </w:pPr>
            <w:r>
              <w:rPr>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20D2E0" w14:textId="7F5880BC" w:rsidR="008B710C" w:rsidRPr="008B710C" w:rsidRDefault="008B710C" w:rsidP="00D012B9">
            <w:pPr>
              <w:pStyle w:val="12"/>
              <w:shd w:val="clear" w:color="auto" w:fill="auto"/>
              <w:spacing w:before="0" w:line="240" w:lineRule="auto"/>
              <w:ind w:left="360" w:firstLine="0"/>
              <w:jc w:val="center"/>
              <w:rPr>
                <w:rStyle w:val="afb"/>
                <w:b w:val="0"/>
                <w:sz w:val="20"/>
                <w:szCs w:val="20"/>
              </w:rPr>
            </w:pPr>
            <w:r w:rsidRPr="008B710C">
              <w:rPr>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46E458" w14:textId="5311D008" w:rsidR="008B710C" w:rsidRPr="008B710C" w:rsidRDefault="008B710C" w:rsidP="00D012B9">
            <w:pPr>
              <w:pStyle w:val="12"/>
              <w:shd w:val="clear" w:color="auto" w:fill="auto"/>
              <w:spacing w:before="0" w:line="240" w:lineRule="auto"/>
              <w:ind w:left="300" w:firstLine="0"/>
              <w:jc w:val="center"/>
              <w:rPr>
                <w:rStyle w:val="4"/>
                <w:sz w:val="20"/>
                <w:szCs w:val="20"/>
              </w:rPr>
            </w:pPr>
            <w:r w:rsidRPr="008B710C">
              <w:rPr>
                <w:color w:val="000000"/>
                <w:sz w:val="20"/>
                <w:szCs w:val="20"/>
              </w:rPr>
              <w:t>329135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2B2DF4F" w14:textId="6D66AB21" w:rsidR="008B710C" w:rsidRPr="008B710C" w:rsidRDefault="008B710C" w:rsidP="00D012B9">
            <w:pPr>
              <w:pStyle w:val="12"/>
              <w:shd w:val="clear" w:color="auto" w:fill="auto"/>
              <w:spacing w:before="0" w:line="240" w:lineRule="auto"/>
              <w:ind w:left="500" w:firstLine="0"/>
              <w:jc w:val="center"/>
              <w:rPr>
                <w:rStyle w:val="4"/>
                <w:sz w:val="20"/>
                <w:szCs w:val="20"/>
              </w:rPr>
            </w:pPr>
            <w:r w:rsidRPr="008B710C">
              <w:rPr>
                <w:color w:val="000000"/>
                <w:sz w:val="20"/>
                <w:szCs w:val="20"/>
              </w:rPr>
              <w:t>658270</w:t>
            </w:r>
          </w:p>
        </w:tc>
      </w:tr>
      <w:tr w:rsidR="008B710C" w:rsidRPr="002C39B5" w14:paraId="6A788442" w14:textId="77777777" w:rsidTr="00923E6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7F7CD37" w14:textId="0CFA9236" w:rsidR="008B710C" w:rsidRDefault="008B710C" w:rsidP="008B710C">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58888CB2" w14:textId="0B496444" w:rsidR="008B710C" w:rsidRPr="008B710C" w:rsidRDefault="008B710C" w:rsidP="008B710C">
            <w:pPr>
              <w:pStyle w:val="12"/>
              <w:shd w:val="clear" w:color="auto" w:fill="auto"/>
              <w:spacing w:before="0" w:line="240" w:lineRule="auto"/>
              <w:ind w:left="-8" w:firstLine="0"/>
              <w:rPr>
                <w:rStyle w:val="4"/>
                <w:sz w:val="20"/>
                <w:szCs w:val="20"/>
              </w:rPr>
            </w:pPr>
            <w:r w:rsidRPr="008B710C">
              <w:rPr>
                <w:color w:val="000000"/>
                <w:sz w:val="20"/>
                <w:szCs w:val="20"/>
              </w:rPr>
              <w:t>Универсальная плечевая ножка  (цементная / бесцементная)</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98A8114" w14:textId="19982A05" w:rsidR="008B710C" w:rsidRPr="008B710C" w:rsidRDefault="008B710C" w:rsidP="008B710C">
            <w:pPr>
              <w:pStyle w:val="12"/>
              <w:shd w:val="clear" w:color="auto" w:fill="auto"/>
              <w:spacing w:before="0" w:line="240" w:lineRule="auto"/>
              <w:ind w:left="60" w:firstLine="0"/>
              <w:rPr>
                <w:rStyle w:val="4"/>
                <w:sz w:val="20"/>
                <w:szCs w:val="20"/>
              </w:rPr>
            </w:pPr>
            <w:r w:rsidRPr="008B710C">
              <w:rPr>
                <w:color w:val="000000"/>
                <w:sz w:val="20"/>
                <w:szCs w:val="20"/>
              </w:rPr>
              <w:t xml:space="preserve">Универсальная модульная ножка. Материал титановый сплав. Конус типа папа 17 мм, диаметр основания конуса 22 мм. Длина замещающего кость сегмента 10-40 мм. Длина  интрамедуллярной части ножки 90 - 110 мм,  диаметр 9-11 мм.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868BC6" w14:textId="6B506E2A" w:rsidR="008B710C" w:rsidRPr="008B710C" w:rsidRDefault="008B710C" w:rsidP="008B710C">
            <w:pPr>
              <w:pStyle w:val="12"/>
              <w:shd w:val="clear" w:color="auto" w:fill="auto"/>
              <w:spacing w:before="0" w:line="240" w:lineRule="auto"/>
              <w:ind w:left="-108" w:firstLine="0"/>
              <w:jc w:val="center"/>
              <w:rPr>
                <w:rStyle w:val="4"/>
                <w:sz w:val="20"/>
                <w:szCs w:val="20"/>
              </w:rPr>
            </w:pPr>
            <w:r w:rsidRPr="00C46A09">
              <w:rPr>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ACE48D" w14:textId="7C98637A" w:rsidR="008B710C" w:rsidRPr="008B710C" w:rsidRDefault="008B710C" w:rsidP="00D012B9">
            <w:pPr>
              <w:pStyle w:val="12"/>
              <w:shd w:val="clear" w:color="auto" w:fill="auto"/>
              <w:spacing w:before="0" w:line="240" w:lineRule="auto"/>
              <w:ind w:left="360" w:firstLine="0"/>
              <w:jc w:val="center"/>
              <w:rPr>
                <w:rStyle w:val="afb"/>
                <w:b w:val="0"/>
                <w:sz w:val="20"/>
                <w:szCs w:val="20"/>
              </w:rPr>
            </w:pPr>
            <w:r w:rsidRPr="008B710C">
              <w:rPr>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C8C2DA" w14:textId="16C00FB2" w:rsidR="008B710C" w:rsidRPr="008B710C" w:rsidRDefault="008B710C" w:rsidP="00D012B9">
            <w:pPr>
              <w:pStyle w:val="12"/>
              <w:shd w:val="clear" w:color="auto" w:fill="auto"/>
              <w:spacing w:before="0" w:line="240" w:lineRule="auto"/>
              <w:ind w:left="300" w:firstLine="0"/>
              <w:jc w:val="center"/>
              <w:rPr>
                <w:rStyle w:val="4"/>
                <w:sz w:val="20"/>
                <w:szCs w:val="20"/>
              </w:rPr>
            </w:pPr>
            <w:r w:rsidRPr="008B710C">
              <w:rPr>
                <w:color w:val="000000"/>
                <w:sz w:val="20"/>
                <w:szCs w:val="20"/>
              </w:rPr>
              <w:t>605495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0E7DF90" w14:textId="2A64D368" w:rsidR="008B710C" w:rsidRPr="008B710C" w:rsidRDefault="008B710C" w:rsidP="00D012B9">
            <w:pPr>
              <w:pStyle w:val="12"/>
              <w:shd w:val="clear" w:color="auto" w:fill="auto"/>
              <w:spacing w:before="0" w:line="240" w:lineRule="auto"/>
              <w:ind w:left="500" w:firstLine="0"/>
              <w:jc w:val="center"/>
              <w:rPr>
                <w:rStyle w:val="4"/>
                <w:sz w:val="20"/>
                <w:szCs w:val="20"/>
              </w:rPr>
            </w:pPr>
            <w:r w:rsidRPr="008B710C">
              <w:rPr>
                <w:color w:val="000000"/>
                <w:sz w:val="20"/>
                <w:szCs w:val="20"/>
              </w:rPr>
              <w:t>1210990</w:t>
            </w:r>
          </w:p>
        </w:tc>
      </w:tr>
      <w:tr w:rsidR="008B710C" w:rsidRPr="002C39B5" w14:paraId="45A1264A" w14:textId="77777777" w:rsidTr="00923E6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C76B5DD" w14:textId="25A29BBE" w:rsidR="008B710C" w:rsidRDefault="008B710C" w:rsidP="008B710C">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612BA99D" w14:textId="13503330" w:rsidR="008B710C" w:rsidRPr="008B710C" w:rsidRDefault="008B710C" w:rsidP="008B710C">
            <w:pPr>
              <w:pStyle w:val="12"/>
              <w:shd w:val="clear" w:color="auto" w:fill="auto"/>
              <w:spacing w:before="0" w:line="240" w:lineRule="auto"/>
              <w:ind w:left="-8" w:firstLine="0"/>
              <w:rPr>
                <w:rStyle w:val="4"/>
                <w:sz w:val="20"/>
                <w:szCs w:val="20"/>
              </w:rPr>
            </w:pPr>
            <w:r w:rsidRPr="008B710C">
              <w:rPr>
                <w:color w:val="000000"/>
                <w:sz w:val="20"/>
                <w:szCs w:val="20"/>
              </w:rPr>
              <w:t xml:space="preserve">Эндопротез локтевого сустава онкологический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6316CD11" w14:textId="06C885B1" w:rsidR="008B710C" w:rsidRPr="008B710C" w:rsidRDefault="008B710C" w:rsidP="008B710C">
            <w:pPr>
              <w:pStyle w:val="12"/>
              <w:shd w:val="clear" w:color="auto" w:fill="auto"/>
              <w:spacing w:before="0" w:line="240" w:lineRule="auto"/>
              <w:ind w:left="60" w:firstLine="0"/>
              <w:rPr>
                <w:rStyle w:val="4"/>
                <w:sz w:val="20"/>
                <w:szCs w:val="20"/>
              </w:rPr>
            </w:pPr>
            <w:r w:rsidRPr="008B710C">
              <w:rPr>
                <w:color w:val="000000"/>
                <w:sz w:val="20"/>
                <w:szCs w:val="20"/>
              </w:rPr>
              <w:t xml:space="preserve">Имплантат предназначен для эндопротезирования локтевого сустава с целью воссоздать анатомические соотношения в суставе и улучшить его функцию, восстановить нормальный центр ротации в локтевом суставе.  Плечевой компонент - материал: Ti-6Al-4V-ELI. Варианты: левый и правый. Количество типоразмеров: не менее 2 для стандартного варианта и 2 для удлиненных плечевых компонентов. Длина стандартных вариантов – 79 – 89 мм.  Длина удлиненных плечевых компонентов – 152 мм. Ножка компонента должна иметь четырехугольное сечение и форму двойного клина. В проксимальной части </w:t>
            </w:r>
            <w:r w:rsidRPr="008B710C">
              <w:rPr>
                <w:color w:val="000000"/>
                <w:sz w:val="20"/>
                <w:szCs w:val="20"/>
              </w:rPr>
              <w:lastRenderedPageBreak/>
              <w:t>ножка компонента должна иметь боковые антиротационные фланцы. Компоненты должны иметь пескоструйную обработку поверхности в зоне ножек и полировку в зоне соприкосновения с полиэтиленовым вкладышем. В комплекте с плечевым компонентом должен идти блокирующий сустав штифт с резьбой, втулка штифта и полиэтиленовый вкладыш из сверхвысокомолекулярного полиэтилена. Локтевой компонент - материал: Ti-6Al-4V-ELI. Варианты: левый и правый. Количество типоразмеров: не менее 3. Длина 50 – 63 мм. Ножка компонента должна иметь четырехугольное сечение и форму двойного клина. В проксимальной части ножка компонента должна антиротационный фланец по передней поверхности. Компонент должен иметь пескоструйную обработку поверхности в зоне ножки и полировку в зоне соприкосновения с полиэтиленовым вкладышем и втулкой. Эндопротез не должен ограничивать движения в пределах 140° (сгибание/разгибание) и допускать подвижность до 15° во фронтальной плоскости (вальгус/варус) между компонентами. Все три размера локтевых компонентов должны сочетаться с любым из размеров плечевого компонента.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C5E7A1" w14:textId="6BECA963" w:rsidR="008B710C" w:rsidRPr="008B710C" w:rsidRDefault="008B710C" w:rsidP="008B710C">
            <w:pPr>
              <w:pStyle w:val="12"/>
              <w:shd w:val="clear" w:color="auto" w:fill="auto"/>
              <w:spacing w:before="0" w:line="240" w:lineRule="auto"/>
              <w:ind w:left="-108" w:firstLine="0"/>
              <w:jc w:val="center"/>
              <w:rPr>
                <w:rStyle w:val="4"/>
                <w:sz w:val="20"/>
                <w:szCs w:val="20"/>
              </w:rPr>
            </w:pPr>
            <w:r w:rsidRPr="00C46A09">
              <w:rPr>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53FF40" w14:textId="402B9461" w:rsidR="008B710C" w:rsidRPr="008B710C" w:rsidRDefault="008B710C" w:rsidP="00D012B9">
            <w:pPr>
              <w:pStyle w:val="12"/>
              <w:shd w:val="clear" w:color="auto" w:fill="auto"/>
              <w:spacing w:before="0" w:line="240" w:lineRule="auto"/>
              <w:ind w:left="360" w:firstLine="0"/>
              <w:jc w:val="center"/>
              <w:rPr>
                <w:rStyle w:val="afb"/>
                <w:b w:val="0"/>
                <w:sz w:val="20"/>
                <w:szCs w:val="20"/>
              </w:rPr>
            </w:pPr>
            <w:r w:rsidRPr="008B710C">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742C84" w14:textId="4F688B86" w:rsidR="008B710C" w:rsidRPr="008B710C" w:rsidRDefault="008B710C" w:rsidP="00D012B9">
            <w:pPr>
              <w:pStyle w:val="12"/>
              <w:shd w:val="clear" w:color="auto" w:fill="auto"/>
              <w:spacing w:before="0" w:line="240" w:lineRule="auto"/>
              <w:ind w:left="300" w:firstLine="0"/>
              <w:jc w:val="center"/>
              <w:rPr>
                <w:rStyle w:val="4"/>
                <w:sz w:val="20"/>
                <w:szCs w:val="20"/>
              </w:rPr>
            </w:pPr>
            <w:r w:rsidRPr="008B710C">
              <w:rPr>
                <w:color w:val="000000"/>
                <w:sz w:val="20"/>
                <w:szCs w:val="20"/>
              </w:rPr>
              <w:t>1041560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7DC9DDE" w14:textId="17C8C5DA" w:rsidR="008B710C" w:rsidRPr="008B710C" w:rsidRDefault="008B710C" w:rsidP="00D012B9">
            <w:pPr>
              <w:pStyle w:val="12"/>
              <w:shd w:val="clear" w:color="auto" w:fill="auto"/>
              <w:spacing w:before="0" w:line="240" w:lineRule="auto"/>
              <w:ind w:left="500" w:firstLine="0"/>
              <w:jc w:val="center"/>
              <w:rPr>
                <w:rStyle w:val="4"/>
                <w:sz w:val="20"/>
                <w:szCs w:val="20"/>
              </w:rPr>
            </w:pPr>
            <w:r w:rsidRPr="008B710C">
              <w:rPr>
                <w:color w:val="000000"/>
                <w:sz w:val="20"/>
                <w:szCs w:val="20"/>
              </w:rPr>
              <w:t>1041560</w:t>
            </w:r>
          </w:p>
        </w:tc>
      </w:tr>
      <w:tr w:rsidR="008B710C" w:rsidRPr="002C39B5" w14:paraId="095CB547" w14:textId="77777777" w:rsidTr="00923E6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246BA27" w14:textId="59690D9A" w:rsidR="008B710C" w:rsidRDefault="008B710C" w:rsidP="008B710C">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7E6038C4" w14:textId="55BD9531" w:rsidR="008B710C" w:rsidRPr="008B710C" w:rsidRDefault="008B710C" w:rsidP="008B710C">
            <w:pPr>
              <w:pStyle w:val="12"/>
              <w:shd w:val="clear" w:color="auto" w:fill="auto"/>
              <w:spacing w:before="0" w:line="240" w:lineRule="auto"/>
              <w:ind w:left="-8" w:firstLine="0"/>
              <w:rPr>
                <w:rStyle w:val="4"/>
                <w:sz w:val="20"/>
                <w:szCs w:val="20"/>
              </w:rPr>
            </w:pPr>
            <w:r w:rsidRPr="008B710C">
              <w:rPr>
                <w:color w:val="000000"/>
                <w:sz w:val="20"/>
                <w:szCs w:val="20"/>
              </w:rPr>
              <w:t>Рентгеноконтрастный костный цемент Surgical Simplex P</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4C6EA5CC" w14:textId="65E897F6" w:rsidR="008B710C" w:rsidRPr="008B710C" w:rsidRDefault="008B710C" w:rsidP="008B710C">
            <w:pPr>
              <w:pStyle w:val="12"/>
              <w:shd w:val="clear" w:color="auto" w:fill="auto"/>
              <w:spacing w:before="0" w:line="240" w:lineRule="auto"/>
              <w:ind w:left="60" w:firstLine="0"/>
              <w:rPr>
                <w:rStyle w:val="4"/>
                <w:sz w:val="20"/>
                <w:szCs w:val="20"/>
              </w:rPr>
            </w:pPr>
            <w:r w:rsidRPr="008B710C">
              <w:rPr>
                <w:color w:val="000000"/>
                <w:sz w:val="20"/>
                <w:szCs w:val="20"/>
              </w:rPr>
              <w:t>Рентгенконтрастный костный цемент: Костный цемент Должен собой представлять 2 стерильно упакованных компонента:Один компонент: ампула, содержащая жидкий мономер, полная доза  следующего состава: 20 мл. -Метилметакрилат (мономер) 19,5 мл,  -N, N-диметилтолидин  0,5 мл, -Гидрокинон 1,5 мг.</w:t>
            </w:r>
            <w:r w:rsidRPr="008B710C">
              <w:rPr>
                <w:color w:val="000000"/>
                <w:sz w:val="20"/>
                <w:szCs w:val="20"/>
              </w:rPr>
              <w:br/>
              <w:t>Другой компонент: пакет полная доза порошка следующего состава 40 гр: -Метилметакрилат–стирен кополимер 30 гр,  -Полиметилметакрилат 6 гр,  -Полиметилметакрилат 6 гр, -Бария Сульфат  4 гр,  Температура экзотермической реакции не более 60˚С, Вязкость цемента: Должен обладать средней вязкостью. Костный цемент должен в процессе приготовления проходить через фазы низкой и фазу средней вязкости. Производитель должен официально разрешать применять цемент как в фазе низкой, так и в фазе средней вязкости.Время работы от 7 до 8 минут. Стерильность: Система является одноразовой и поставляется в стерильной упаковке.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DB60D8" w14:textId="216FFF0B" w:rsidR="008B710C" w:rsidRPr="008B710C" w:rsidRDefault="008B710C" w:rsidP="008B710C">
            <w:pPr>
              <w:pStyle w:val="12"/>
              <w:shd w:val="clear" w:color="auto" w:fill="auto"/>
              <w:spacing w:before="0" w:line="240" w:lineRule="auto"/>
              <w:ind w:left="-108" w:firstLine="0"/>
              <w:jc w:val="center"/>
              <w:rPr>
                <w:rStyle w:val="4"/>
                <w:sz w:val="20"/>
                <w:szCs w:val="20"/>
              </w:rPr>
            </w:pPr>
            <w:r>
              <w:rPr>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1F213A" w14:textId="7A507B9A" w:rsidR="008B710C" w:rsidRPr="008B710C" w:rsidRDefault="008B710C" w:rsidP="00D012B9">
            <w:pPr>
              <w:pStyle w:val="12"/>
              <w:shd w:val="clear" w:color="auto" w:fill="auto"/>
              <w:spacing w:before="0" w:line="240" w:lineRule="auto"/>
              <w:ind w:left="360" w:firstLine="0"/>
              <w:jc w:val="center"/>
              <w:rPr>
                <w:rStyle w:val="afb"/>
                <w:b w:val="0"/>
                <w:sz w:val="20"/>
                <w:szCs w:val="20"/>
              </w:rPr>
            </w:pPr>
            <w:r w:rsidRPr="008B710C">
              <w:rPr>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4A70FB" w14:textId="7CA2CA56" w:rsidR="008B710C" w:rsidRPr="008B710C" w:rsidRDefault="008B710C" w:rsidP="00D012B9">
            <w:pPr>
              <w:pStyle w:val="12"/>
              <w:shd w:val="clear" w:color="auto" w:fill="auto"/>
              <w:spacing w:before="0" w:line="240" w:lineRule="auto"/>
              <w:ind w:left="300" w:firstLine="0"/>
              <w:jc w:val="center"/>
              <w:rPr>
                <w:rStyle w:val="4"/>
                <w:sz w:val="20"/>
                <w:szCs w:val="20"/>
              </w:rPr>
            </w:pPr>
            <w:r w:rsidRPr="008B710C">
              <w:rPr>
                <w:color w:val="000000"/>
                <w:sz w:val="20"/>
                <w:szCs w:val="20"/>
              </w:rPr>
              <w:t>20 600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DDD2EE3" w14:textId="0C394E24" w:rsidR="008B710C" w:rsidRPr="008B710C" w:rsidRDefault="008B710C" w:rsidP="00D012B9">
            <w:pPr>
              <w:pStyle w:val="12"/>
              <w:shd w:val="clear" w:color="auto" w:fill="auto"/>
              <w:spacing w:before="0" w:line="240" w:lineRule="auto"/>
              <w:ind w:left="500" w:firstLine="0"/>
              <w:jc w:val="center"/>
              <w:rPr>
                <w:rStyle w:val="4"/>
                <w:sz w:val="20"/>
                <w:szCs w:val="20"/>
              </w:rPr>
            </w:pPr>
            <w:r w:rsidRPr="008B710C">
              <w:rPr>
                <w:color w:val="000000"/>
                <w:sz w:val="20"/>
                <w:szCs w:val="20"/>
              </w:rPr>
              <w:t>412 000</w:t>
            </w:r>
          </w:p>
        </w:tc>
      </w:tr>
    </w:tbl>
    <w:bookmarkEnd w:id="0"/>
    <w:p w14:paraId="2C92A97F" w14:textId="77777777" w:rsidR="001B724F" w:rsidRPr="002C39B5" w:rsidRDefault="001B724F" w:rsidP="001B724F">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Pr="002C39B5">
        <w:rPr>
          <w:rStyle w:val="FontStyle73"/>
          <w:sz w:val="20"/>
          <w:szCs w:val="20"/>
        </w:rPr>
        <w:t xml:space="preserve">лекарственных средств, </w:t>
      </w:r>
      <w:r w:rsidRPr="002C39B5">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2C39B5">
        <w:rPr>
          <w:spacing w:val="3"/>
          <w:sz w:val="20"/>
          <w:szCs w:val="20"/>
        </w:rPr>
        <w:t xml:space="preserve"> и медицинской техники 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 (приложение 2 к объявлению).</w:t>
      </w:r>
    </w:p>
    <w:p w14:paraId="117D3466" w14:textId="14335AAA" w:rsidR="001B724F" w:rsidRPr="00C06C85" w:rsidRDefault="001B724F" w:rsidP="00296FBD">
      <w:pPr>
        <w:pStyle w:val="Style9"/>
        <w:numPr>
          <w:ilvl w:val="0"/>
          <w:numId w:val="6"/>
        </w:numPr>
        <w:spacing w:line="240" w:lineRule="auto"/>
        <w:ind w:left="0" w:firstLine="1134"/>
        <w:rPr>
          <w:rStyle w:val="FontStyle74"/>
          <w:sz w:val="20"/>
          <w:szCs w:val="20"/>
        </w:rPr>
      </w:pPr>
      <w:r w:rsidRPr="00C06C85">
        <w:rPr>
          <w:rStyle w:val="FontStyle73"/>
          <w:sz w:val="20"/>
          <w:szCs w:val="20"/>
        </w:rPr>
        <w:lastRenderedPageBreak/>
        <w:t>Ценовые предложения потенциальных поставщиков принимаются в запечатанном конверте до 1</w:t>
      </w:r>
      <w:r w:rsidR="00493BE5" w:rsidRPr="00C06C85">
        <w:rPr>
          <w:rStyle w:val="FontStyle73"/>
          <w:sz w:val="20"/>
          <w:szCs w:val="20"/>
        </w:rPr>
        <w:t>0</w:t>
      </w:r>
      <w:r w:rsidRPr="00C06C85">
        <w:rPr>
          <w:rStyle w:val="FontStyle73"/>
          <w:sz w:val="20"/>
          <w:szCs w:val="20"/>
        </w:rPr>
        <w:t xml:space="preserve"> ч. 00 мин. «</w:t>
      </w:r>
      <w:r w:rsidR="00493BE5" w:rsidRPr="00C06C85">
        <w:rPr>
          <w:rStyle w:val="FontStyle73"/>
          <w:sz w:val="20"/>
          <w:szCs w:val="20"/>
        </w:rPr>
        <w:t>1</w:t>
      </w:r>
      <w:r w:rsidR="00C06C85" w:rsidRPr="00C06C85">
        <w:rPr>
          <w:rStyle w:val="FontStyle73"/>
          <w:sz w:val="20"/>
          <w:szCs w:val="20"/>
        </w:rPr>
        <w:t>7</w:t>
      </w:r>
      <w:r w:rsidRPr="00C06C85">
        <w:rPr>
          <w:rStyle w:val="FontStyle73"/>
          <w:sz w:val="20"/>
          <w:szCs w:val="20"/>
        </w:rPr>
        <w:t xml:space="preserve">» </w:t>
      </w:r>
      <w:r w:rsidR="00EE0254" w:rsidRPr="00C06C85">
        <w:rPr>
          <w:rStyle w:val="FontStyle73"/>
          <w:sz w:val="20"/>
          <w:szCs w:val="20"/>
        </w:rPr>
        <w:t>марта</w:t>
      </w:r>
      <w:r w:rsidRPr="00C06C85">
        <w:rPr>
          <w:rStyle w:val="FontStyle73"/>
          <w:sz w:val="20"/>
          <w:szCs w:val="20"/>
        </w:rPr>
        <w:t xml:space="preserve"> 202</w:t>
      </w:r>
      <w:r w:rsidR="00C06C85">
        <w:rPr>
          <w:rStyle w:val="FontStyle73"/>
          <w:sz w:val="20"/>
          <w:szCs w:val="20"/>
        </w:rPr>
        <w:t>1</w:t>
      </w:r>
      <w:r w:rsidRPr="00C06C85">
        <w:rPr>
          <w:rStyle w:val="FontStyle73"/>
          <w:sz w:val="20"/>
          <w:szCs w:val="20"/>
        </w:rPr>
        <w:t xml:space="preserve"> года включительно, по адресу: </w:t>
      </w:r>
      <w:r w:rsidRPr="00C06C85">
        <w:rPr>
          <w:color w:val="000000"/>
          <w:sz w:val="20"/>
          <w:szCs w:val="20"/>
        </w:rPr>
        <w:t>г. Алматы, пр.Абая, 91А</w:t>
      </w:r>
      <w:r w:rsidRPr="00C06C85">
        <w:rPr>
          <w:rStyle w:val="FontStyle73"/>
          <w:sz w:val="20"/>
          <w:szCs w:val="20"/>
        </w:rPr>
        <w:t xml:space="preserve">, административный корпус, 6 этаж, кабинет отдела государственных закупок, </w:t>
      </w:r>
      <w:r w:rsidRPr="00C06C8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 Д</w:t>
      </w:r>
      <w:r w:rsidRPr="00C06C85">
        <w:rPr>
          <w:rStyle w:val="s0"/>
          <w:sz w:val="20"/>
          <w:szCs w:val="20"/>
        </w:rPr>
        <w:t xml:space="preserve">ата, время и место вскрытия конвертов с ценовыми предложениями - </w:t>
      </w:r>
      <w:r w:rsidRPr="00C06C85">
        <w:rPr>
          <w:rStyle w:val="FontStyle73"/>
          <w:sz w:val="20"/>
          <w:szCs w:val="20"/>
        </w:rPr>
        <w:t>1</w:t>
      </w:r>
      <w:r w:rsidR="00493BE5" w:rsidRPr="00C06C85">
        <w:rPr>
          <w:rStyle w:val="FontStyle73"/>
          <w:sz w:val="20"/>
          <w:szCs w:val="20"/>
        </w:rPr>
        <w:t>1</w:t>
      </w:r>
      <w:r w:rsidRPr="00C06C85">
        <w:rPr>
          <w:rStyle w:val="FontStyle73"/>
          <w:sz w:val="20"/>
          <w:szCs w:val="20"/>
        </w:rPr>
        <w:t xml:space="preserve"> ч. 00 мин. «</w:t>
      </w:r>
      <w:r w:rsidR="00493BE5" w:rsidRPr="00C06C85">
        <w:rPr>
          <w:rStyle w:val="FontStyle73"/>
          <w:sz w:val="20"/>
          <w:szCs w:val="20"/>
        </w:rPr>
        <w:t>1</w:t>
      </w:r>
      <w:r w:rsidR="00C06C85">
        <w:rPr>
          <w:rStyle w:val="FontStyle73"/>
          <w:sz w:val="20"/>
          <w:szCs w:val="20"/>
        </w:rPr>
        <w:t>7</w:t>
      </w:r>
      <w:r w:rsidRPr="00C06C85">
        <w:rPr>
          <w:rStyle w:val="FontStyle73"/>
          <w:sz w:val="20"/>
          <w:szCs w:val="20"/>
        </w:rPr>
        <w:t xml:space="preserve">» </w:t>
      </w:r>
      <w:r w:rsidR="00EE0254" w:rsidRPr="00C06C85">
        <w:rPr>
          <w:rStyle w:val="FontStyle73"/>
          <w:sz w:val="20"/>
          <w:szCs w:val="20"/>
        </w:rPr>
        <w:t>марта</w:t>
      </w:r>
      <w:r w:rsidRPr="00C06C85">
        <w:rPr>
          <w:rStyle w:val="FontStyle73"/>
          <w:sz w:val="20"/>
          <w:szCs w:val="20"/>
        </w:rPr>
        <w:t xml:space="preserve"> 202</w:t>
      </w:r>
      <w:r w:rsidR="00C06C85">
        <w:rPr>
          <w:rStyle w:val="FontStyle73"/>
          <w:sz w:val="20"/>
          <w:szCs w:val="20"/>
        </w:rPr>
        <w:t>1</w:t>
      </w:r>
      <w:r w:rsidRPr="00C06C85">
        <w:rPr>
          <w:rStyle w:val="FontStyle73"/>
          <w:sz w:val="20"/>
          <w:szCs w:val="20"/>
        </w:rPr>
        <w:t xml:space="preserve"> года</w:t>
      </w:r>
    </w:p>
    <w:p w14:paraId="0B4FD692" w14:textId="77777777" w:rsidR="001B724F" w:rsidRPr="002C39B5" w:rsidRDefault="001B724F" w:rsidP="001B724F">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10E74448" w14:textId="77777777" w:rsidR="001B724F" w:rsidRPr="002C39B5" w:rsidRDefault="001B724F" w:rsidP="001B724F">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предусмотренными объявлением, проектом договора о закупках, технической спецификацией закупаемых товаров.</w:t>
      </w:r>
    </w:p>
    <w:p w14:paraId="13333C33" w14:textId="77777777" w:rsidR="001B724F" w:rsidRPr="002C39B5" w:rsidRDefault="001B724F" w:rsidP="001B724F">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 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2F99334A" w14:textId="77777777" w:rsidR="001B724F" w:rsidRPr="002C39B5" w:rsidRDefault="001B724F" w:rsidP="001B724F">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35171A8" w14:textId="77777777" w:rsidR="001B724F" w:rsidRPr="00EE0254" w:rsidRDefault="001B724F" w:rsidP="001B724F">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Pr="00EE0254">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EE0254">
        <w:rPr>
          <w:rFonts w:ascii="Times New Roman" w:hAnsi="Times New Roman" w:cs="Times New Roman"/>
          <w:sz w:val="20"/>
          <w:szCs w:val="20"/>
        </w:rPr>
        <w:t>;</w:t>
      </w:r>
    </w:p>
    <w:p w14:paraId="0681F05C" w14:textId="77777777" w:rsidR="001B724F" w:rsidRPr="00EE0254" w:rsidRDefault="001B724F" w:rsidP="001B724F">
      <w:pPr>
        <w:pStyle w:val="ab"/>
        <w:jc w:val="both"/>
        <w:rPr>
          <w:rFonts w:ascii="Times New Roman" w:hAnsi="Times New Roman" w:cs="Times New Roman"/>
          <w:b/>
          <w:sz w:val="20"/>
          <w:szCs w:val="20"/>
        </w:rPr>
      </w:pPr>
      <w:r w:rsidRPr="00EE0254">
        <w:rPr>
          <w:rFonts w:ascii="Times New Roman" w:hAnsi="Times New Roman" w:cs="Times New Roman"/>
          <w:sz w:val="20"/>
          <w:szCs w:val="20"/>
        </w:rPr>
        <w:t>3)</w:t>
      </w:r>
      <w:r w:rsidRPr="00EE0254">
        <w:rPr>
          <w:rFonts w:ascii="Times New Roman" w:hAnsi="Times New Roman" w:cs="Times New Roman"/>
          <w:sz w:val="20"/>
          <w:szCs w:val="20"/>
        </w:rPr>
        <w:tab/>
      </w:r>
      <w:r w:rsidRPr="00EE0254">
        <w:rPr>
          <w:rStyle w:val="s0"/>
          <w:sz w:val="20"/>
          <w:szCs w:val="20"/>
        </w:rPr>
        <w:t>документы, подтверждающие соответствие предлагаемых товаров требованиям</w:t>
      </w:r>
      <w:r w:rsidRPr="00EE0254">
        <w:rPr>
          <w:rStyle w:val="FontStyle73"/>
          <w:sz w:val="20"/>
          <w:szCs w:val="20"/>
        </w:rPr>
        <w:t xml:space="preserve"> </w:t>
      </w:r>
      <w:r w:rsidRPr="00EE0254">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EE0254">
        <w:rPr>
          <w:rFonts w:ascii="Times New Roman" w:hAnsi="Times New Roman" w:cs="Times New Roman"/>
          <w:b/>
          <w:sz w:val="20"/>
          <w:szCs w:val="20"/>
        </w:rPr>
        <w:t>;</w:t>
      </w:r>
    </w:p>
    <w:p w14:paraId="41EEA0FC" w14:textId="77777777" w:rsidR="001B724F" w:rsidRPr="00EE0254" w:rsidRDefault="001B724F" w:rsidP="001B724F">
      <w:pPr>
        <w:pStyle w:val="ab"/>
        <w:jc w:val="both"/>
        <w:rPr>
          <w:rFonts w:ascii="Times New Roman" w:hAnsi="Times New Roman" w:cs="Times New Roman"/>
          <w:sz w:val="20"/>
          <w:szCs w:val="20"/>
        </w:rPr>
      </w:pPr>
      <w:r w:rsidRPr="00EE0254">
        <w:rPr>
          <w:rFonts w:ascii="Times New Roman" w:hAnsi="Times New Roman" w:cs="Times New Roman"/>
          <w:sz w:val="20"/>
          <w:szCs w:val="20"/>
        </w:rPr>
        <w:t>4)</w:t>
      </w:r>
      <w:r w:rsidRPr="00EE0254">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7AA2B9C9" w14:textId="77777777" w:rsidR="001B724F" w:rsidRPr="00EE0254" w:rsidRDefault="001B724F" w:rsidP="001B724F">
      <w:pPr>
        <w:pStyle w:val="ab"/>
        <w:jc w:val="both"/>
        <w:rPr>
          <w:rFonts w:ascii="Times New Roman" w:hAnsi="Times New Roman" w:cs="Times New Roman"/>
          <w:sz w:val="20"/>
          <w:szCs w:val="20"/>
        </w:rPr>
      </w:pPr>
      <w:r w:rsidRPr="00EE0254">
        <w:rPr>
          <w:rFonts w:ascii="Times New Roman" w:hAnsi="Times New Roman" w:cs="Times New Roman"/>
          <w:sz w:val="20"/>
          <w:szCs w:val="20"/>
        </w:rPr>
        <w:t>4 а)</w:t>
      </w:r>
      <w:r w:rsidRPr="00EE0254">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EE0254">
        <w:rPr>
          <w:rFonts w:ascii="Times New Roman" w:hAnsi="Times New Roman" w:cs="Times New Roman"/>
          <w:sz w:val="20"/>
          <w:szCs w:val="20"/>
          <w:u w:val="single"/>
        </w:rPr>
        <w:t>в случае регистрации по НДС</w:t>
      </w:r>
      <w:r w:rsidRPr="00EE0254">
        <w:rPr>
          <w:rFonts w:ascii="Times New Roman" w:hAnsi="Times New Roman" w:cs="Times New Roman"/>
          <w:sz w:val="20"/>
          <w:szCs w:val="20"/>
        </w:rPr>
        <w:t>);</w:t>
      </w:r>
    </w:p>
    <w:p w14:paraId="4FBE56D8" w14:textId="77777777" w:rsidR="001B724F" w:rsidRPr="00EE0254" w:rsidRDefault="001B724F" w:rsidP="001B724F">
      <w:pPr>
        <w:pStyle w:val="Style9"/>
        <w:spacing w:line="240" w:lineRule="auto"/>
        <w:ind w:firstLine="426"/>
        <w:rPr>
          <w:spacing w:val="3"/>
          <w:sz w:val="20"/>
          <w:szCs w:val="20"/>
        </w:rPr>
      </w:pPr>
      <w:r w:rsidRPr="00EE0254">
        <w:rPr>
          <w:rStyle w:val="FontStyle73"/>
          <w:sz w:val="20"/>
          <w:szCs w:val="20"/>
          <w:lang w:eastAsia="en-US"/>
        </w:rPr>
        <w:t>Условия поставки товаров, содержащиеся в ценовом предложении не должны противоречить условиям, содержащимся в размещенном организатором закупок электронном объявлении об осуществлении закупок товаров способом запроса ценовых предложений</w:t>
      </w:r>
      <w:r w:rsidRPr="00EE0254">
        <w:rPr>
          <w:spacing w:val="3"/>
          <w:sz w:val="20"/>
          <w:szCs w:val="20"/>
        </w:rPr>
        <w:t>.</w:t>
      </w:r>
    </w:p>
    <w:p w14:paraId="54167C00" w14:textId="77777777" w:rsidR="001B724F" w:rsidRPr="00EE0254" w:rsidRDefault="001B724F" w:rsidP="001B724F">
      <w:pPr>
        <w:pStyle w:val="a5"/>
        <w:widowControl w:val="0"/>
        <w:tabs>
          <w:tab w:val="left" w:pos="-108"/>
          <w:tab w:val="left" w:pos="540"/>
          <w:tab w:val="left" w:pos="851"/>
          <w:tab w:val="left" w:pos="993"/>
          <w:tab w:val="left" w:pos="1080"/>
        </w:tabs>
        <w:ind w:left="0" w:right="-57" w:firstLine="426"/>
        <w:jc w:val="both"/>
        <w:rPr>
          <w:spacing w:val="3"/>
          <w:sz w:val="20"/>
          <w:szCs w:val="20"/>
        </w:rPr>
      </w:pPr>
      <w:r w:rsidRPr="00EE0254">
        <w:rPr>
          <w:spacing w:val="3"/>
          <w:sz w:val="20"/>
          <w:szCs w:val="20"/>
        </w:rPr>
        <w:tab/>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7D9FFC8A" w14:textId="77777777" w:rsidR="001B724F" w:rsidRPr="00EE0254" w:rsidRDefault="001B724F" w:rsidP="001B724F">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EE0254">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7DA83397" w14:textId="77777777" w:rsidR="001B724F" w:rsidRPr="00EE0254" w:rsidRDefault="001B724F" w:rsidP="001B724F">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EE0254">
        <w:rPr>
          <w:spacing w:val="3"/>
          <w:sz w:val="20"/>
          <w:szCs w:val="20"/>
        </w:rPr>
        <w:t>На лицевой стороне запечатанного конверта с ценовым предложением потенциальный поставщик указывает:</w:t>
      </w:r>
    </w:p>
    <w:p w14:paraId="38D012A1" w14:textId="77777777" w:rsidR="001B724F" w:rsidRPr="00EE0254" w:rsidRDefault="001B724F" w:rsidP="001B724F">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EE0254">
        <w:rPr>
          <w:spacing w:val="3"/>
          <w:sz w:val="20"/>
          <w:szCs w:val="20"/>
        </w:rPr>
        <w:t xml:space="preserve">наименование, адрес местонахождения, контактный телефон, электронный адрес потенциального поставщика, </w:t>
      </w:r>
    </w:p>
    <w:p w14:paraId="21677E2F" w14:textId="77777777" w:rsidR="001B724F" w:rsidRPr="00EE0254" w:rsidRDefault="001B724F" w:rsidP="001B724F">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EE0254">
        <w:rPr>
          <w:spacing w:val="3"/>
          <w:sz w:val="20"/>
          <w:szCs w:val="20"/>
        </w:rPr>
        <w:t xml:space="preserve">наименование, адрес местонахождения организатора закупок, </w:t>
      </w:r>
    </w:p>
    <w:p w14:paraId="1A60A6CB" w14:textId="77777777" w:rsidR="001B724F" w:rsidRPr="00EE0254" w:rsidRDefault="001B724F" w:rsidP="001B724F">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EE0254">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8EB8BCC" w14:textId="77777777" w:rsidR="001B724F" w:rsidRPr="00EE0254" w:rsidRDefault="001B724F" w:rsidP="001B724F">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EE0254">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4F5EC09D" w14:textId="77777777" w:rsidR="001B724F" w:rsidRPr="00EE0254" w:rsidRDefault="001B724F" w:rsidP="001B724F">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EE0254">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3 (трех) рабочих дней со дня его утверждения на сайте </w:t>
      </w:r>
      <w:r w:rsidRPr="00EE0254">
        <w:rPr>
          <w:b/>
          <w:spacing w:val="3"/>
          <w:sz w:val="20"/>
          <w:szCs w:val="20"/>
          <w:u w:val="single"/>
          <w:lang w:val="en-US"/>
        </w:rPr>
        <w:t>www</w:t>
      </w:r>
      <w:r w:rsidRPr="00EE0254">
        <w:rPr>
          <w:b/>
          <w:spacing w:val="3"/>
          <w:sz w:val="20"/>
          <w:szCs w:val="20"/>
          <w:u w:val="single"/>
        </w:rPr>
        <w:t>.</w:t>
      </w:r>
      <w:r w:rsidRPr="00EE0254">
        <w:rPr>
          <w:b/>
          <w:spacing w:val="3"/>
          <w:sz w:val="20"/>
          <w:szCs w:val="20"/>
          <w:u w:val="single"/>
          <w:lang w:val="en-US"/>
        </w:rPr>
        <w:t>onco</w:t>
      </w:r>
      <w:r w:rsidRPr="00EE0254">
        <w:rPr>
          <w:b/>
          <w:spacing w:val="3"/>
          <w:sz w:val="20"/>
          <w:szCs w:val="20"/>
          <w:u w:val="single"/>
        </w:rPr>
        <w:t>.</w:t>
      </w:r>
      <w:r w:rsidRPr="00EE0254">
        <w:rPr>
          <w:b/>
          <w:spacing w:val="3"/>
          <w:sz w:val="20"/>
          <w:szCs w:val="20"/>
          <w:u w:val="single"/>
          <w:lang w:val="en-US"/>
        </w:rPr>
        <w:t>kz</w:t>
      </w:r>
    </w:p>
    <w:p w14:paraId="01102706" w14:textId="77777777" w:rsidR="001B724F" w:rsidRPr="00EE0254" w:rsidRDefault="001B724F" w:rsidP="001B724F">
      <w:pPr>
        <w:pStyle w:val="a5"/>
        <w:widowControl w:val="0"/>
        <w:shd w:val="clear" w:color="auto" w:fill="FFFFFF"/>
        <w:tabs>
          <w:tab w:val="left" w:pos="0"/>
        </w:tabs>
        <w:autoSpaceDE w:val="0"/>
        <w:autoSpaceDN w:val="0"/>
        <w:adjustRightInd w:val="0"/>
        <w:ind w:left="0" w:right="-54" w:firstLine="1134"/>
        <w:jc w:val="both"/>
        <w:rPr>
          <w:sz w:val="20"/>
          <w:szCs w:val="20"/>
        </w:rPr>
      </w:pPr>
      <w:r w:rsidRPr="00EE0254">
        <w:rPr>
          <w:spacing w:val="3"/>
          <w:sz w:val="20"/>
          <w:szCs w:val="20"/>
        </w:rPr>
        <w:t xml:space="preserve">12. </w:t>
      </w:r>
      <w:r w:rsidRPr="00EE0254">
        <w:rPr>
          <w:sz w:val="20"/>
          <w:szCs w:val="20"/>
        </w:rPr>
        <w:t>Проект договора о закупках должен быть подписан потенциальным поставщиком в течение 5 (пяти) рабочих дней со дня предоставления ему заказчиком подписанного проекта договора о закупках.</w:t>
      </w:r>
    </w:p>
    <w:p w14:paraId="63B5B871" w14:textId="77777777" w:rsidR="001B724F" w:rsidRPr="00EE0254" w:rsidRDefault="001B724F" w:rsidP="001B724F">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EE0254">
        <w:rPr>
          <w:sz w:val="20"/>
          <w:szCs w:val="20"/>
        </w:rPr>
        <w:t xml:space="preserve">13. </w:t>
      </w:r>
      <w:r w:rsidRPr="00EE0254">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 МЗ РК.</w:t>
      </w:r>
    </w:p>
    <w:p w14:paraId="4D71A7C9" w14:textId="77777777" w:rsidR="001B724F" w:rsidRPr="00EE0254" w:rsidRDefault="001B724F" w:rsidP="001B724F">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EE0254">
        <w:rPr>
          <w:spacing w:val="3"/>
          <w:sz w:val="20"/>
          <w:szCs w:val="20"/>
        </w:rPr>
        <w:t xml:space="preserve">14. </w:t>
      </w:r>
      <w:r w:rsidRPr="00EE0254">
        <w:rPr>
          <w:rStyle w:val="FontStyle73"/>
          <w:sz w:val="20"/>
          <w:szCs w:val="20"/>
          <w:lang w:eastAsia="en-US"/>
        </w:rPr>
        <w:t>Дополнительную информацию можно получить по тел.: + 7 (727) 292-10-75.</w:t>
      </w:r>
    </w:p>
    <w:p w14:paraId="1C3E9C12" w14:textId="77777777" w:rsidR="001B724F" w:rsidRPr="00EE0254" w:rsidRDefault="001B724F" w:rsidP="001B724F">
      <w:pPr>
        <w:pStyle w:val="a5"/>
        <w:widowControl w:val="0"/>
        <w:shd w:val="clear" w:color="auto" w:fill="FFFFFF"/>
        <w:tabs>
          <w:tab w:val="left" w:pos="0"/>
        </w:tabs>
        <w:autoSpaceDE w:val="0"/>
        <w:autoSpaceDN w:val="0"/>
        <w:adjustRightInd w:val="0"/>
        <w:ind w:left="0" w:right="-54" w:firstLine="1134"/>
        <w:jc w:val="both"/>
        <w:rPr>
          <w:rStyle w:val="FontStyle73"/>
          <w:b/>
          <w:sz w:val="20"/>
          <w:szCs w:val="20"/>
          <w:lang w:eastAsia="en-US"/>
        </w:rPr>
      </w:pPr>
      <w:r w:rsidRPr="00EE0254">
        <w:rPr>
          <w:b/>
          <w:color w:val="000000"/>
          <w:sz w:val="20"/>
          <w:szCs w:val="20"/>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28F60E0C" w14:textId="77777777" w:rsidR="001B724F" w:rsidRPr="00EE0254" w:rsidRDefault="001B724F" w:rsidP="001B724F">
      <w:pPr>
        <w:pStyle w:val="Style9"/>
        <w:spacing w:line="240" w:lineRule="auto"/>
        <w:ind w:left="1134" w:firstLine="0"/>
        <w:rPr>
          <w:sz w:val="20"/>
          <w:szCs w:val="20"/>
          <w:shd w:val="clear" w:color="auto" w:fill="FFFF00"/>
        </w:rPr>
      </w:pPr>
      <w:r w:rsidRPr="00EE0254">
        <w:rPr>
          <w:spacing w:val="3"/>
          <w:sz w:val="20"/>
          <w:szCs w:val="20"/>
        </w:rPr>
        <w:t>Уполномоченный представитель организатора закупок: Начальник отдела государственных закупок Кузембаев Т.М.</w:t>
      </w:r>
    </w:p>
    <w:p w14:paraId="02859BFC" w14:textId="77777777" w:rsidR="001B724F" w:rsidRPr="00EE0254" w:rsidRDefault="001B724F" w:rsidP="001B724F">
      <w:pPr>
        <w:spacing w:after="0" w:line="240" w:lineRule="auto"/>
        <w:jc w:val="both"/>
        <w:rPr>
          <w:rFonts w:ascii="Times New Roman" w:hAnsi="Times New Roman" w:cs="Times New Roman"/>
          <w:b/>
          <w:sz w:val="20"/>
          <w:szCs w:val="20"/>
        </w:rPr>
      </w:pPr>
    </w:p>
    <w:p w14:paraId="5ABDB9CF" w14:textId="77777777" w:rsidR="001B724F" w:rsidRPr="002C39B5" w:rsidRDefault="001B724F" w:rsidP="001B724F">
      <w:pPr>
        <w:spacing w:after="0" w:line="240" w:lineRule="auto"/>
        <w:jc w:val="both"/>
        <w:rPr>
          <w:rFonts w:ascii="Times New Roman" w:hAnsi="Times New Roman" w:cs="Times New Roman"/>
          <w:b/>
          <w:sz w:val="20"/>
          <w:szCs w:val="20"/>
        </w:rPr>
        <w:sectPr w:rsidR="001B724F" w:rsidRPr="002C39B5" w:rsidSect="00896AF1">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1B724F" w:rsidRPr="002C39B5" w14:paraId="15D9AF14" w14:textId="77777777" w:rsidTr="00896AF1">
        <w:trPr>
          <w:trHeight w:val="7332"/>
          <w:tblCellSpacing w:w="11" w:type="dxa"/>
        </w:trPr>
        <w:tc>
          <w:tcPr>
            <w:tcW w:w="5070" w:type="dxa"/>
            <w:shd w:val="clear" w:color="auto" w:fill="auto"/>
          </w:tcPr>
          <w:p w14:paraId="3B8E1AEF" w14:textId="77777777" w:rsidR="001B724F" w:rsidRPr="00A648AE" w:rsidRDefault="001B724F" w:rsidP="00896AF1">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55AC2069" w14:textId="77777777" w:rsidR="001B724F" w:rsidRPr="00A648AE" w:rsidRDefault="001B724F" w:rsidP="00896AF1">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476430F7" w14:textId="77777777" w:rsidR="001B724F" w:rsidRPr="00A648AE" w:rsidRDefault="001B724F" w:rsidP="00896AF1">
            <w:pPr>
              <w:keepNext/>
              <w:spacing w:after="0" w:line="240" w:lineRule="auto"/>
              <w:jc w:val="center"/>
              <w:rPr>
                <w:rFonts w:ascii="Times New Roman" w:eastAsia="Arial Unicode MS" w:hAnsi="Times New Roman" w:cs="Times New Roman"/>
                <w:b/>
                <w:sz w:val="20"/>
                <w:szCs w:val="20"/>
                <w:lang w:val="kk-KZ"/>
              </w:rPr>
            </w:pPr>
          </w:p>
          <w:p w14:paraId="69B73EE2" w14:textId="11B4FDAF" w:rsidR="001B724F" w:rsidRPr="00A648AE" w:rsidRDefault="001B724F" w:rsidP="00896AF1">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923E67">
              <w:rPr>
                <w:rFonts w:ascii="Times New Roman" w:eastAsia="Arial Unicode MS" w:hAnsi="Times New Roman" w:cs="Times New Roman"/>
                <w:snapToGrid w:val="0"/>
                <w:sz w:val="20"/>
                <w:szCs w:val="20"/>
                <w:lang w:val="kk-KZ"/>
              </w:rPr>
              <w:t>1</w:t>
            </w:r>
            <w:r w:rsidRPr="00A648AE">
              <w:rPr>
                <w:rFonts w:ascii="Times New Roman" w:eastAsia="Arial Unicode MS" w:hAnsi="Times New Roman" w:cs="Times New Roman"/>
                <w:snapToGrid w:val="0"/>
                <w:sz w:val="20"/>
                <w:szCs w:val="20"/>
                <w:lang w:val="kk-KZ"/>
              </w:rPr>
              <w:t xml:space="preserve"> жылғы </w:t>
            </w:r>
            <w:permStart w:id="435231352" w:edGrp="everyone"/>
            <w:r w:rsidRPr="00A648AE">
              <w:rPr>
                <w:rFonts w:ascii="Times New Roman" w:eastAsia="Arial Unicode MS" w:hAnsi="Times New Roman" w:cs="Times New Roman"/>
                <w:snapToGrid w:val="0"/>
                <w:sz w:val="20"/>
                <w:szCs w:val="20"/>
                <w:lang w:val="kk-KZ"/>
              </w:rPr>
              <w:t xml:space="preserve">«___»________ </w:t>
            </w:r>
          </w:p>
          <w:p w14:paraId="35F4450F" w14:textId="77777777" w:rsidR="001B724F" w:rsidRPr="00A648AE" w:rsidRDefault="001B724F" w:rsidP="00896AF1">
            <w:pPr>
              <w:keepNext/>
              <w:spacing w:after="0" w:line="240" w:lineRule="auto"/>
              <w:jc w:val="both"/>
              <w:rPr>
                <w:rFonts w:ascii="Times New Roman" w:eastAsia="Arial Unicode MS" w:hAnsi="Times New Roman" w:cs="Times New Roman"/>
                <w:snapToGrid w:val="0"/>
                <w:sz w:val="20"/>
                <w:szCs w:val="20"/>
                <w:lang w:val="kk-KZ"/>
              </w:rPr>
            </w:pPr>
          </w:p>
          <w:p w14:paraId="770A2BEF" w14:textId="77777777" w:rsidR="001B724F" w:rsidRPr="00A648AE" w:rsidRDefault="001B724F" w:rsidP="00896AF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Д. Р. Қайдарова</w:t>
            </w:r>
            <w:permEnd w:id="435231352"/>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5C4467B5" w14:textId="77777777" w:rsidR="001B724F" w:rsidRPr="00A648AE" w:rsidRDefault="001B724F" w:rsidP="00896AF1">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474B7C92" w14:textId="77777777" w:rsidR="001B724F" w:rsidRPr="00A648AE" w:rsidRDefault="001B724F" w:rsidP="00896AF1">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35F6C382" w14:textId="77777777" w:rsidR="001B724F" w:rsidRPr="00A648AE" w:rsidRDefault="001B724F" w:rsidP="00896AF1">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56B71D3B" w14:textId="77777777" w:rsidR="001B724F" w:rsidRPr="00A648AE" w:rsidRDefault="001B724F" w:rsidP="00896AF1">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9E93374" w14:textId="77777777" w:rsidR="001B724F" w:rsidRPr="00A648AE" w:rsidRDefault="001B724F" w:rsidP="00896AF1">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1267CCE0" w14:textId="77777777" w:rsidR="001B724F" w:rsidRPr="00A648AE" w:rsidRDefault="001B724F" w:rsidP="00896AF1">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14:paraId="332B57C9" w14:textId="77777777" w:rsidR="001B724F" w:rsidRPr="00A648AE" w:rsidRDefault="001B724F" w:rsidP="00896AF1">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20D38C85" w14:textId="77777777" w:rsidR="001B724F" w:rsidRPr="00A648AE" w:rsidRDefault="001B724F" w:rsidP="00896AF1">
            <w:pPr>
              <w:widowControl w:val="0"/>
              <w:spacing w:after="0" w:line="240" w:lineRule="auto"/>
              <w:jc w:val="both"/>
              <w:rPr>
                <w:rFonts w:ascii="Times New Roman" w:eastAsia="Arial Unicode MS" w:hAnsi="Times New Roman" w:cs="Times New Roman"/>
                <w:sz w:val="20"/>
                <w:szCs w:val="20"/>
                <w:lang w:val="kk-KZ"/>
              </w:rPr>
            </w:pPr>
          </w:p>
          <w:p w14:paraId="6EC27D44" w14:textId="77777777" w:rsidR="001B724F" w:rsidRPr="00A648AE" w:rsidRDefault="001B724F" w:rsidP="00896AF1">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364C8753" w14:textId="77777777" w:rsidR="001B724F" w:rsidRPr="00A648AE" w:rsidRDefault="001B724F" w:rsidP="00896AF1">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799498827"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799498827"/>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30F04B1A" w14:textId="77777777" w:rsidR="001B724F" w:rsidRPr="00A648AE" w:rsidRDefault="001B724F" w:rsidP="00896AF1">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0D7DF705" w14:textId="77777777" w:rsidR="001B724F" w:rsidRPr="00A648AE" w:rsidRDefault="001B724F" w:rsidP="00896AF1">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347A34BD" w14:textId="77777777" w:rsidR="001B724F" w:rsidRPr="00A648AE" w:rsidRDefault="001B724F" w:rsidP="00896AF1">
            <w:pPr>
              <w:widowControl w:val="0"/>
              <w:spacing w:after="0" w:line="240" w:lineRule="auto"/>
              <w:jc w:val="both"/>
              <w:rPr>
                <w:rFonts w:ascii="Times New Roman" w:eastAsia="Arial Unicode MS" w:hAnsi="Times New Roman" w:cs="Times New Roman"/>
                <w:sz w:val="20"/>
                <w:szCs w:val="20"/>
                <w:lang w:val="kk-KZ"/>
              </w:rPr>
            </w:pPr>
            <w:permStart w:id="1334729542"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334729542"/>
          <w:p w14:paraId="4F45F9CC" w14:textId="77777777" w:rsidR="001B724F" w:rsidRPr="00A648AE" w:rsidRDefault="001B724F" w:rsidP="00896AF1">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4A8CD75B" w14:textId="77777777" w:rsidR="001B724F" w:rsidRPr="00A648AE" w:rsidRDefault="001B724F" w:rsidP="00896AF1">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182EAC81" w14:textId="77777777" w:rsidR="001B724F" w:rsidRPr="00A648AE" w:rsidRDefault="001B724F" w:rsidP="00896AF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519CA0A9" w14:textId="77777777" w:rsidR="001B724F" w:rsidRPr="00A648AE" w:rsidRDefault="001B724F" w:rsidP="00896AF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00CC5E65" w14:textId="77777777" w:rsidR="001B724F" w:rsidRPr="00A648AE" w:rsidRDefault="001B724F" w:rsidP="00896AF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3B4E0ADB" w14:textId="77777777" w:rsidR="001B724F" w:rsidRPr="00A648AE" w:rsidRDefault="001B724F" w:rsidP="00896AF1">
            <w:pPr>
              <w:widowControl w:val="0"/>
              <w:spacing w:after="0" w:line="240" w:lineRule="auto"/>
              <w:jc w:val="both"/>
              <w:rPr>
                <w:rFonts w:ascii="Times New Roman" w:eastAsia="Arial Unicode MS" w:hAnsi="Times New Roman" w:cs="Times New Roman"/>
                <w:sz w:val="20"/>
                <w:szCs w:val="20"/>
                <w:lang w:val="kk-KZ"/>
              </w:rPr>
            </w:pPr>
          </w:p>
          <w:p w14:paraId="3C0335F2" w14:textId="77777777" w:rsidR="001B724F" w:rsidRPr="00A648AE" w:rsidRDefault="001B724F" w:rsidP="00896AF1">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623967AB" w14:textId="77777777" w:rsidR="001B724F" w:rsidRPr="00A648AE" w:rsidRDefault="001B724F" w:rsidP="00896AF1">
            <w:pPr>
              <w:widowControl w:val="0"/>
              <w:spacing w:after="0" w:line="240" w:lineRule="auto"/>
              <w:ind w:left="34"/>
              <w:jc w:val="both"/>
              <w:rPr>
                <w:rFonts w:ascii="Times New Roman" w:eastAsia="Arial Unicode MS" w:hAnsi="Times New Roman" w:cs="Times New Roman"/>
                <w:sz w:val="20"/>
                <w:szCs w:val="20"/>
                <w:lang w:val="kk-KZ"/>
              </w:rPr>
            </w:pPr>
            <w:permStart w:id="1703424479"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703424479"/>
          <w:p w14:paraId="4F4AF465" w14:textId="77777777" w:rsidR="001B724F" w:rsidRPr="00A648AE" w:rsidRDefault="001B724F" w:rsidP="00896AF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098EA867" w14:textId="77777777" w:rsidR="001B724F" w:rsidRPr="00A648AE" w:rsidRDefault="001B724F" w:rsidP="00896AF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40DF2580" w14:textId="77777777" w:rsidR="001B724F" w:rsidRPr="00A648AE" w:rsidRDefault="001B724F" w:rsidP="00896AF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4BAE6E2D" w14:textId="77777777" w:rsidR="001B724F" w:rsidRPr="00A648AE" w:rsidRDefault="001B724F" w:rsidP="00896AF1">
            <w:pPr>
              <w:widowControl w:val="0"/>
              <w:spacing w:after="0" w:line="240" w:lineRule="auto"/>
              <w:jc w:val="both"/>
              <w:rPr>
                <w:rFonts w:ascii="Times New Roman" w:eastAsia="Arial Unicode MS" w:hAnsi="Times New Roman" w:cs="Times New Roman"/>
                <w:b/>
                <w:sz w:val="20"/>
                <w:szCs w:val="20"/>
                <w:lang w:val="kk-KZ"/>
              </w:rPr>
            </w:pPr>
          </w:p>
          <w:p w14:paraId="7DC5838B" w14:textId="77777777" w:rsidR="001B724F" w:rsidRPr="00A648AE" w:rsidRDefault="001B724F" w:rsidP="00896AF1">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1D546B7A" w14:textId="77777777" w:rsidR="001B724F" w:rsidRPr="00A648AE" w:rsidRDefault="001B724F" w:rsidP="00896AF1">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4AABE416" w14:textId="77777777" w:rsidR="001B724F" w:rsidRPr="00A648AE" w:rsidRDefault="001B724F" w:rsidP="00896AF1">
            <w:pPr>
              <w:pStyle w:val="a5"/>
              <w:keepNext/>
              <w:widowControl w:val="0"/>
              <w:numPr>
                <w:ilvl w:val="2"/>
                <w:numId w:val="13"/>
              </w:numPr>
              <w:tabs>
                <w:tab w:val="left" w:pos="1134"/>
              </w:tabs>
              <w:ind w:left="2" w:hanging="2"/>
              <w:jc w:val="both"/>
              <w:rPr>
                <w:rFonts w:eastAsia="Arial Unicode MS"/>
                <w:sz w:val="20"/>
                <w:szCs w:val="20"/>
                <w:lang w:val="kk-KZ"/>
              </w:rPr>
            </w:pPr>
            <w:permStart w:id="1588619376"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588619376"/>
          <w:p w14:paraId="3F5A05BF" w14:textId="77777777" w:rsidR="001B724F" w:rsidRPr="00A648AE" w:rsidRDefault="001B724F" w:rsidP="00896AF1">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7B9B3D7C" w14:textId="77777777" w:rsidR="001B724F" w:rsidRPr="00A648AE" w:rsidRDefault="001B724F" w:rsidP="00896AF1">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0D92BABB" w14:textId="77777777" w:rsidR="001B724F" w:rsidRPr="00A648AE" w:rsidRDefault="001B724F" w:rsidP="00896AF1">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51125500" w14:textId="77777777" w:rsidR="001B724F" w:rsidRPr="00A648AE" w:rsidRDefault="001B724F" w:rsidP="00896AF1">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4753BC43" w14:textId="77777777" w:rsidR="001B724F" w:rsidRPr="00A648AE" w:rsidRDefault="001B724F" w:rsidP="00896AF1">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726A3951" w14:textId="77777777" w:rsidR="001B724F" w:rsidRPr="00A648AE" w:rsidRDefault="001B724F" w:rsidP="00896AF1">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7025D69A" w14:textId="77777777" w:rsidR="001B724F" w:rsidRPr="00A648AE" w:rsidRDefault="001B724F" w:rsidP="00896AF1">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76A6CDA6" w14:textId="77777777" w:rsidR="001B724F" w:rsidRPr="00A648AE" w:rsidRDefault="001B724F" w:rsidP="00896AF1">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782C554F" w14:textId="77777777" w:rsidR="001B724F" w:rsidRPr="00A648AE" w:rsidRDefault="001B724F" w:rsidP="00896AF1">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57D1A937" w14:textId="77777777" w:rsidR="001B724F" w:rsidRPr="00A648AE" w:rsidRDefault="001B724F" w:rsidP="00896AF1">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21558404" w14:textId="77777777" w:rsidR="001B724F" w:rsidRPr="00A648AE" w:rsidRDefault="001B724F" w:rsidP="00896AF1">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68B6498B" w14:textId="77777777" w:rsidR="001B724F" w:rsidRPr="00A648AE" w:rsidRDefault="001B724F" w:rsidP="00896AF1">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34304D43" w14:textId="77777777" w:rsidR="001B724F" w:rsidRPr="00A648AE" w:rsidRDefault="001B724F" w:rsidP="00896AF1">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3C10CF2B" w14:textId="77777777" w:rsidR="001B724F" w:rsidRPr="00A648AE" w:rsidRDefault="001B724F" w:rsidP="00896AF1">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6BE87790" w14:textId="77777777" w:rsidR="001B724F" w:rsidRPr="00A648AE" w:rsidRDefault="001B724F" w:rsidP="00896AF1">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503FD270" w14:textId="77777777" w:rsidR="001B724F" w:rsidRPr="00A648AE" w:rsidRDefault="001B724F" w:rsidP="00896AF1">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3B78E7BB" w14:textId="77777777" w:rsidR="001B724F" w:rsidRPr="00A648AE" w:rsidRDefault="001B724F" w:rsidP="00896AF1">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285ED0FE" w14:textId="77777777" w:rsidR="001B724F" w:rsidRPr="00A648AE" w:rsidRDefault="001B724F" w:rsidP="00896AF1">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588474DE" w14:textId="77777777" w:rsidR="001B724F" w:rsidRPr="00A648AE" w:rsidRDefault="001B724F" w:rsidP="00896AF1">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6C844542" w14:textId="77777777" w:rsidR="001B724F" w:rsidRPr="00A648AE" w:rsidRDefault="001B724F" w:rsidP="00896AF1">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2961E24C" w14:textId="77777777" w:rsidR="001B724F" w:rsidRPr="00A648AE" w:rsidRDefault="001B724F" w:rsidP="00896AF1">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2B33580D" w14:textId="77777777" w:rsidR="001B724F" w:rsidRPr="00A648AE" w:rsidRDefault="001B724F" w:rsidP="00896AF1">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6BC5A76A" w14:textId="77777777" w:rsidR="001B724F" w:rsidRPr="00A648AE" w:rsidRDefault="001B724F" w:rsidP="00896AF1">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18B46C4B" w14:textId="77777777" w:rsidR="001B724F" w:rsidRPr="00A648AE" w:rsidRDefault="001B724F" w:rsidP="00896AF1">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5CAB4A8B" w14:textId="77777777" w:rsidR="001B724F" w:rsidRPr="00A648AE" w:rsidRDefault="001B724F" w:rsidP="00896AF1">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32579369" w14:textId="77777777" w:rsidR="001B724F" w:rsidRPr="00A648AE" w:rsidRDefault="001B724F" w:rsidP="00896AF1">
            <w:pPr>
              <w:keepNext/>
              <w:widowControl w:val="0"/>
              <w:spacing w:after="0" w:line="240" w:lineRule="auto"/>
              <w:jc w:val="both"/>
              <w:rPr>
                <w:rFonts w:ascii="Times New Roman" w:eastAsia="Arial Unicode MS" w:hAnsi="Times New Roman" w:cs="Times New Roman"/>
                <w:b/>
                <w:sz w:val="20"/>
                <w:szCs w:val="20"/>
                <w:lang w:val="kk-KZ"/>
              </w:rPr>
            </w:pPr>
          </w:p>
          <w:p w14:paraId="64BEDF9C" w14:textId="77777777" w:rsidR="001B724F" w:rsidRPr="00A648AE" w:rsidRDefault="001B724F" w:rsidP="00896AF1">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099553EB" w14:textId="77777777" w:rsidR="001B724F" w:rsidRPr="00A648AE" w:rsidRDefault="001B724F" w:rsidP="00896AF1">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0C11598" w14:textId="77777777" w:rsidR="001B724F" w:rsidRPr="00A648AE" w:rsidRDefault="001B724F" w:rsidP="00896AF1">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4A663D0A" w14:textId="77777777" w:rsidR="001B724F" w:rsidRPr="00A648AE" w:rsidRDefault="001B724F" w:rsidP="00896AF1">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4F4073C9" w14:textId="77777777" w:rsidR="001B724F" w:rsidRPr="00A648AE" w:rsidRDefault="001B724F" w:rsidP="00896AF1">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76A6C6F9" w14:textId="453A1FD7" w:rsidR="001B724F" w:rsidRPr="00A648AE" w:rsidRDefault="001B724F" w:rsidP="00896AF1">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832540975"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w:t>
            </w:r>
            <w:r w:rsidR="00923E67">
              <w:rPr>
                <w:rFonts w:ascii="Times New Roman" w:eastAsia="Arial Unicode MS" w:hAnsi="Times New Roman" w:cs="Times New Roman"/>
                <w:sz w:val="20"/>
                <w:szCs w:val="20"/>
                <w:lang w:val="kk-KZ"/>
              </w:rPr>
              <w:t>1</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72C404E" w14:textId="77777777" w:rsidR="001B724F" w:rsidRPr="00A648AE" w:rsidRDefault="001B724F" w:rsidP="00896AF1">
            <w:pPr>
              <w:widowControl w:val="0"/>
              <w:spacing w:after="0" w:line="240" w:lineRule="auto"/>
              <w:contextualSpacing/>
              <w:jc w:val="both"/>
              <w:rPr>
                <w:rFonts w:ascii="Times New Roman" w:eastAsia="Arial Unicode MS" w:hAnsi="Times New Roman" w:cs="Times New Roman"/>
                <w:sz w:val="20"/>
                <w:szCs w:val="20"/>
                <w:lang w:val="kk-KZ"/>
              </w:rPr>
            </w:pPr>
          </w:p>
          <w:permEnd w:id="1832540975"/>
          <w:p w14:paraId="77ABE84B" w14:textId="77777777" w:rsidR="001B724F" w:rsidRPr="00A648AE" w:rsidRDefault="001B724F" w:rsidP="00896AF1">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18FB7E1C" w14:textId="77777777" w:rsidR="001B724F" w:rsidRPr="00A648AE" w:rsidRDefault="001B724F" w:rsidP="00896AF1">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0321AB34" w14:textId="77777777" w:rsidR="001B724F" w:rsidRPr="00A648AE" w:rsidRDefault="001B724F" w:rsidP="00896AF1">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3DB191C1" w14:textId="77777777" w:rsidR="001B724F" w:rsidRPr="00A648AE" w:rsidRDefault="001B724F" w:rsidP="00896AF1">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603164DE" w14:textId="77777777" w:rsidR="001B724F" w:rsidRPr="00A648AE" w:rsidRDefault="001B724F" w:rsidP="00896AF1">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1F77BA1" w14:textId="77777777" w:rsidR="001B724F" w:rsidRPr="00A648AE" w:rsidRDefault="001B724F" w:rsidP="00896AF1">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6E4EA74D" w14:textId="77777777" w:rsidR="001B724F" w:rsidRPr="00A648AE" w:rsidRDefault="001B724F" w:rsidP="00896AF1">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5A7530AE" w14:textId="77777777" w:rsidR="001B724F" w:rsidRPr="00A648AE" w:rsidRDefault="001B724F" w:rsidP="00896AF1">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5CD958DA" w14:textId="77777777" w:rsidR="001B724F" w:rsidRPr="00A648AE" w:rsidRDefault="001B724F" w:rsidP="00896AF1">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93294A4" w14:textId="77777777" w:rsidR="001B724F" w:rsidRPr="00A648AE" w:rsidRDefault="001B724F" w:rsidP="00896AF1">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47D0B34" w14:textId="77777777" w:rsidR="001B724F" w:rsidRPr="00A648AE" w:rsidRDefault="001B724F" w:rsidP="00896AF1">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0C23A981" w14:textId="77777777" w:rsidR="001B724F" w:rsidRPr="00A648AE" w:rsidRDefault="001B724F" w:rsidP="00896AF1">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4F2A64A6" w14:textId="77777777" w:rsidR="001B724F" w:rsidRPr="00A648AE" w:rsidRDefault="001B724F" w:rsidP="00896AF1">
            <w:pPr>
              <w:pStyle w:val="a5"/>
              <w:widowControl w:val="0"/>
              <w:ind w:left="0"/>
              <w:jc w:val="both"/>
              <w:rPr>
                <w:rFonts w:eastAsia="Arial Unicode MS"/>
                <w:sz w:val="20"/>
                <w:szCs w:val="20"/>
                <w:lang w:val="kk-KZ" w:eastAsia="en-US"/>
              </w:rPr>
            </w:pPr>
          </w:p>
          <w:p w14:paraId="28640348" w14:textId="77777777" w:rsidR="001B724F" w:rsidRPr="00A648AE" w:rsidRDefault="001B724F" w:rsidP="00896AF1">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FDEA5DE" w14:textId="77777777" w:rsidR="001B724F" w:rsidRPr="00A648AE" w:rsidRDefault="001B724F" w:rsidP="00896AF1">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3B8DFEC7" w14:textId="77777777" w:rsidR="001B724F" w:rsidRPr="00A648AE" w:rsidRDefault="001B724F" w:rsidP="00896AF1">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5173FCEC" w14:textId="77777777" w:rsidR="001B724F" w:rsidRPr="00A648AE" w:rsidRDefault="001B724F" w:rsidP="00896AF1">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г.Алматы, Алмалинский район, проспект Абая, 91</w:t>
            </w:r>
          </w:p>
          <w:p w14:paraId="69BAC166" w14:textId="77777777" w:rsidR="001B724F" w:rsidRPr="00A648AE" w:rsidRDefault="001B724F" w:rsidP="00896AF1">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БСН 990240007098</w:t>
            </w:r>
          </w:p>
          <w:p w14:paraId="3C9A53D3" w14:textId="77777777" w:rsidR="001B724F" w:rsidRPr="00A648AE" w:rsidRDefault="001B724F" w:rsidP="00896AF1">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БСК ALMNKZKA</w:t>
            </w:r>
          </w:p>
          <w:p w14:paraId="078EA377" w14:textId="77777777" w:rsidR="001B724F" w:rsidRPr="00A648AE" w:rsidRDefault="001B724F" w:rsidP="00896AF1">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 xml:space="preserve">ЖСК KZ88826A1KZTD2021867 </w:t>
            </w:r>
          </w:p>
          <w:p w14:paraId="0621CF98" w14:textId="77777777" w:rsidR="001B724F" w:rsidRPr="00A648AE" w:rsidRDefault="001B724F" w:rsidP="00896AF1">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"АТФБанк" АҚ</w:t>
            </w:r>
          </w:p>
          <w:p w14:paraId="5A25B902" w14:textId="77777777" w:rsidR="001B724F" w:rsidRPr="00A648AE" w:rsidRDefault="001B724F" w:rsidP="00896AF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Тел.: 8(727)2921075</w:t>
            </w:r>
          </w:p>
          <w:p w14:paraId="743763CE" w14:textId="77777777" w:rsidR="001B724F" w:rsidRPr="00A648AE" w:rsidRDefault="001B724F" w:rsidP="00896AF1">
            <w:pPr>
              <w:widowControl w:val="0"/>
              <w:spacing w:after="0" w:line="240" w:lineRule="auto"/>
              <w:jc w:val="both"/>
              <w:rPr>
                <w:rFonts w:ascii="Times New Roman" w:eastAsia="Arial Unicode MS" w:hAnsi="Times New Roman" w:cs="Times New Roman"/>
                <w:b/>
                <w:sz w:val="20"/>
                <w:szCs w:val="20"/>
                <w:lang w:val="kk-KZ"/>
              </w:rPr>
            </w:pPr>
            <w:permStart w:id="2050755063" w:edGrp="everyone"/>
          </w:p>
          <w:p w14:paraId="0BFCCD20" w14:textId="77777777" w:rsidR="001B724F" w:rsidRPr="00A648AE" w:rsidRDefault="001B724F" w:rsidP="00896AF1">
            <w:pPr>
              <w:widowControl w:val="0"/>
              <w:spacing w:after="0" w:line="240" w:lineRule="auto"/>
              <w:jc w:val="both"/>
              <w:rPr>
                <w:rFonts w:ascii="Times New Roman" w:hAnsi="Times New Roman" w:cs="Times New Roman"/>
                <w:b/>
                <w:sz w:val="20"/>
                <w:szCs w:val="20"/>
                <w:lang w:val="kk-KZ"/>
              </w:rPr>
            </w:pP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sz w:val="20"/>
                <w:szCs w:val="20"/>
                <w:shd w:val="clear" w:color="auto" w:fill="F9F9F9"/>
                <w:lang w:val="kk-KZ"/>
              </w:rPr>
              <w:t>.</w:t>
            </w:r>
            <w:permEnd w:id="2050755063"/>
          </w:p>
          <w:p w14:paraId="7C55FEB1" w14:textId="77777777" w:rsidR="001B724F" w:rsidRPr="00A648AE" w:rsidRDefault="001B724F" w:rsidP="00896AF1">
            <w:pPr>
              <w:widowControl w:val="0"/>
              <w:spacing w:after="0" w:line="240" w:lineRule="auto"/>
              <w:jc w:val="both"/>
              <w:rPr>
                <w:rFonts w:ascii="Times New Roman" w:eastAsia="Arial Unicode MS" w:hAnsi="Times New Roman" w:cs="Times New Roman"/>
                <w:b/>
                <w:sz w:val="20"/>
                <w:szCs w:val="20"/>
                <w:lang w:val="kk-KZ"/>
              </w:rPr>
            </w:pPr>
          </w:p>
          <w:p w14:paraId="0A18C3BD" w14:textId="77777777" w:rsidR="001B724F" w:rsidRPr="00A648AE" w:rsidRDefault="001B724F" w:rsidP="00896AF1">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7319F1D0" w14:textId="77777777" w:rsidR="001B724F" w:rsidRPr="00A648AE" w:rsidRDefault="001B724F" w:rsidP="00896AF1">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455EB5B1" w14:textId="77777777" w:rsidR="001B724F" w:rsidRPr="00A648AE" w:rsidRDefault="001B724F" w:rsidP="00896AF1">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D6D2E53" w14:textId="77777777" w:rsidR="001B724F" w:rsidRPr="00A648AE" w:rsidRDefault="001B724F" w:rsidP="00896AF1">
            <w:pPr>
              <w:tabs>
                <w:tab w:val="left" w:pos="3640"/>
              </w:tabs>
              <w:spacing w:after="0" w:line="240" w:lineRule="auto"/>
              <w:jc w:val="both"/>
              <w:rPr>
                <w:rFonts w:ascii="Times New Roman" w:eastAsia="Arial Unicode MS" w:hAnsi="Times New Roman" w:cs="Times New Roman"/>
                <w:b/>
                <w:sz w:val="20"/>
                <w:szCs w:val="20"/>
                <w:lang w:val="kk-KZ"/>
              </w:rPr>
            </w:pPr>
          </w:p>
          <w:p w14:paraId="40971CFD" w14:textId="77777777" w:rsidR="001B724F" w:rsidRPr="00A648AE" w:rsidRDefault="001B724F" w:rsidP="00896AF1">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003FF2E6" w14:textId="77777777" w:rsidR="001B724F" w:rsidRPr="00A648AE" w:rsidRDefault="001B724F" w:rsidP="00896AF1">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305624FE" w14:textId="77777777" w:rsidR="001B724F" w:rsidRDefault="001B724F" w:rsidP="00896AF1">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73D5EA08" w14:textId="77777777" w:rsidR="001B724F" w:rsidRPr="00A648AE" w:rsidRDefault="001B724F" w:rsidP="00896AF1">
            <w:pPr>
              <w:tabs>
                <w:tab w:val="left" w:pos="3640"/>
              </w:tabs>
              <w:spacing w:after="0" w:line="240" w:lineRule="auto"/>
              <w:jc w:val="both"/>
              <w:rPr>
                <w:rFonts w:ascii="Times New Roman" w:eastAsia="Times New Roman" w:hAnsi="Times New Roman" w:cs="Times New Roman"/>
                <w:sz w:val="20"/>
                <w:szCs w:val="20"/>
                <w:lang w:val="kk-KZ"/>
              </w:rPr>
            </w:pPr>
          </w:p>
          <w:p w14:paraId="70802140" w14:textId="77777777" w:rsidR="001B724F" w:rsidRPr="00A648AE" w:rsidRDefault="001B724F" w:rsidP="00896AF1">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7E888743" w14:textId="77777777" w:rsidR="001B724F" w:rsidRPr="00A648AE" w:rsidRDefault="001B724F" w:rsidP="00896AF1">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56BA0EA6" w14:textId="77777777" w:rsidR="001B724F" w:rsidRPr="00A648AE" w:rsidRDefault="001B724F" w:rsidP="00896AF1">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3AD0D324" w14:textId="77777777" w:rsidR="001B724F" w:rsidRPr="00A648AE" w:rsidRDefault="001B724F" w:rsidP="00896AF1">
            <w:pPr>
              <w:tabs>
                <w:tab w:val="left" w:pos="3640"/>
              </w:tabs>
              <w:spacing w:after="0" w:line="240" w:lineRule="auto"/>
              <w:jc w:val="both"/>
              <w:rPr>
                <w:rFonts w:ascii="Times New Roman" w:eastAsia="Times New Roman" w:hAnsi="Times New Roman" w:cs="Times New Roman"/>
                <w:b/>
                <w:sz w:val="20"/>
                <w:szCs w:val="20"/>
                <w:lang w:val="kk-KZ"/>
              </w:rPr>
            </w:pPr>
          </w:p>
          <w:p w14:paraId="7840E7F0" w14:textId="77777777" w:rsidR="001B724F" w:rsidRPr="00A648AE" w:rsidRDefault="001B724F" w:rsidP="00896AF1">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6D0ED68C" w14:textId="77777777" w:rsidR="001B724F" w:rsidRPr="00A648AE" w:rsidRDefault="001B724F" w:rsidP="00896AF1">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837166326" w:edGrp="everyone"/>
            <w:r w:rsidRPr="00A648AE">
              <w:rPr>
                <w:rFonts w:ascii="Times New Roman" w:eastAsia="Arial Unicode MS" w:hAnsi="Times New Roman" w:cs="Times New Roman"/>
                <w:b/>
                <w:bCs/>
                <w:color w:val="000000"/>
                <w:sz w:val="20"/>
                <w:szCs w:val="20"/>
              </w:rPr>
              <w:t xml:space="preserve">                   </w:t>
            </w:r>
          </w:p>
          <w:permEnd w:id="837166326"/>
          <w:p w14:paraId="6D49BC82" w14:textId="77777777" w:rsidR="001B724F" w:rsidRPr="00A648AE" w:rsidRDefault="001B724F" w:rsidP="00896AF1">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0D1A69C" w14:textId="77777777" w:rsidR="001B724F" w:rsidRPr="00A648AE" w:rsidRDefault="001B724F" w:rsidP="00896AF1">
            <w:pPr>
              <w:keepNext/>
              <w:spacing w:after="0" w:line="240" w:lineRule="auto"/>
              <w:ind w:firstLine="34"/>
              <w:jc w:val="center"/>
              <w:rPr>
                <w:rFonts w:ascii="Times New Roman" w:eastAsia="Arial Unicode MS" w:hAnsi="Times New Roman" w:cs="Times New Roman"/>
                <w:b/>
                <w:bCs/>
                <w:color w:val="000000"/>
                <w:sz w:val="20"/>
                <w:szCs w:val="20"/>
              </w:rPr>
            </w:pPr>
          </w:p>
          <w:p w14:paraId="45F1915A" w14:textId="06BD93FD" w:rsidR="001B724F" w:rsidRPr="00A648AE" w:rsidRDefault="001B724F" w:rsidP="00896AF1">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888158435" w:edGrp="everyone"/>
            <w:r w:rsidRPr="00A648AE">
              <w:rPr>
                <w:rFonts w:ascii="Times New Roman" w:eastAsia="Arial Unicode MS" w:hAnsi="Times New Roman" w:cs="Times New Roman"/>
                <w:snapToGrid w:val="0"/>
                <w:sz w:val="20"/>
                <w:szCs w:val="20"/>
              </w:rPr>
              <w:t xml:space="preserve">«____» ___________ </w:t>
            </w:r>
            <w:permEnd w:id="1888158435"/>
            <w:r w:rsidRPr="00A648AE">
              <w:rPr>
                <w:rFonts w:ascii="Times New Roman" w:eastAsia="Arial Unicode MS" w:hAnsi="Times New Roman" w:cs="Times New Roman"/>
                <w:snapToGrid w:val="0"/>
                <w:sz w:val="20"/>
                <w:szCs w:val="20"/>
              </w:rPr>
              <w:t>202</w:t>
            </w:r>
            <w:r w:rsidR="00923E67">
              <w:rPr>
                <w:rFonts w:ascii="Times New Roman" w:eastAsia="Arial Unicode MS" w:hAnsi="Times New Roman" w:cs="Times New Roman"/>
                <w:snapToGrid w:val="0"/>
                <w:sz w:val="20"/>
                <w:szCs w:val="20"/>
              </w:rPr>
              <w:t>1</w:t>
            </w:r>
            <w:r w:rsidRPr="00A648AE">
              <w:rPr>
                <w:rFonts w:ascii="Times New Roman" w:eastAsia="Arial Unicode MS" w:hAnsi="Times New Roman" w:cs="Times New Roman"/>
                <w:snapToGrid w:val="0"/>
                <w:sz w:val="20"/>
                <w:szCs w:val="20"/>
              </w:rPr>
              <w:t xml:space="preserve"> года</w:t>
            </w:r>
          </w:p>
          <w:p w14:paraId="5F620C00" w14:textId="77777777" w:rsidR="001B724F" w:rsidRPr="00A648AE" w:rsidRDefault="001B724F" w:rsidP="00896AF1">
            <w:pPr>
              <w:keepNext/>
              <w:spacing w:after="0" w:line="240" w:lineRule="auto"/>
              <w:jc w:val="both"/>
              <w:rPr>
                <w:rFonts w:ascii="Times New Roman" w:eastAsia="Arial Unicode MS" w:hAnsi="Times New Roman" w:cs="Times New Roman"/>
                <w:snapToGrid w:val="0"/>
                <w:sz w:val="20"/>
                <w:szCs w:val="20"/>
                <w:lang w:val="kk-KZ"/>
              </w:rPr>
            </w:pPr>
          </w:p>
          <w:p w14:paraId="4F7341D4" w14:textId="77777777" w:rsidR="001B724F" w:rsidRPr="00A648AE" w:rsidRDefault="001B724F" w:rsidP="00896AF1">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13B13617" w14:textId="77777777" w:rsidR="001B724F" w:rsidRPr="00A648AE" w:rsidRDefault="001B724F" w:rsidP="00896AF1">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Председател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074BC31" w14:textId="77777777" w:rsidR="001B724F" w:rsidRPr="00A648AE" w:rsidRDefault="001B724F" w:rsidP="00896AF1">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6964613D" w14:textId="77777777" w:rsidR="001B724F" w:rsidRPr="00A648AE" w:rsidRDefault="001B724F" w:rsidP="00896AF1">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4AF35F44" w14:textId="77777777" w:rsidR="001B724F" w:rsidRPr="00A648AE" w:rsidRDefault="001B724F" w:rsidP="00896AF1">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759A8213" w14:textId="77777777" w:rsidR="001B724F" w:rsidRPr="00A648AE" w:rsidRDefault="001B724F" w:rsidP="00896AF1">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437D12F4" w14:textId="77777777" w:rsidR="001B724F" w:rsidRPr="00A648AE" w:rsidRDefault="001B724F" w:rsidP="00896AF1">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304D04D1" w14:textId="77777777" w:rsidR="001B724F" w:rsidRPr="00A648AE" w:rsidRDefault="001B724F" w:rsidP="00896AF1">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15BE882A" w14:textId="77777777" w:rsidR="001B724F" w:rsidRPr="00A648AE" w:rsidRDefault="001B724F" w:rsidP="00896AF1">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497A7C9D" w14:textId="77777777" w:rsidR="001B724F" w:rsidRPr="00A648AE" w:rsidRDefault="001B724F" w:rsidP="00896AF1">
            <w:pPr>
              <w:widowControl w:val="0"/>
              <w:spacing w:after="0" w:line="240" w:lineRule="auto"/>
              <w:jc w:val="both"/>
              <w:rPr>
                <w:rFonts w:ascii="Times New Roman" w:eastAsia="Arial Unicode MS" w:hAnsi="Times New Roman" w:cs="Times New Roman"/>
                <w:sz w:val="20"/>
                <w:szCs w:val="20"/>
                <w:lang w:val="kk-KZ"/>
              </w:rPr>
            </w:pPr>
          </w:p>
          <w:p w14:paraId="7B0B6634" w14:textId="77777777" w:rsidR="001B724F" w:rsidRPr="00A648AE" w:rsidRDefault="001B724F" w:rsidP="00896AF1">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7F5CCA8E" w14:textId="77777777" w:rsidR="001B724F" w:rsidRPr="00A648AE" w:rsidRDefault="001B724F" w:rsidP="00896AF1">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медикаментов</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25D3988F" w14:textId="77777777" w:rsidR="001B724F" w:rsidRPr="00A648AE" w:rsidRDefault="001B724F" w:rsidP="00896AF1">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419059E0" w14:textId="77777777" w:rsidR="001B724F" w:rsidRPr="00A648AE" w:rsidRDefault="001B724F" w:rsidP="00896AF1">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9D4BB7E" w14:textId="77777777" w:rsidR="001B724F" w:rsidRPr="00A648AE" w:rsidRDefault="001B724F" w:rsidP="00896AF1">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129B7CD" w14:textId="77777777" w:rsidR="001B724F" w:rsidRPr="00A648AE" w:rsidRDefault="001B724F" w:rsidP="00896AF1">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w:t>
            </w:r>
          </w:p>
          <w:p w14:paraId="487D03F2" w14:textId="77777777" w:rsidR="001B724F" w:rsidRPr="00A648AE" w:rsidRDefault="001B724F" w:rsidP="00896AF1">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F0D37E6" w14:textId="77777777" w:rsidR="001B724F" w:rsidRPr="00A648AE" w:rsidRDefault="001B724F" w:rsidP="00896AF1">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39265C5B" w14:textId="77777777" w:rsidR="001B724F" w:rsidRPr="00A648AE" w:rsidRDefault="001B724F" w:rsidP="00896AF1">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0FB1D4D2" w14:textId="77777777" w:rsidR="001B724F" w:rsidRPr="00A648AE" w:rsidRDefault="001B724F" w:rsidP="00896AF1">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343E33E3" w14:textId="77777777" w:rsidR="001B724F" w:rsidRPr="00A648AE" w:rsidRDefault="001B724F" w:rsidP="00896AF1">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51595CC3" w14:textId="77777777" w:rsidR="001B724F" w:rsidRPr="00A648AE" w:rsidRDefault="001B724F" w:rsidP="00896AF1">
            <w:pPr>
              <w:widowControl w:val="0"/>
              <w:spacing w:after="0" w:line="240" w:lineRule="auto"/>
              <w:jc w:val="both"/>
              <w:rPr>
                <w:rFonts w:ascii="Times New Roman" w:eastAsia="Arial Unicode MS" w:hAnsi="Times New Roman" w:cs="Times New Roman"/>
                <w:sz w:val="20"/>
                <w:szCs w:val="20"/>
                <w:lang w:val="kk-KZ"/>
              </w:rPr>
            </w:pPr>
          </w:p>
          <w:p w14:paraId="6C4881C0" w14:textId="77777777" w:rsidR="001B724F" w:rsidRPr="00A648AE" w:rsidRDefault="001B724F" w:rsidP="00896AF1">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34A68595" w14:textId="77777777" w:rsidR="001B724F" w:rsidRPr="00A648AE" w:rsidRDefault="001B724F" w:rsidP="00896AF1">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122471819"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122471819"/>
          <w:p w14:paraId="735F6F15" w14:textId="77777777" w:rsidR="001B724F" w:rsidRPr="00A648AE" w:rsidRDefault="001B724F" w:rsidP="00896AF1">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2F355D2F" w14:textId="77777777" w:rsidR="001B724F" w:rsidRPr="00A648AE" w:rsidRDefault="001B724F" w:rsidP="00896AF1">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2D44A4EC" w14:textId="77777777" w:rsidR="001B724F" w:rsidRPr="00A648AE" w:rsidRDefault="001B724F" w:rsidP="00896AF1">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3D77CB33" w14:textId="77777777" w:rsidR="001B724F" w:rsidRPr="00A648AE" w:rsidRDefault="001B724F" w:rsidP="00896AF1">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37BB38B9" w14:textId="77777777" w:rsidR="001B724F" w:rsidRPr="00A648AE" w:rsidRDefault="001B724F" w:rsidP="00896AF1">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247BD8D7" w14:textId="77777777" w:rsidR="001B724F" w:rsidRPr="00A648AE" w:rsidRDefault="001B724F" w:rsidP="00896AF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E3A7C75" w14:textId="77777777" w:rsidR="001B724F" w:rsidRPr="00A648AE" w:rsidRDefault="001B724F" w:rsidP="00896AF1">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526976807" w:edGrp="everyone"/>
            <w:r w:rsidRPr="00A648AE">
              <w:rPr>
                <w:rFonts w:eastAsia="Arial Unicode MS"/>
                <w:sz w:val="20"/>
                <w:szCs w:val="20"/>
                <w:lang w:val="kk-KZ"/>
              </w:rPr>
              <w:t>по месту нахождения Заказчика или иному адресу указанному Заказчиком.</w:t>
            </w:r>
          </w:p>
          <w:permEnd w:id="526976807"/>
          <w:p w14:paraId="64C571DD" w14:textId="77777777" w:rsidR="001B724F" w:rsidRPr="00A648AE" w:rsidRDefault="001B724F" w:rsidP="00896AF1">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05AE1191" w14:textId="77777777" w:rsidR="001B724F" w:rsidRPr="00A648AE" w:rsidRDefault="001B724F" w:rsidP="00896AF1">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A648AE">
              <w:rPr>
                <w:rStyle w:val="s0"/>
                <w:sz w:val="20"/>
                <w:szCs w:val="20"/>
              </w:rPr>
              <w:lastRenderedPageBreak/>
              <w:t>технической спецификации</w:t>
            </w:r>
            <w:r w:rsidRPr="00A648AE">
              <w:rPr>
                <w:rFonts w:eastAsia="Arial Unicode MS"/>
                <w:sz w:val="20"/>
                <w:szCs w:val="20"/>
                <w:lang w:val="kk-KZ"/>
              </w:rPr>
              <w:t>;</w:t>
            </w:r>
          </w:p>
          <w:p w14:paraId="01E498D5" w14:textId="77777777" w:rsidR="001B724F" w:rsidRPr="00A648AE" w:rsidRDefault="001B724F" w:rsidP="00896AF1">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39C7DCDA" w14:textId="77777777" w:rsidR="001B724F" w:rsidRPr="00A648AE" w:rsidRDefault="001B724F" w:rsidP="00896AF1">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437056E3" w14:textId="77777777" w:rsidR="001B724F" w:rsidRPr="00A648AE" w:rsidRDefault="001B724F" w:rsidP="00896AF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7C21C14" w14:textId="77777777" w:rsidR="001B724F" w:rsidRPr="00A648AE" w:rsidRDefault="001B724F" w:rsidP="00896AF1">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7CBC0E64" w14:textId="77777777" w:rsidR="001B724F" w:rsidRPr="00A648AE" w:rsidRDefault="001B724F" w:rsidP="00896AF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55811E71" w14:textId="77777777" w:rsidR="001B724F" w:rsidRPr="00A648AE" w:rsidRDefault="001B724F" w:rsidP="00896AF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579C8AA" w14:textId="77777777" w:rsidR="001B724F" w:rsidRPr="00A648AE" w:rsidRDefault="001B724F" w:rsidP="00896AF1">
            <w:pPr>
              <w:widowControl w:val="0"/>
              <w:spacing w:after="0" w:line="240" w:lineRule="auto"/>
              <w:jc w:val="both"/>
              <w:rPr>
                <w:rFonts w:ascii="Times New Roman" w:eastAsia="Arial Unicode MS" w:hAnsi="Times New Roman" w:cs="Times New Roman"/>
                <w:sz w:val="20"/>
                <w:szCs w:val="20"/>
              </w:rPr>
            </w:pPr>
          </w:p>
          <w:p w14:paraId="3C140603" w14:textId="77777777" w:rsidR="001B724F" w:rsidRPr="00A648AE" w:rsidRDefault="001B724F" w:rsidP="00896AF1">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67377C47" w14:textId="77777777" w:rsidR="001B724F" w:rsidRPr="00A648AE" w:rsidRDefault="001B724F" w:rsidP="00896AF1">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56A78BCE" w14:textId="77777777" w:rsidR="001B724F" w:rsidRPr="00A648AE" w:rsidRDefault="001B724F" w:rsidP="00896AF1">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74AB39C5" w14:textId="77777777" w:rsidR="001B724F" w:rsidRPr="00A648AE" w:rsidRDefault="001B724F" w:rsidP="00896AF1">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7D435E5" w14:textId="77777777" w:rsidR="001B724F" w:rsidRPr="00A648AE" w:rsidRDefault="001B724F" w:rsidP="00896AF1">
            <w:pPr>
              <w:widowControl w:val="0"/>
              <w:spacing w:after="0" w:line="240" w:lineRule="auto"/>
              <w:contextualSpacing/>
              <w:jc w:val="both"/>
              <w:rPr>
                <w:rFonts w:ascii="Times New Roman" w:eastAsia="Arial Unicode MS" w:hAnsi="Times New Roman" w:cs="Times New Roman"/>
                <w:sz w:val="20"/>
                <w:szCs w:val="20"/>
                <w:lang w:val="kk-KZ"/>
              </w:rPr>
            </w:pPr>
          </w:p>
          <w:p w14:paraId="532491CB" w14:textId="77777777" w:rsidR="001B724F" w:rsidRPr="00A648AE" w:rsidRDefault="001B724F" w:rsidP="00896AF1">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3CF9FF66" w14:textId="77777777" w:rsidR="001B724F" w:rsidRPr="00A648AE" w:rsidRDefault="001B724F" w:rsidP="00896AF1">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Стороны признают, что условия Договора в </w:t>
            </w:r>
            <w:r w:rsidRPr="00A648AE">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5DC7C00C" w14:textId="77777777" w:rsidR="001B724F" w:rsidRPr="00A648AE" w:rsidRDefault="001B724F" w:rsidP="00896AF1">
            <w:pPr>
              <w:widowControl w:val="0"/>
              <w:spacing w:after="0" w:line="240" w:lineRule="auto"/>
              <w:jc w:val="both"/>
              <w:rPr>
                <w:rFonts w:ascii="Times New Roman" w:eastAsia="Arial Unicode MS" w:hAnsi="Times New Roman" w:cs="Times New Roman"/>
                <w:sz w:val="20"/>
                <w:szCs w:val="20"/>
                <w:lang w:val="kk-KZ"/>
              </w:rPr>
            </w:pPr>
          </w:p>
          <w:p w14:paraId="531F7DF3" w14:textId="77777777" w:rsidR="001B724F" w:rsidRPr="00A648AE" w:rsidRDefault="001B724F" w:rsidP="00896AF1">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7A2FBB33" w14:textId="77777777" w:rsidR="001B724F" w:rsidRPr="00A648AE" w:rsidRDefault="001B724F" w:rsidP="00896AF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142D9143" w14:textId="77777777" w:rsidR="001B724F" w:rsidRPr="00A648AE" w:rsidRDefault="001B724F" w:rsidP="00896AF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32A6306" w14:textId="77777777" w:rsidR="001B724F" w:rsidRPr="00A648AE" w:rsidRDefault="001B724F" w:rsidP="00896AF1">
            <w:pPr>
              <w:widowControl w:val="0"/>
              <w:spacing w:after="0" w:line="240" w:lineRule="auto"/>
              <w:jc w:val="both"/>
              <w:rPr>
                <w:rFonts w:ascii="Times New Roman" w:eastAsia="Arial Unicode MS" w:hAnsi="Times New Roman" w:cs="Times New Roman"/>
                <w:sz w:val="20"/>
                <w:szCs w:val="20"/>
                <w:lang w:val="kk-KZ"/>
              </w:rPr>
            </w:pPr>
          </w:p>
          <w:p w14:paraId="7C25B30B" w14:textId="77777777" w:rsidR="001B724F" w:rsidRPr="00A648AE" w:rsidRDefault="001B724F" w:rsidP="00896AF1">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D52B358" w14:textId="6ADBF647" w:rsidR="001B724F" w:rsidRPr="00A648AE" w:rsidRDefault="001B724F" w:rsidP="00896AF1">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923E67">
              <w:rPr>
                <w:rFonts w:eastAsia="Arial Unicode MS"/>
                <w:sz w:val="20"/>
                <w:szCs w:val="20"/>
                <w:lang w:val="kk-KZ"/>
              </w:rPr>
              <w:t>1</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78B704AB" w14:textId="77777777" w:rsidR="001B724F" w:rsidRPr="00A648AE" w:rsidRDefault="001B724F" w:rsidP="00896AF1">
            <w:pPr>
              <w:widowControl w:val="0"/>
              <w:spacing w:after="0" w:line="240" w:lineRule="auto"/>
              <w:jc w:val="both"/>
              <w:rPr>
                <w:rFonts w:ascii="Times New Roman" w:eastAsia="Arial Unicode MS" w:hAnsi="Times New Roman" w:cs="Times New Roman"/>
                <w:sz w:val="20"/>
                <w:szCs w:val="20"/>
                <w:lang w:val="kk-KZ"/>
              </w:rPr>
            </w:pPr>
          </w:p>
          <w:p w14:paraId="203AFBD3" w14:textId="77777777" w:rsidR="001B724F" w:rsidRPr="00A648AE" w:rsidRDefault="001B724F" w:rsidP="00896AF1">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11DB901E" w14:textId="77777777" w:rsidR="001B724F" w:rsidRPr="00A648AE" w:rsidRDefault="001B724F" w:rsidP="00896AF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2F3486CC" w14:textId="77777777" w:rsidR="001B724F" w:rsidRPr="00A648AE" w:rsidRDefault="001B724F" w:rsidP="00896AF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0D2406EC" w14:textId="77777777" w:rsidR="001B724F" w:rsidRPr="00A648AE" w:rsidRDefault="001B724F" w:rsidP="00896AF1">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3A2A31CC" w14:textId="77777777" w:rsidR="001B724F" w:rsidRPr="00A648AE" w:rsidRDefault="001B724F" w:rsidP="00896AF1">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FC5436F" w14:textId="77777777" w:rsidR="001B724F" w:rsidRPr="00A648AE" w:rsidRDefault="001B724F" w:rsidP="00896AF1">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4DB901D8" w14:textId="77777777" w:rsidR="001B724F" w:rsidRPr="00A648AE" w:rsidRDefault="001B724F" w:rsidP="00896AF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4D889382" w14:textId="77777777" w:rsidR="001B724F" w:rsidRPr="00A648AE" w:rsidRDefault="001B724F" w:rsidP="00896AF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B8FCC7A" w14:textId="77777777" w:rsidR="001B724F" w:rsidRPr="00A648AE" w:rsidRDefault="001B724F" w:rsidP="00896AF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A648AE">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6A42D87" w14:textId="77777777" w:rsidR="001B724F" w:rsidRPr="00A648AE" w:rsidRDefault="001B724F" w:rsidP="00896AF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3735948" w14:textId="77777777" w:rsidR="001B724F" w:rsidRPr="00A648AE" w:rsidRDefault="001B724F" w:rsidP="00896AF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7B34CC56" w14:textId="77777777" w:rsidR="001B724F" w:rsidRPr="00A648AE" w:rsidRDefault="001B724F" w:rsidP="00896AF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338FED63" w14:textId="77777777" w:rsidR="001B724F" w:rsidRPr="00A648AE" w:rsidRDefault="001B724F" w:rsidP="00896AF1">
            <w:pPr>
              <w:widowControl w:val="0"/>
              <w:spacing w:after="0" w:line="240" w:lineRule="auto"/>
              <w:jc w:val="both"/>
              <w:rPr>
                <w:rFonts w:ascii="Times New Roman" w:eastAsia="Arial Unicode MS" w:hAnsi="Times New Roman" w:cs="Times New Roman"/>
                <w:sz w:val="20"/>
                <w:szCs w:val="20"/>
                <w:lang w:val="kk-KZ"/>
              </w:rPr>
            </w:pPr>
          </w:p>
          <w:p w14:paraId="3392C968" w14:textId="77777777" w:rsidR="001B724F" w:rsidRPr="00A648AE" w:rsidRDefault="001B724F" w:rsidP="00896AF1">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2145577A" w14:textId="77777777" w:rsidR="001B724F" w:rsidRPr="00A648AE" w:rsidRDefault="001B724F" w:rsidP="00896AF1">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7C399BBD" w14:textId="77777777" w:rsidR="001B724F" w:rsidRPr="00A648AE" w:rsidRDefault="001B724F" w:rsidP="00896AF1">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4918993F" w14:textId="77777777" w:rsidR="001B724F" w:rsidRPr="00A648AE" w:rsidRDefault="001B724F" w:rsidP="00896AF1">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4FBBDBD4" w14:textId="77777777" w:rsidR="001B724F" w:rsidRPr="00A648AE" w:rsidRDefault="001B724F" w:rsidP="00896AF1">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74ED3AF7" w14:textId="77777777" w:rsidR="001B724F" w:rsidRPr="00A648AE" w:rsidRDefault="001B724F" w:rsidP="00896AF1">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БИК ALMNKZKA</w:t>
            </w:r>
          </w:p>
          <w:p w14:paraId="4BFC0599" w14:textId="77777777" w:rsidR="001B724F" w:rsidRPr="00A648AE" w:rsidRDefault="001B724F" w:rsidP="00896AF1">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ИИК KZ88826A1KZTD2021867</w:t>
            </w:r>
            <w:r w:rsidRPr="00A648AE">
              <w:rPr>
                <w:rFonts w:ascii="Times New Roman" w:eastAsia="Times New Roman" w:hAnsi="Times New Roman" w:cs="Times New Roman"/>
                <w:sz w:val="20"/>
                <w:szCs w:val="20"/>
                <w:lang w:val="kk-KZ"/>
              </w:rPr>
              <w:t xml:space="preserve"> </w:t>
            </w:r>
          </w:p>
          <w:p w14:paraId="1E6F9FC4" w14:textId="77777777" w:rsidR="001B724F" w:rsidRPr="00A648AE" w:rsidRDefault="001B724F" w:rsidP="00896AF1">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АО "АТФБанк"</w:t>
            </w:r>
          </w:p>
          <w:p w14:paraId="3B50EC3C" w14:textId="77777777" w:rsidR="001B724F" w:rsidRPr="00A648AE" w:rsidRDefault="001B724F" w:rsidP="00896AF1">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2A837EF5" w14:textId="77777777" w:rsidR="001B724F" w:rsidRPr="00A648AE" w:rsidRDefault="001B724F" w:rsidP="00896AF1">
            <w:pPr>
              <w:spacing w:after="0" w:line="240" w:lineRule="auto"/>
              <w:rPr>
                <w:rFonts w:ascii="Times New Roman" w:eastAsia="Arial Unicode MS" w:hAnsi="Times New Roman" w:cs="Times New Roman"/>
                <w:b/>
                <w:sz w:val="20"/>
                <w:szCs w:val="20"/>
                <w:lang w:val="kk-KZ"/>
              </w:rPr>
            </w:pPr>
          </w:p>
          <w:p w14:paraId="11AA4995" w14:textId="77777777" w:rsidR="001B724F" w:rsidRPr="00A648AE" w:rsidRDefault="001B724F" w:rsidP="00896AF1">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4CD5A508" w14:textId="77777777" w:rsidR="001B724F" w:rsidRPr="00A648AE" w:rsidRDefault="001B724F" w:rsidP="00896AF1">
            <w:pPr>
              <w:spacing w:after="0" w:line="240" w:lineRule="auto"/>
              <w:rPr>
                <w:rFonts w:ascii="Times New Roman" w:eastAsia="Arial Unicode MS" w:hAnsi="Times New Roman" w:cs="Times New Roman"/>
                <w:b/>
                <w:sz w:val="20"/>
                <w:szCs w:val="20"/>
                <w:lang w:val="kk-KZ"/>
              </w:rPr>
            </w:pPr>
          </w:p>
          <w:p w14:paraId="3B28FDD2" w14:textId="77777777" w:rsidR="001B724F" w:rsidRPr="00A648AE" w:rsidRDefault="001B724F" w:rsidP="00896AF1">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2E9E39EE" w14:textId="77777777" w:rsidR="001B724F" w:rsidRPr="00A648AE" w:rsidRDefault="001B724F" w:rsidP="00896AF1">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072134BC" w14:textId="77777777" w:rsidR="001B724F" w:rsidRPr="00A648AE" w:rsidRDefault="001B724F" w:rsidP="00896AF1">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FF0B889" w14:textId="77777777" w:rsidR="001B724F" w:rsidRPr="00A648AE" w:rsidRDefault="001B724F" w:rsidP="00896AF1">
            <w:pPr>
              <w:spacing w:after="0"/>
              <w:rPr>
                <w:rFonts w:ascii="Times New Roman" w:eastAsia="Arial Unicode MS" w:hAnsi="Times New Roman" w:cs="Times New Roman"/>
                <w:sz w:val="20"/>
                <w:szCs w:val="20"/>
                <w:lang w:val="kk-KZ"/>
              </w:rPr>
            </w:pPr>
          </w:p>
          <w:p w14:paraId="70E427FF" w14:textId="77777777" w:rsidR="001B724F" w:rsidRPr="00A648AE" w:rsidRDefault="001B724F" w:rsidP="00896AF1">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7BDF65BB" w14:textId="77777777" w:rsidR="001B724F" w:rsidRPr="00A648AE" w:rsidRDefault="001B724F" w:rsidP="00896AF1">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444EC021" w14:textId="77777777" w:rsidR="001B724F" w:rsidRPr="00A648AE" w:rsidRDefault="001B724F" w:rsidP="00896AF1">
            <w:pPr>
              <w:spacing w:after="0"/>
              <w:rPr>
                <w:rFonts w:ascii="Times New Roman" w:eastAsia="Times New Roman" w:hAnsi="Times New Roman" w:cs="Times New Roman"/>
                <w:sz w:val="20"/>
                <w:szCs w:val="20"/>
                <w:lang w:val="kk-KZ"/>
              </w:rPr>
            </w:pPr>
          </w:p>
          <w:p w14:paraId="1C2D7BF2" w14:textId="77777777" w:rsidR="001B724F" w:rsidRPr="00A648AE" w:rsidRDefault="001B724F" w:rsidP="00896AF1">
            <w:pPr>
              <w:spacing w:after="0"/>
              <w:rPr>
                <w:rFonts w:ascii="Times New Roman" w:eastAsia="Times New Roman" w:hAnsi="Times New Roman" w:cs="Times New Roman"/>
                <w:b/>
                <w:sz w:val="20"/>
                <w:szCs w:val="20"/>
                <w:lang w:val="kk-KZ"/>
              </w:rPr>
            </w:pPr>
          </w:p>
          <w:p w14:paraId="17F8B11B" w14:textId="77777777" w:rsidR="001B724F" w:rsidRPr="00A648AE" w:rsidRDefault="001B724F" w:rsidP="00896AF1">
            <w:pPr>
              <w:spacing w:after="0"/>
              <w:rPr>
                <w:rFonts w:ascii="Times New Roman" w:eastAsia="Times New Roman" w:hAnsi="Times New Roman" w:cs="Times New Roman"/>
                <w:b/>
                <w:sz w:val="20"/>
                <w:szCs w:val="20"/>
                <w:lang w:val="kk-KZ"/>
              </w:rPr>
            </w:pPr>
          </w:p>
          <w:p w14:paraId="3AAF2982" w14:textId="77777777" w:rsidR="001B724F" w:rsidRPr="00A648AE" w:rsidRDefault="001B724F" w:rsidP="00896AF1">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6CD82BC0" w14:textId="77777777" w:rsidR="001B724F" w:rsidRPr="00A648AE" w:rsidRDefault="001B724F" w:rsidP="00896AF1">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3C13688D" w14:textId="77777777" w:rsidR="001B724F" w:rsidRPr="00A648AE" w:rsidRDefault="001B724F" w:rsidP="00896AF1">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F9EB02E" w14:textId="77777777" w:rsidR="001B724F" w:rsidRPr="00A648AE" w:rsidRDefault="001B724F" w:rsidP="00896AF1">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B1E47FD" w14:textId="77777777" w:rsidR="001B724F" w:rsidRPr="002C39B5" w:rsidRDefault="001B724F" w:rsidP="001B724F">
      <w:pPr>
        <w:spacing w:after="0" w:line="240" w:lineRule="auto"/>
        <w:rPr>
          <w:rFonts w:ascii="Times New Roman" w:hAnsi="Times New Roman" w:cs="Times New Roman"/>
          <w:sz w:val="20"/>
          <w:szCs w:val="20"/>
          <w:lang w:val="kk-KZ"/>
        </w:rPr>
      </w:pPr>
    </w:p>
    <w:p w14:paraId="33BC97D1" w14:textId="77777777" w:rsidR="001B724F" w:rsidRPr="002C39B5" w:rsidRDefault="001B724F" w:rsidP="001B724F">
      <w:pPr>
        <w:spacing w:after="0" w:line="240" w:lineRule="auto"/>
        <w:rPr>
          <w:rFonts w:ascii="Times New Roman" w:hAnsi="Times New Roman" w:cs="Times New Roman"/>
          <w:sz w:val="20"/>
          <w:szCs w:val="20"/>
          <w:lang w:val="kk-KZ"/>
        </w:rPr>
        <w:sectPr w:rsidR="001B724F" w:rsidRPr="002C39B5" w:rsidSect="00896AF1">
          <w:pgSz w:w="11906" w:h="16838"/>
          <w:pgMar w:top="709" w:right="850" w:bottom="1134" w:left="993" w:header="708" w:footer="708" w:gutter="0"/>
          <w:cols w:space="708"/>
          <w:docGrid w:linePitch="360"/>
        </w:sectPr>
      </w:pPr>
    </w:p>
    <w:p w14:paraId="6518FDC5" w14:textId="77777777" w:rsidR="001B724F" w:rsidRPr="002C39B5" w:rsidRDefault="001B724F" w:rsidP="001B724F">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0ACC6E66" w14:textId="77777777" w:rsidR="001B724F" w:rsidRPr="002C39B5" w:rsidRDefault="001B724F" w:rsidP="001B724F">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5FB3EDE2" w14:textId="77777777" w:rsidR="001B724F" w:rsidRPr="002C39B5" w:rsidRDefault="001B724F" w:rsidP="001B724F">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4B9E519" w14:textId="0E064BD3" w:rsidR="001B724F" w:rsidRPr="002C39B5" w:rsidRDefault="001B724F" w:rsidP="001B724F">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Pr>
          <w:rFonts w:ascii="Times New Roman" w:eastAsia="Times New Roman" w:hAnsi="Times New Roman" w:cs="Times New Roman"/>
          <w:b/>
          <w:sz w:val="20"/>
          <w:szCs w:val="20"/>
        </w:rPr>
        <w:t>2</w:t>
      </w:r>
      <w:r w:rsidR="00923E67">
        <w:rPr>
          <w:rFonts w:ascii="Times New Roman" w:eastAsia="Times New Roman" w:hAnsi="Times New Roman" w:cs="Times New Roman"/>
          <w:b/>
          <w:sz w:val="20"/>
          <w:szCs w:val="20"/>
        </w:rPr>
        <w:t>1</w:t>
      </w:r>
      <w:r w:rsidRPr="002C39B5">
        <w:rPr>
          <w:rFonts w:ascii="Times New Roman" w:eastAsia="Times New Roman" w:hAnsi="Times New Roman" w:cs="Times New Roman"/>
          <w:b/>
          <w:sz w:val="20"/>
          <w:szCs w:val="20"/>
        </w:rPr>
        <w:t xml:space="preserve"> года</w:t>
      </w:r>
    </w:p>
    <w:p w14:paraId="3A96BC6F" w14:textId="77777777" w:rsidR="001B724F" w:rsidRPr="002C39B5" w:rsidRDefault="001B724F" w:rsidP="001B724F">
      <w:pPr>
        <w:spacing w:after="0" w:line="240" w:lineRule="auto"/>
        <w:rPr>
          <w:rFonts w:ascii="Times New Roman" w:eastAsia="Times New Roman" w:hAnsi="Times New Roman" w:cs="Times New Roman"/>
          <w:b/>
          <w:sz w:val="20"/>
          <w:szCs w:val="20"/>
        </w:rPr>
      </w:pPr>
    </w:p>
    <w:p w14:paraId="43C7CBAF" w14:textId="77777777" w:rsidR="001B724F" w:rsidRPr="002C39B5" w:rsidRDefault="001B724F" w:rsidP="001B724F">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62DDDED9" w14:textId="77777777" w:rsidR="001B724F" w:rsidRPr="002C39B5" w:rsidRDefault="001B724F" w:rsidP="001B724F">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1B724F" w:rsidRPr="002C39B5" w14:paraId="59065981" w14:textId="77777777" w:rsidTr="00896AF1">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BB28B5" w14:textId="77777777" w:rsidR="001B724F" w:rsidRPr="002C39B5" w:rsidRDefault="001B724F" w:rsidP="00896AF1">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4B15ADF3" w14:textId="77777777" w:rsidR="001B724F" w:rsidRPr="002C39B5" w:rsidRDefault="001B724F" w:rsidP="00896AF1">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9BF2968" w14:textId="77777777" w:rsidR="001B724F" w:rsidRPr="002C39B5" w:rsidRDefault="001B724F" w:rsidP="00896AF1">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55A4445C" w14:textId="77777777" w:rsidR="001B724F" w:rsidRPr="002C39B5" w:rsidRDefault="001B724F" w:rsidP="00896AF1">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19DF6580" w14:textId="77777777" w:rsidR="001B724F" w:rsidRPr="002C39B5" w:rsidRDefault="001B724F" w:rsidP="00896AF1">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A459E71" w14:textId="77777777" w:rsidR="001B724F" w:rsidRPr="002C39B5" w:rsidRDefault="001B724F" w:rsidP="00896AF1">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BDC1EB4" w14:textId="77777777" w:rsidR="001B724F" w:rsidRPr="002C39B5" w:rsidRDefault="001B724F" w:rsidP="00896AF1">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5692CE6F" w14:textId="77777777" w:rsidR="001B724F" w:rsidRPr="002C39B5" w:rsidRDefault="001B724F" w:rsidP="00896AF1">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1B724F" w:rsidRPr="002C39B5" w14:paraId="29108125" w14:textId="77777777" w:rsidTr="00896AF1">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63A49A41" w14:textId="77777777" w:rsidR="001B724F" w:rsidRPr="002C39B5" w:rsidRDefault="001B724F" w:rsidP="00896AF1">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3CBE9B23" w14:textId="77777777" w:rsidR="001B724F" w:rsidRPr="002C39B5" w:rsidRDefault="001B724F" w:rsidP="00896AF1">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77525A4A" w14:textId="77777777" w:rsidR="001B724F" w:rsidRPr="002C39B5" w:rsidRDefault="001B724F" w:rsidP="00896AF1">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D5EBB26" w14:textId="77777777" w:rsidR="001B724F" w:rsidRPr="002C39B5" w:rsidRDefault="001B724F" w:rsidP="00896AF1">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263E7ACC" w14:textId="77777777" w:rsidR="001B724F" w:rsidRPr="002C39B5" w:rsidRDefault="001B724F" w:rsidP="00896AF1">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45F99D5B" w14:textId="77777777" w:rsidR="001B724F" w:rsidRPr="002C39B5" w:rsidRDefault="001B724F" w:rsidP="00896AF1">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14167D35" w14:textId="77777777" w:rsidR="001B724F" w:rsidRPr="002C39B5" w:rsidRDefault="001B724F" w:rsidP="00896AF1">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3DCE293B" w14:textId="77777777" w:rsidR="001B724F" w:rsidRPr="002C39B5" w:rsidRDefault="001B724F" w:rsidP="00896AF1">
            <w:pPr>
              <w:spacing w:after="0" w:line="240" w:lineRule="auto"/>
              <w:jc w:val="center"/>
              <w:rPr>
                <w:rFonts w:ascii="Times New Roman" w:eastAsia="Times New Roman" w:hAnsi="Times New Roman" w:cs="Times New Roman"/>
                <w:sz w:val="20"/>
                <w:szCs w:val="20"/>
              </w:rPr>
            </w:pPr>
          </w:p>
        </w:tc>
      </w:tr>
      <w:tr w:rsidR="001B724F" w:rsidRPr="002C39B5" w14:paraId="0D5F831F" w14:textId="77777777" w:rsidTr="00896AF1">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9373191" w14:textId="77777777" w:rsidR="001B724F" w:rsidRPr="002C39B5" w:rsidRDefault="001B724F" w:rsidP="00896AF1">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557592AB" w14:textId="77777777" w:rsidR="001B724F" w:rsidRPr="002C39B5" w:rsidRDefault="001B724F" w:rsidP="00896AF1">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1A8881DD" w14:textId="77777777" w:rsidR="001B724F" w:rsidRPr="002C39B5" w:rsidRDefault="001B724F" w:rsidP="00896AF1">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01EAC9AA" w14:textId="77777777" w:rsidR="001B724F" w:rsidRPr="002C39B5" w:rsidRDefault="001B724F" w:rsidP="00896AF1">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27473216" w14:textId="77777777" w:rsidR="001B724F" w:rsidRPr="002C39B5" w:rsidRDefault="001B724F" w:rsidP="00896AF1">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15939BA" w14:textId="77777777" w:rsidR="001B724F" w:rsidRPr="002C39B5" w:rsidRDefault="001B724F" w:rsidP="00896AF1">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07088D35" w14:textId="77777777" w:rsidR="001B724F" w:rsidRPr="002C39B5" w:rsidRDefault="001B724F" w:rsidP="00896AF1">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6E1DEED0" w14:textId="77777777" w:rsidR="001B724F" w:rsidRPr="002C39B5" w:rsidRDefault="001B724F" w:rsidP="00896AF1">
            <w:pPr>
              <w:spacing w:after="0" w:line="240" w:lineRule="auto"/>
              <w:jc w:val="center"/>
              <w:rPr>
                <w:rFonts w:ascii="Times New Roman" w:eastAsia="Times New Roman" w:hAnsi="Times New Roman" w:cs="Times New Roman"/>
                <w:sz w:val="20"/>
                <w:szCs w:val="20"/>
              </w:rPr>
            </w:pPr>
          </w:p>
        </w:tc>
      </w:tr>
      <w:tr w:rsidR="001B724F" w:rsidRPr="002C39B5" w14:paraId="52251EBC" w14:textId="77777777" w:rsidTr="00896AF1">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3602EC" w14:textId="77777777" w:rsidR="001B724F" w:rsidRPr="002C39B5" w:rsidRDefault="001B724F" w:rsidP="00896AF1">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471AD639" w14:textId="77777777" w:rsidR="001B724F" w:rsidRPr="002C39B5" w:rsidRDefault="001B724F" w:rsidP="00896AF1">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6B993547" w14:textId="77777777" w:rsidR="001B724F" w:rsidRPr="002C39B5" w:rsidRDefault="001B724F" w:rsidP="00896AF1">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6F9DC632" w14:textId="77777777" w:rsidR="001B724F" w:rsidRPr="002C39B5" w:rsidRDefault="001B724F" w:rsidP="00896AF1">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12C97177" w14:textId="77777777" w:rsidR="001B724F" w:rsidRPr="002C39B5" w:rsidRDefault="001B724F" w:rsidP="00896AF1">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55129B1A" w14:textId="77777777" w:rsidR="001B724F" w:rsidRPr="002C39B5" w:rsidRDefault="001B724F" w:rsidP="00896AF1">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5D5091D" w14:textId="77777777" w:rsidR="001B724F" w:rsidRPr="002C39B5" w:rsidRDefault="001B724F" w:rsidP="00896AF1">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18CB811E" w14:textId="77777777" w:rsidR="001B724F" w:rsidRPr="002C39B5" w:rsidRDefault="001B724F" w:rsidP="00896AF1">
            <w:pPr>
              <w:spacing w:after="0" w:line="240" w:lineRule="auto"/>
              <w:jc w:val="center"/>
              <w:rPr>
                <w:rFonts w:ascii="Times New Roman" w:eastAsia="Times New Roman" w:hAnsi="Times New Roman" w:cs="Times New Roman"/>
                <w:b/>
                <w:bCs/>
                <w:sz w:val="20"/>
                <w:szCs w:val="20"/>
              </w:rPr>
            </w:pPr>
          </w:p>
        </w:tc>
      </w:tr>
    </w:tbl>
    <w:p w14:paraId="7518ED08" w14:textId="77777777" w:rsidR="001B724F" w:rsidRPr="002C39B5" w:rsidRDefault="001B724F" w:rsidP="001B724F">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584A4AD5" w14:textId="77777777" w:rsidR="001B724F" w:rsidRPr="002C39B5" w:rsidRDefault="001B724F" w:rsidP="001B724F">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3525C231" w14:textId="77777777" w:rsidR="001B724F" w:rsidRPr="002C39B5" w:rsidRDefault="001B724F" w:rsidP="001B724F">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r w:rsidRPr="002C39B5">
        <w:rPr>
          <w:rFonts w:ascii="Times New Roman" w:eastAsia="Times New Roman" w:hAnsi="Times New Roman" w:cs="Times New Roman"/>
          <w:b/>
          <w:sz w:val="20"/>
          <w:szCs w:val="20"/>
          <w:lang w:val="kk-KZ"/>
        </w:rPr>
        <w:t xml:space="preserve">                                                                                       </w:t>
      </w:r>
    </w:p>
    <w:p w14:paraId="0497B276" w14:textId="77777777" w:rsidR="001B724F" w:rsidRPr="002C39B5" w:rsidRDefault="001B724F" w:rsidP="001B724F">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4AA6187B" w14:textId="77777777" w:rsidR="001B724F" w:rsidRPr="002C39B5" w:rsidRDefault="001B724F" w:rsidP="001B724F">
      <w:pPr>
        <w:spacing w:after="0" w:line="240" w:lineRule="auto"/>
        <w:rPr>
          <w:rFonts w:ascii="Times New Roman" w:eastAsia="Times New Roman" w:hAnsi="Times New Roman" w:cs="Times New Roman"/>
          <w:sz w:val="20"/>
          <w:szCs w:val="20"/>
          <w:lang w:val="kk-KZ"/>
        </w:rPr>
      </w:pPr>
    </w:p>
    <w:p w14:paraId="610608B0" w14:textId="77777777" w:rsidR="001B724F" w:rsidRPr="002C39B5" w:rsidRDefault="001B724F" w:rsidP="001B724F">
      <w:pPr>
        <w:spacing w:after="0" w:line="240" w:lineRule="auto"/>
        <w:rPr>
          <w:rFonts w:ascii="Times New Roman" w:eastAsia="Times New Roman" w:hAnsi="Times New Roman" w:cs="Times New Roman"/>
          <w:sz w:val="20"/>
          <w:szCs w:val="20"/>
          <w:lang w:val="kk-KZ"/>
        </w:rPr>
        <w:sectPr w:rsidR="001B724F" w:rsidRPr="002C39B5" w:rsidSect="00896AF1">
          <w:pgSz w:w="11906" w:h="16838"/>
          <w:pgMar w:top="567" w:right="567" w:bottom="1134" w:left="567" w:header="708" w:footer="708" w:gutter="0"/>
          <w:cols w:space="708"/>
          <w:docGrid w:linePitch="360"/>
        </w:sectPr>
      </w:pPr>
    </w:p>
    <w:p w14:paraId="3F883841" w14:textId="77777777" w:rsidR="001B724F" w:rsidRPr="002C39B5" w:rsidRDefault="001B724F" w:rsidP="001B724F">
      <w:pPr>
        <w:pStyle w:val="Style1"/>
        <w:spacing w:line="240" w:lineRule="auto"/>
        <w:ind w:firstLine="709"/>
        <w:jc w:val="right"/>
        <w:rPr>
          <w:sz w:val="20"/>
          <w:szCs w:val="20"/>
        </w:rPr>
      </w:pPr>
      <w:r w:rsidRPr="002C39B5">
        <w:rPr>
          <w:sz w:val="20"/>
          <w:szCs w:val="20"/>
        </w:rPr>
        <w:lastRenderedPageBreak/>
        <w:t>Приложение 2 к объявлению</w:t>
      </w:r>
    </w:p>
    <w:p w14:paraId="67E2FA2A" w14:textId="77777777" w:rsidR="001B724F" w:rsidRPr="002C39B5" w:rsidRDefault="001B724F" w:rsidP="001B724F">
      <w:pPr>
        <w:pStyle w:val="Style1"/>
        <w:spacing w:line="240" w:lineRule="auto"/>
        <w:ind w:firstLine="709"/>
        <w:jc w:val="right"/>
        <w:rPr>
          <w:sz w:val="20"/>
          <w:szCs w:val="20"/>
        </w:rPr>
      </w:pPr>
    </w:p>
    <w:p w14:paraId="09A41453" w14:textId="77777777" w:rsidR="001B724F" w:rsidRPr="002C39B5" w:rsidRDefault="001B724F" w:rsidP="001B724F">
      <w:pPr>
        <w:pStyle w:val="ab"/>
        <w:jc w:val="right"/>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76AC5950" w14:textId="77777777" w:rsidR="001B724F" w:rsidRPr="002C39B5" w:rsidRDefault="001B724F" w:rsidP="001B724F">
      <w:pPr>
        <w:pStyle w:val="ab"/>
        <w:jc w:val="both"/>
        <w:rPr>
          <w:rFonts w:ascii="Times New Roman" w:eastAsia="Times New Roman" w:hAnsi="Times New Roman" w:cs="Times New Roman"/>
          <w:sz w:val="20"/>
          <w:szCs w:val="20"/>
        </w:rPr>
      </w:pPr>
    </w:p>
    <w:p w14:paraId="4CEB55DC" w14:textId="77777777" w:rsidR="001B724F" w:rsidRPr="002C39B5" w:rsidRDefault="001B724F" w:rsidP="001B724F">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7B49C63D" w14:textId="77777777" w:rsidR="001B724F" w:rsidRPr="002C39B5" w:rsidRDefault="001B724F" w:rsidP="001B724F">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520"/>
        <w:gridCol w:w="709"/>
        <w:gridCol w:w="992"/>
        <w:gridCol w:w="2694"/>
        <w:gridCol w:w="1701"/>
      </w:tblGrid>
      <w:tr w:rsidR="001B724F" w:rsidRPr="002C39B5" w14:paraId="1D869CCF" w14:textId="77777777" w:rsidTr="00896AF1">
        <w:tc>
          <w:tcPr>
            <w:tcW w:w="567" w:type="dxa"/>
            <w:tcBorders>
              <w:top w:val="single" w:sz="6" w:space="0" w:color="auto"/>
              <w:left w:val="single" w:sz="6" w:space="0" w:color="auto"/>
              <w:bottom w:val="single" w:sz="6" w:space="0" w:color="auto"/>
              <w:right w:val="single" w:sz="6" w:space="0" w:color="auto"/>
            </w:tcBorders>
            <w:vAlign w:val="center"/>
          </w:tcPr>
          <w:p w14:paraId="584712E3" w14:textId="77777777" w:rsidR="001B724F" w:rsidRPr="002C39B5" w:rsidRDefault="001B724F" w:rsidP="00896AF1">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39AC6AB4" w14:textId="77777777" w:rsidR="001B724F" w:rsidRPr="002C39B5" w:rsidRDefault="001B724F" w:rsidP="00896AF1">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6520" w:type="dxa"/>
            <w:tcBorders>
              <w:top w:val="single" w:sz="6" w:space="0" w:color="auto"/>
              <w:left w:val="single" w:sz="6" w:space="0" w:color="auto"/>
              <w:bottom w:val="single" w:sz="6" w:space="0" w:color="auto"/>
              <w:right w:val="single" w:sz="6" w:space="0" w:color="auto"/>
            </w:tcBorders>
            <w:vAlign w:val="center"/>
          </w:tcPr>
          <w:p w14:paraId="268645DF" w14:textId="77777777" w:rsidR="001B724F" w:rsidRPr="002C39B5" w:rsidRDefault="001B724F" w:rsidP="00896AF1">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14:paraId="0833449F" w14:textId="77777777" w:rsidR="001B724F" w:rsidRPr="002C39B5" w:rsidRDefault="001B724F" w:rsidP="00896AF1">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31DC3B9D" w14:textId="77777777" w:rsidR="001B724F" w:rsidRPr="002C39B5" w:rsidRDefault="001B724F" w:rsidP="00896AF1">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694" w:type="dxa"/>
            <w:tcBorders>
              <w:top w:val="single" w:sz="6" w:space="0" w:color="auto"/>
              <w:left w:val="single" w:sz="4" w:space="0" w:color="auto"/>
              <w:bottom w:val="single" w:sz="4" w:space="0" w:color="auto"/>
              <w:right w:val="single" w:sz="4" w:space="0" w:color="auto"/>
            </w:tcBorders>
            <w:vAlign w:val="center"/>
          </w:tcPr>
          <w:p w14:paraId="68E7C42F" w14:textId="77777777" w:rsidR="001B724F" w:rsidRPr="002C39B5" w:rsidRDefault="001B724F" w:rsidP="00896AF1">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1E5E2A39" w14:textId="77777777" w:rsidR="001B724F" w:rsidRPr="002C39B5" w:rsidRDefault="001B724F" w:rsidP="00896AF1">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C06C85" w:rsidRPr="002C39B5" w14:paraId="25009F7E" w14:textId="77777777" w:rsidTr="00C454B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03A6B58" w14:textId="1B73FF90" w:rsidR="00C06C85" w:rsidRPr="002C39B5" w:rsidRDefault="00C06C85" w:rsidP="00C06C85">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center"/>
          </w:tcPr>
          <w:p w14:paraId="6C34E702" w14:textId="4C1FFAE6" w:rsidR="00C06C85" w:rsidRPr="00ED5A52" w:rsidRDefault="00C06C85" w:rsidP="00C06C85">
            <w:pPr>
              <w:spacing w:after="0" w:line="240" w:lineRule="auto"/>
              <w:rPr>
                <w:rFonts w:ascii="Times New Roman" w:hAnsi="Times New Roman" w:cs="Times New Roman"/>
                <w:sz w:val="20"/>
                <w:szCs w:val="20"/>
              </w:rPr>
            </w:pPr>
            <w:r w:rsidRPr="002918BB">
              <w:rPr>
                <w:rFonts w:ascii="Times New Roman" w:hAnsi="Times New Roman" w:cs="Times New Roman"/>
                <w:color w:val="000000"/>
                <w:sz w:val="20"/>
              </w:rPr>
              <w:t>Бупивакаин</w:t>
            </w:r>
          </w:p>
        </w:tc>
        <w:tc>
          <w:tcPr>
            <w:tcW w:w="6520" w:type="dxa"/>
            <w:tcBorders>
              <w:top w:val="single" w:sz="6" w:space="0" w:color="auto"/>
              <w:left w:val="single" w:sz="6" w:space="0" w:color="auto"/>
              <w:bottom w:val="single" w:sz="6" w:space="0" w:color="auto"/>
              <w:right w:val="single" w:sz="6" w:space="0" w:color="auto"/>
            </w:tcBorders>
            <w:vAlign w:val="center"/>
          </w:tcPr>
          <w:p w14:paraId="448F21FA" w14:textId="01E91D41" w:rsidR="00C06C85" w:rsidRPr="00ED5A52" w:rsidRDefault="00C06C85" w:rsidP="00C06C85">
            <w:pPr>
              <w:spacing w:after="0" w:line="240" w:lineRule="auto"/>
              <w:rPr>
                <w:rFonts w:ascii="Times New Roman" w:hAnsi="Times New Roman" w:cs="Times New Roman"/>
                <w:sz w:val="20"/>
                <w:szCs w:val="20"/>
              </w:rPr>
            </w:pPr>
            <w:r w:rsidRPr="002918BB">
              <w:rPr>
                <w:rFonts w:ascii="Times New Roman" w:hAnsi="Times New Roman" w:cs="Times New Roman"/>
                <w:color w:val="000000"/>
                <w:sz w:val="20"/>
              </w:rPr>
              <w:t xml:space="preserve">Раствор для инъекций, 5 мг/мл, 10 мл </w:t>
            </w:r>
          </w:p>
        </w:tc>
        <w:tc>
          <w:tcPr>
            <w:tcW w:w="709" w:type="dxa"/>
            <w:tcBorders>
              <w:top w:val="single" w:sz="6" w:space="0" w:color="auto"/>
              <w:left w:val="single" w:sz="6" w:space="0" w:color="auto"/>
              <w:bottom w:val="single" w:sz="6" w:space="0" w:color="auto"/>
              <w:right w:val="single" w:sz="6" w:space="0" w:color="auto"/>
            </w:tcBorders>
            <w:vAlign w:val="center"/>
          </w:tcPr>
          <w:p w14:paraId="42173D2D" w14:textId="6713F5F7" w:rsidR="00C06C85" w:rsidRPr="00ED5A52" w:rsidRDefault="00C06C85" w:rsidP="00C06C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амп</w:t>
            </w:r>
          </w:p>
        </w:tc>
        <w:tc>
          <w:tcPr>
            <w:tcW w:w="992" w:type="dxa"/>
            <w:tcBorders>
              <w:top w:val="single" w:sz="6" w:space="0" w:color="auto"/>
              <w:left w:val="single" w:sz="6" w:space="0" w:color="auto"/>
              <w:bottom w:val="single" w:sz="6" w:space="0" w:color="auto"/>
              <w:right w:val="single" w:sz="6" w:space="0" w:color="auto"/>
            </w:tcBorders>
            <w:vAlign w:val="center"/>
          </w:tcPr>
          <w:p w14:paraId="1092BA85" w14:textId="03CFFD26" w:rsidR="00C06C85" w:rsidRPr="00ED5A52" w:rsidRDefault="00C06C85" w:rsidP="00C06C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w:t>
            </w:r>
          </w:p>
        </w:tc>
        <w:tc>
          <w:tcPr>
            <w:tcW w:w="2694" w:type="dxa"/>
            <w:tcBorders>
              <w:top w:val="single" w:sz="4" w:space="0" w:color="auto"/>
              <w:left w:val="single" w:sz="4" w:space="0" w:color="auto"/>
              <w:bottom w:val="single" w:sz="4" w:space="0" w:color="auto"/>
              <w:right w:val="single" w:sz="4" w:space="0" w:color="auto"/>
            </w:tcBorders>
            <w:vAlign w:val="center"/>
          </w:tcPr>
          <w:p w14:paraId="680A4B9E" w14:textId="2B0DAC92" w:rsidR="00C06C85" w:rsidRPr="002C39B5" w:rsidRDefault="00C06C85" w:rsidP="00C06C8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после подписания договора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E03DB4A" w14:textId="77777777" w:rsidR="00C06C85" w:rsidRPr="002C39B5" w:rsidRDefault="00C06C85" w:rsidP="00C06C8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06C85" w:rsidRPr="002C39B5" w14:paraId="125C76FA" w14:textId="77777777" w:rsidTr="00C454B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3F3771F" w14:textId="77F55331" w:rsidR="00C06C85" w:rsidRPr="002C39B5" w:rsidRDefault="00C06C85" w:rsidP="00C06C85">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center"/>
          </w:tcPr>
          <w:p w14:paraId="4E2DABA4" w14:textId="1985739E" w:rsidR="00C06C85" w:rsidRPr="00ED5A52" w:rsidRDefault="00C06C85" w:rsidP="00C06C85">
            <w:pPr>
              <w:spacing w:after="0" w:line="240" w:lineRule="auto"/>
              <w:rPr>
                <w:rFonts w:ascii="Times New Roman" w:hAnsi="Times New Roman" w:cs="Times New Roman"/>
                <w:sz w:val="20"/>
                <w:szCs w:val="20"/>
              </w:rPr>
            </w:pPr>
            <w:r w:rsidRPr="0098687C">
              <w:rPr>
                <w:rFonts w:ascii="Times New Roman" w:hAnsi="Times New Roman" w:cs="Times New Roman"/>
                <w:color w:val="000000"/>
                <w:sz w:val="20"/>
              </w:rPr>
              <w:t>Перчатки диагностические нитриловые текстурированные неопудренные нестерильные</w:t>
            </w:r>
          </w:p>
        </w:tc>
        <w:tc>
          <w:tcPr>
            <w:tcW w:w="6520" w:type="dxa"/>
            <w:tcBorders>
              <w:top w:val="single" w:sz="6" w:space="0" w:color="auto"/>
              <w:left w:val="single" w:sz="6" w:space="0" w:color="auto"/>
              <w:bottom w:val="single" w:sz="6" w:space="0" w:color="auto"/>
              <w:right w:val="single" w:sz="6" w:space="0" w:color="auto"/>
            </w:tcBorders>
            <w:vAlign w:val="center"/>
          </w:tcPr>
          <w:p w14:paraId="491E8214" w14:textId="2FB12EC5" w:rsidR="00C06C85" w:rsidRPr="00ED5A52" w:rsidRDefault="00C06C85" w:rsidP="00C06C85">
            <w:pPr>
              <w:spacing w:after="0" w:line="240" w:lineRule="auto"/>
              <w:rPr>
                <w:rFonts w:ascii="Times New Roman" w:hAnsi="Times New Roman" w:cs="Times New Roman"/>
                <w:sz w:val="20"/>
                <w:szCs w:val="20"/>
              </w:rPr>
            </w:pPr>
            <w:r w:rsidRPr="0098687C">
              <w:rPr>
                <w:rFonts w:ascii="Times New Roman" w:hAnsi="Times New Roman" w:cs="Times New Roman"/>
                <w:color w:val="000000"/>
                <w:sz w:val="20"/>
              </w:rPr>
              <w:t>размерами: 7-8 (M)</w:t>
            </w:r>
          </w:p>
        </w:tc>
        <w:tc>
          <w:tcPr>
            <w:tcW w:w="709" w:type="dxa"/>
            <w:tcBorders>
              <w:top w:val="single" w:sz="6" w:space="0" w:color="auto"/>
              <w:left w:val="single" w:sz="6" w:space="0" w:color="auto"/>
              <w:bottom w:val="single" w:sz="6" w:space="0" w:color="auto"/>
              <w:right w:val="single" w:sz="6" w:space="0" w:color="auto"/>
            </w:tcBorders>
            <w:vAlign w:val="center"/>
          </w:tcPr>
          <w:p w14:paraId="32710864" w14:textId="3B5C0226" w:rsidR="00C06C85" w:rsidRPr="00ED5A52" w:rsidRDefault="00C06C85" w:rsidP="00C06C85">
            <w:pPr>
              <w:spacing w:after="0" w:line="240" w:lineRule="auto"/>
              <w:jc w:val="center"/>
              <w:rPr>
                <w:rFonts w:ascii="Times New Roman" w:hAnsi="Times New Roman" w:cs="Times New Roman"/>
                <w:sz w:val="20"/>
                <w:szCs w:val="20"/>
              </w:rPr>
            </w:pPr>
            <w:r w:rsidRPr="0098687C">
              <w:rPr>
                <w:rFonts w:ascii="Times New Roman" w:hAnsi="Times New Roman" w:cs="Times New Roman"/>
                <w:color w:val="000000"/>
                <w:sz w:val="20"/>
              </w:rPr>
              <w:t>пара</w:t>
            </w:r>
          </w:p>
        </w:tc>
        <w:tc>
          <w:tcPr>
            <w:tcW w:w="992" w:type="dxa"/>
            <w:tcBorders>
              <w:top w:val="single" w:sz="6" w:space="0" w:color="auto"/>
              <w:left w:val="single" w:sz="6" w:space="0" w:color="auto"/>
              <w:bottom w:val="single" w:sz="6" w:space="0" w:color="auto"/>
              <w:right w:val="single" w:sz="6" w:space="0" w:color="auto"/>
            </w:tcBorders>
            <w:vAlign w:val="center"/>
          </w:tcPr>
          <w:p w14:paraId="355BB6FA" w14:textId="53CB49B0" w:rsidR="00C06C85" w:rsidRPr="00ED5A52" w:rsidRDefault="00C06C85" w:rsidP="00C06C85">
            <w:pPr>
              <w:spacing w:after="0" w:line="240" w:lineRule="auto"/>
              <w:jc w:val="center"/>
              <w:rPr>
                <w:rFonts w:ascii="Times New Roman" w:hAnsi="Times New Roman" w:cs="Times New Roman"/>
                <w:sz w:val="20"/>
                <w:szCs w:val="20"/>
              </w:rPr>
            </w:pPr>
            <w:r w:rsidRPr="0098687C">
              <w:rPr>
                <w:rFonts w:ascii="Times New Roman" w:hAnsi="Times New Roman" w:cs="Times New Roman"/>
                <w:sz w:val="20"/>
                <w:szCs w:val="20"/>
              </w:rPr>
              <w:t>65000</w:t>
            </w:r>
          </w:p>
        </w:tc>
        <w:tc>
          <w:tcPr>
            <w:tcW w:w="2694" w:type="dxa"/>
            <w:tcBorders>
              <w:top w:val="single" w:sz="4" w:space="0" w:color="auto"/>
              <w:left w:val="single" w:sz="4" w:space="0" w:color="auto"/>
              <w:bottom w:val="single" w:sz="4" w:space="0" w:color="auto"/>
              <w:right w:val="single" w:sz="4" w:space="0" w:color="auto"/>
            </w:tcBorders>
            <w:vAlign w:val="center"/>
          </w:tcPr>
          <w:p w14:paraId="1A8755B6" w14:textId="79C9E362" w:rsidR="00C06C85" w:rsidRPr="002C39B5" w:rsidRDefault="00C06C85" w:rsidP="00C06C8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после подписания договора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4EFE622" w14:textId="77777777" w:rsidR="00C06C85" w:rsidRPr="002C39B5" w:rsidRDefault="00C06C85" w:rsidP="00C06C8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06C85" w:rsidRPr="002C39B5" w14:paraId="4A68D8F4" w14:textId="77777777" w:rsidTr="00C454B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4D1962" w14:textId="24CE6286" w:rsidR="00C06C85" w:rsidRPr="002C39B5" w:rsidRDefault="00C06C85" w:rsidP="00C06C85">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vAlign w:val="center"/>
          </w:tcPr>
          <w:p w14:paraId="28D37FCC" w14:textId="1CA66AC6" w:rsidR="00C06C85" w:rsidRPr="00ED5A52" w:rsidRDefault="00C06C85" w:rsidP="00C06C85">
            <w:pPr>
              <w:spacing w:after="0" w:line="240" w:lineRule="auto"/>
              <w:rPr>
                <w:rFonts w:ascii="Times New Roman" w:hAnsi="Times New Roman" w:cs="Times New Roman"/>
                <w:sz w:val="20"/>
                <w:szCs w:val="20"/>
              </w:rPr>
            </w:pPr>
            <w:r w:rsidRPr="0098687C">
              <w:rPr>
                <w:rFonts w:ascii="Times New Roman" w:hAnsi="Times New Roman" w:cs="Times New Roman"/>
                <w:color w:val="000000"/>
                <w:sz w:val="20"/>
              </w:rPr>
              <w:t>Перчатки диагностические латексные текстурированные неопудренные нестерильные</w:t>
            </w:r>
          </w:p>
        </w:tc>
        <w:tc>
          <w:tcPr>
            <w:tcW w:w="6520" w:type="dxa"/>
            <w:tcBorders>
              <w:top w:val="single" w:sz="6" w:space="0" w:color="auto"/>
              <w:left w:val="single" w:sz="6" w:space="0" w:color="auto"/>
              <w:bottom w:val="single" w:sz="6" w:space="0" w:color="auto"/>
              <w:right w:val="single" w:sz="6" w:space="0" w:color="auto"/>
            </w:tcBorders>
            <w:vAlign w:val="center"/>
          </w:tcPr>
          <w:p w14:paraId="54DA7B9E" w14:textId="375AFB55" w:rsidR="00C06C85" w:rsidRPr="00ED5A52" w:rsidRDefault="00C06C85" w:rsidP="00C06C85">
            <w:pPr>
              <w:spacing w:after="0" w:line="240" w:lineRule="auto"/>
              <w:rPr>
                <w:rFonts w:ascii="Times New Roman" w:hAnsi="Times New Roman" w:cs="Times New Roman"/>
                <w:sz w:val="20"/>
                <w:szCs w:val="20"/>
              </w:rPr>
            </w:pPr>
            <w:r w:rsidRPr="0098687C">
              <w:rPr>
                <w:rFonts w:ascii="Times New Roman" w:hAnsi="Times New Roman" w:cs="Times New Roman"/>
                <w:color w:val="000000"/>
                <w:sz w:val="20"/>
              </w:rPr>
              <w:t>размерами: 7-8 (M)</w:t>
            </w:r>
          </w:p>
        </w:tc>
        <w:tc>
          <w:tcPr>
            <w:tcW w:w="709" w:type="dxa"/>
            <w:tcBorders>
              <w:top w:val="single" w:sz="6" w:space="0" w:color="auto"/>
              <w:left w:val="single" w:sz="6" w:space="0" w:color="auto"/>
              <w:bottom w:val="single" w:sz="6" w:space="0" w:color="auto"/>
              <w:right w:val="single" w:sz="6" w:space="0" w:color="auto"/>
            </w:tcBorders>
            <w:vAlign w:val="center"/>
          </w:tcPr>
          <w:p w14:paraId="5CC541B3" w14:textId="3868B7B5" w:rsidR="00C06C85" w:rsidRPr="00ED5A52" w:rsidRDefault="00C06C85" w:rsidP="00C06C85">
            <w:pPr>
              <w:spacing w:after="0" w:line="240" w:lineRule="auto"/>
              <w:jc w:val="center"/>
              <w:rPr>
                <w:rFonts w:ascii="Times New Roman" w:hAnsi="Times New Roman" w:cs="Times New Roman"/>
                <w:sz w:val="20"/>
                <w:szCs w:val="20"/>
              </w:rPr>
            </w:pPr>
            <w:r w:rsidRPr="0098687C">
              <w:rPr>
                <w:rFonts w:ascii="Times New Roman" w:hAnsi="Times New Roman" w:cs="Times New Roman"/>
                <w:color w:val="000000"/>
                <w:sz w:val="20"/>
              </w:rPr>
              <w:t>пара</w:t>
            </w:r>
          </w:p>
        </w:tc>
        <w:tc>
          <w:tcPr>
            <w:tcW w:w="992" w:type="dxa"/>
            <w:tcBorders>
              <w:top w:val="single" w:sz="6" w:space="0" w:color="auto"/>
              <w:left w:val="single" w:sz="6" w:space="0" w:color="auto"/>
              <w:bottom w:val="single" w:sz="6" w:space="0" w:color="auto"/>
              <w:right w:val="single" w:sz="6" w:space="0" w:color="auto"/>
            </w:tcBorders>
            <w:vAlign w:val="center"/>
          </w:tcPr>
          <w:p w14:paraId="1676600C" w14:textId="245C6DB4" w:rsidR="00C06C85" w:rsidRPr="00ED5A52" w:rsidRDefault="00C06C85" w:rsidP="00C06C85">
            <w:pPr>
              <w:spacing w:after="0" w:line="240" w:lineRule="auto"/>
              <w:jc w:val="center"/>
              <w:rPr>
                <w:rFonts w:ascii="Times New Roman" w:hAnsi="Times New Roman" w:cs="Times New Roman"/>
                <w:sz w:val="20"/>
                <w:szCs w:val="20"/>
              </w:rPr>
            </w:pPr>
            <w:r w:rsidRPr="0098687C">
              <w:rPr>
                <w:rFonts w:ascii="Times New Roman" w:hAnsi="Times New Roman" w:cs="Times New Roman"/>
                <w:sz w:val="20"/>
                <w:szCs w:val="20"/>
              </w:rPr>
              <w:t>50000</w:t>
            </w:r>
          </w:p>
        </w:tc>
        <w:tc>
          <w:tcPr>
            <w:tcW w:w="2694" w:type="dxa"/>
            <w:tcBorders>
              <w:top w:val="single" w:sz="4" w:space="0" w:color="auto"/>
              <w:left w:val="single" w:sz="4" w:space="0" w:color="auto"/>
              <w:bottom w:val="single" w:sz="4" w:space="0" w:color="auto"/>
              <w:right w:val="single" w:sz="4" w:space="0" w:color="auto"/>
            </w:tcBorders>
            <w:vAlign w:val="center"/>
          </w:tcPr>
          <w:p w14:paraId="564F750A" w14:textId="1970FD09" w:rsidR="00C06C85" w:rsidRPr="002C39B5" w:rsidRDefault="00C06C85" w:rsidP="00C06C8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после подписания договора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149E1D1" w14:textId="77777777" w:rsidR="00C06C85" w:rsidRPr="002C39B5" w:rsidRDefault="00C06C85" w:rsidP="00C06C8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06C85" w:rsidRPr="002C39B5" w14:paraId="40438A3D" w14:textId="77777777" w:rsidTr="00896AF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57F42A" w14:textId="789A4246" w:rsidR="00C06C85" w:rsidRPr="002C39B5" w:rsidRDefault="00C06C85" w:rsidP="00C06C85">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tcPr>
          <w:p w14:paraId="503EBBD5" w14:textId="50ED6FEA" w:rsidR="00C06C85" w:rsidRPr="00ED5A52" w:rsidRDefault="00C06C85" w:rsidP="00C06C85">
            <w:pPr>
              <w:spacing w:after="0" w:line="240" w:lineRule="auto"/>
              <w:rPr>
                <w:rFonts w:ascii="Times New Roman" w:hAnsi="Times New Roman" w:cs="Times New Roman"/>
                <w:sz w:val="20"/>
                <w:szCs w:val="20"/>
              </w:rPr>
            </w:pPr>
            <w:r w:rsidRPr="009F4CBE">
              <w:rPr>
                <w:rFonts w:ascii="Times New Roman" w:hAnsi="Times New Roman" w:cs="Times New Roman"/>
                <w:color w:val="333333"/>
                <w:sz w:val="20"/>
                <w:szCs w:val="20"/>
                <w:shd w:val="clear" w:color="auto" w:fill="FFFFFF"/>
              </w:rPr>
              <w:t>Рециркулятор бактерицидный передвижной РБ</w:t>
            </w:r>
          </w:p>
        </w:tc>
        <w:tc>
          <w:tcPr>
            <w:tcW w:w="6520" w:type="dxa"/>
            <w:tcBorders>
              <w:top w:val="single" w:sz="6" w:space="0" w:color="auto"/>
              <w:left w:val="single" w:sz="6" w:space="0" w:color="auto"/>
              <w:bottom w:val="single" w:sz="6" w:space="0" w:color="auto"/>
              <w:right w:val="single" w:sz="6" w:space="0" w:color="auto"/>
            </w:tcBorders>
          </w:tcPr>
          <w:p w14:paraId="11B8CCA6" w14:textId="322801AB" w:rsidR="00C06C85" w:rsidRPr="00ED5A52" w:rsidRDefault="00C06C85" w:rsidP="00C06C85">
            <w:pPr>
              <w:spacing w:after="0" w:line="240" w:lineRule="auto"/>
              <w:rPr>
                <w:rFonts w:ascii="Times New Roman" w:hAnsi="Times New Roman" w:cs="Times New Roman"/>
                <w:sz w:val="20"/>
                <w:szCs w:val="20"/>
              </w:rPr>
            </w:pPr>
            <w:r w:rsidRPr="009F4CBE">
              <w:rPr>
                <w:rFonts w:ascii="Times New Roman" w:hAnsi="Times New Roman" w:cs="Times New Roman"/>
                <w:color w:val="333333"/>
                <w:sz w:val="20"/>
                <w:szCs w:val="20"/>
                <w:shd w:val="clear" w:color="auto" w:fill="F5F5F5"/>
              </w:rPr>
              <w:t xml:space="preserve">Рециркулятор бактерицидный передвижной РБ -07 Я-ФП </w:t>
            </w:r>
            <w:r>
              <w:rPr>
                <w:rFonts w:ascii="Times New Roman" w:hAnsi="Times New Roman" w:cs="Times New Roman"/>
                <w:color w:val="333333"/>
                <w:sz w:val="20"/>
                <w:szCs w:val="20"/>
                <w:shd w:val="clear" w:color="auto" w:fill="F5F5F5"/>
              </w:rPr>
              <w:t xml:space="preserve">двухламповый </w:t>
            </w:r>
            <w:r w:rsidRPr="009F4CBE">
              <w:rPr>
                <w:rFonts w:ascii="Times New Roman" w:hAnsi="Times New Roman" w:cs="Times New Roman"/>
                <w:color w:val="333333"/>
                <w:sz w:val="20"/>
                <w:szCs w:val="20"/>
                <w:shd w:val="clear" w:color="auto" w:fill="F5F5F5"/>
              </w:rPr>
              <w:t xml:space="preserve">рециркулятор </w:t>
            </w:r>
            <w:r>
              <w:rPr>
                <w:rFonts w:ascii="Times New Roman" w:hAnsi="Times New Roman" w:cs="Times New Roman"/>
                <w:color w:val="333333"/>
                <w:sz w:val="20"/>
                <w:szCs w:val="20"/>
                <w:shd w:val="clear" w:color="auto" w:fill="F5F5F5"/>
              </w:rPr>
              <w:t xml:space="preserve">с принудительной циркуляцией воздушного потока, </w:t>
            </w:r>
            <w:r w:rsidRPr="009F4CBE">
              <w:rPr>
                <w:rFonts w:ascii="Times New Roman" w:hAnsi="Times New Roman" w:cs="Times New Roman"/>
                <w:color w:val="333333"/>
                <w:sz w:val="20"/>
                <w:szCs w:val="20"/>
                <w:shd w:val="clear" w:color="auto" w:fill="F5F5F5"/>
              </w:rPr>
              <w:t>лампы бактерицидные TUV фирмы PHILIPS (Нидерланды)</w:t>
            </w:r>
            <w:r w:rsidR="00664A17">
              <w:rPr>
                <w:rFonts w:ascii="Times New Roman" w:hAnsi="Times New Roman" w:cs="Times New Roman"/>
                <w:color w:val="333333"/>
                <w:sz w:val="20"/>
                <w:szCs w:val="20"/>
                <w:shd w:val="clear" w:color="auto" w:fill="F5F5F5"/>
              </w:rPr>
              <w:t xml:space="preserve">. </w:t>
            </w:r>
            <w:r w:rsidR="00664A17">
              <w:rPr>
                <w:rFonts w:ascii="Times New Roman" w:hAnsi="Times New Roman" w:cs="Times New Roman"/>
                <w:sz w:val="20"/>
                <w:szCs w:val="20"/>
              </w:rPr>
              <w:t>Срок гарантии не менее 12 месяцев.</w:t>
            </w:r>
            <w:r w:rsidRPr="009F4CBE">
              <w:rPr>
                <w:rFonts w:ascii="Times New Roman" w:hAnsi="Times New Roman" w:cs="Times New Roman"/>
                <w:color w:val="333333"/>
                <w:sz w:val="20"/>
                <w:szCs w:val="20"/>
                <w:shd w:val="clear" w:color="auto" w:fill="F5F5F5"/>
              </w:rPr>
              <w:t xml:space="preserve"> </w:t>
            </w:r>
          </w:p>
        </w:tc>
        <w:tc>
          <w:tcPr>
            <w:tcW w:w="709" w:type="dxa"/>
            <w:tcBorders>
              <w:top w:val="single" w:sz="6" w:space="0" w:color="auto"/>
              <w:left w:val="single" w:sz="6" w:space="0" w:color="auto"/>
              <w:bottom w:val="single" w:sz="6" w:space="0" w:color="auto"/>
              <w:right w:val="single" w:sz="6" w:space="0" w:color="auto"/>
            </w:tcBorders>
          </w:tcPr>
          <w:p w14:paraId="798FAFDA" w14:textId="3F237A55" w:rsidR="00C06C85" w:rsidRPr="00ED5A52" w:rsidRDefault="00C06C85" w:rsidP="00C06C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tcPr>
          <w:p w14:paraId="185A3D34" w14:textId="4F18DCE1" w:rsidR="00C06C85" w:rsidRPr="00ED5A52" w:rsidRDefault="00C06C85" w:rsidP="00C06C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694" w:type="dxa"/>
            <w:tcBorders>
              <w:top w:val="single" w:sz="4" w:space="0" w:color="auto"/>
              <w:left w:val="single" w:sz="4" w:space="0" w:color="auto"/>
              <w:bottom w:val="single" w:sz="4" w:space="0" w:color="auto"/>
              <w:right w:val="single" w:sz="4" w:space="0" w:color="auto"/>
            </w:tcBorders>
            <w:vAlign w:val="center"/>
          </w:tcPr>
          <w:p w14:paraId="58EAA2DF" w14:textId="572F72B4" w:rsidR="00C06C85" w:rsidRPr="002C39B5" w:rsidRDefault="00C06C85" w:rsidP="00C06C85">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после подписания договора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60 календарных дней</w:t>
            </w:r>
          </w:p>
        </w:tc>
        <w:tc>
          <w:tcPr>
            <w:tcW w:w="1701" w:type="dxa"/>
            <w:tcBorders>
              <w:top w:val="single" w:sz="6" w:space="0" w:color="auto"/>
              <w:left w:val="single" w:sz="4" w:space="0" w:color="auto"/>
              <w:bottom w:val="single" w:sz="6" w:space="0" w:color="auto"/>
              <w:right w:val="single" w:sz="4" w:space="0" w:color="auto"/>
            </w:tcBorders>
            <w:vAlign w:val="center"/>
          </w:tcPr>
          <w:p w14:paraId="3C771A95" w14:textId="77777777" w:rsidR="00C06C85" w:rsidRPr="002C39B5" w:rsidRDefault="00C06C85" w:rsidP="00C06C8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06C85" w:rsidRPr="002C39B5" w14:paraId="428E684C" w14:textId="77777777" w:rsidTr="00896AF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A1B2444" w14:textId="7E05C29D" w:rsidR="00C06C85" w:rsidRPr="002C39B5" w:rsidRDefault="00C06C85" w:rsidP="00C06C85">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tcPr>
          <w:p w14:paraId="7E4B4A4C" w14:textId="3E080728" w:rsidR="00C06C85" w:rsidRPr="00ED5A52" w:rsidRDefault="00C06C85" w:rsidP="00C06C85">
            <w:pPr>
              <w:spacing w:after="0" w:line="240" w:lineRule="auto"/>
              <w:rPr>
                <w:rFonts w:ascii="Times New Roman" w:hAnsi="Times New Roman" w:cs="Times New Roman"/>
                <w:sz w:val="20"/>
                <w:szCs w:val="20"/>
              </w:rPr>
            </w:pPr>
            <w:r w:rsidRPr="00553C52">
              <w:rPr>
                <w:rFonts w:ascii="Times New Roman" w:hAnsi="Times New Roman" w:cs="Times New Roman"/>
                <w:sz w:val="20"/>
                <w:szCs w:val="20"/>
              </w:rPr>
              <w:t xml:space="preserve">Тележка медицинская для перевозки больных ТБП-01 </w:t>
            </w:r>
          </w:p>
        </w:tc>
        <w:tc>
          <w:tcPr>
            <w:tcW w:w="6520" w:type="dxa"/>
            <w:tcBorders>
              <w:top w:val="single" w:sz="6" w:space="0" w:color="auto"/>
              <w:left w:val="single" w:sz="6" w:space="0" w:color="auto"/>
              <w:bottom w:val="single" w:sz="6" w:space="0" w:color="auto"/>
              <w:right w:val="single" w:sz="6" w:space="0" w:color="auto"/>
            </w:tcBorders>
          </w:tcPr>
          <w:p w14:paraId="296E40B8" w14:textId="7B68922E" w:rsidR="00C06C85" w:rsidRPr="00C06C85" w:rsidRDefault="00C06C85" w:rsidP="00C06C85">
            <w:pPr>
              <w:spacing w:after="0" w:line="240" w:lineRule="auto"/>
              <w:rPr>
                <w:rFonts w:ascii="Times New Roman" w:hAnsi="Times New Roman" w:cs="Times New Roman"/>
                <w:sz w:val="20"/>
                <w:szCs w:val="20"/>
              </w:rPr>
            </w:pPr>
            <w:r w:rsidRPr="00C06C85">
              <w:rPr>
                <w:rFonts w:ascii="Times New Roman" w:hAnsi="Times New Roman" w:cs="Times New Roman"/>
                <w:sz w:val="20"/>
                <w:szCs w:val="20"/>
              </w:rPr>
              <w:t>Тележка медицинская для перевозки больных ТБП-01 (Беларусь) для транспортировки пациентов внутри лечебных учреждений в операционные, реанимационные и другие отделения лечебного учреждения. Регулировка тележки по высоте осуществляется при помощи гидравлического домкрата ножной педалью. Мягкий матрас, складывающиеся боковые ограждения, бесступенчатое регулирование положениями спинной секции при помощи пневмопружины. В комплект поставки входит штатив для вливаний и подставки для ног. Основание тележки закрыто защитным кожухом из ABS-пластика; рама панели и боковые ограждения выполнена из углеродистой стали, окрашенной экологически чистыми полимерными красками; тележка оснащена четырьмя обрезиненными колесами Ø200 мм с тормозом; наружные поверхности тележки устойчивы к любым не хлорсодержащим дезинфектантам на альдегидной основе, удобны для проведения санитарной обработки. Габаритные размеры панели: Длина не более 2075 мм Ширина не более 700 мм. Габаритные размеры панели: Длина 1870 мм Ширина 600 мм Толщина 80 мм Диапазон регулировки высоты панели 555...880 мм Диапазон высоты по ограждениям 810...1135 мм Угол подъема спинной секции панели 0º…60º Масса тележки не более 80 кг Безопасная рабочая нагрузка не менее 150 кг</w:t>
            </w:r>
            <w:r w:rsidR="00664A17">
              <w:rPr>
                <w:rFonts w:ascii="Times New Roman" w:hAnsi="Times New Roman" w:cs="Times New Roman"/>
                <w:sz w:val="20"/>
                <w:szCs w:val="20"/>
              </w:rPr>
              <w:t xml:space="preserve">. Срок гарантии не менее 12 </w:t>
            </w:r>
            <w:r w:rsidR="00664A17">
              <w:rPr>
                <w:rFonts w:ascii="Times New Roman" w:hAnsi="Times New Roman" w:cs="Times New Roman"/>
                <w:sz w:val="20"/>
                <w:szCs w:val="20"/>
              </w:rPr>
              <w:lastRenderedPageBreak/>
              <w:t>месяцев.</w:t>
            </w:r>
          </w:p>
        </w:tc>
        <w:tc>
          <w:tcPr>
            <w:tcW w:w="709" w:type="dxa"/>
            <w:tcBorders>
              <w:top w:val="single" w:sz="6" w:space="0" w:color="auto"/>
              <w:left w:val="single" w:sz="6" w:space="0" w:color="auto"/>
              <w:bottom w:val="single" w:sz="6" w:space="0" w:color="auto"/>
              <w:right w:val="single" w:sz="6" w:space="0" w:color="auto"/>
            </w:tcBorders>
          </w:tcPr>
          <w:p w14:paraId="05B5971B" w14:textId="184AFBE0" w:rsidR="00C06C85" w:rsidRPr="00ED5A52" w:rsidRDefault="00C06C85" w:rsidP="00C06C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комп</w:t>
            </w:r>
          </w:p>
        </w:tc>
        <w:tc>
          <w:tcPr>
            <w:tcW w:w="992" w:type="dxa"/>
            <w:tcBorders>
              <w:top w:val="single" w:sz="6" w:space="0" w:color="auto"/>
              <w:left w:val="single" w:sz="6" w:space="0" w:color="auto"/>
              <w:bottom w:val="single" w:sz="6" w:space="0" w:color="auto"/>
              <w:right w:val="single" w:sz="6" w:space="0" w:color="auto"/>
            </w:tcBorders>
          </w:tcPr>
          <w:p w14:paraId="2272AC7E" w14:textId="0FAD7D98" w:rsidR="00C06C85" w:rsidRPr="00ED5A52" w:rsidRDefault="00C06C85" w:rsidP="00C06C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245034C4" w14:textId="0B65C93E" w:rsidR="00C06C85" w:rsidRPr="002C39B5" w:rsidRDefault="00C06C85" w:rsidP="00C06C85">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после подписания договора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60 календарных дней</w:t>
            </w:r>
          </w:p>
        </w:tc>
        <w:tc>
          <w:tcPr>
            <w:tcW w:w="1701" w:type="dxa"/>
            <w:tcBorders>
              <w:top w:val="single" w:sz="6" w:space="0" w:color="auto"/>
              <w:left w:val="single" w:sz="4" w:space="0" w:color="auto"/>
              <w:bottom w:val="single" w:sz="6" w:space="0" w:color="auto"/>
              <w:right w:val="single" w:sz="4" w:space="0" w:color="auto"/>
            </w:tcBorders>
            <w:vAlign w:val="center"/>
          </w:tcPr>
          <w:p w14:paraId="3405189F" w14:textId="77777777" w:rsidR="00C06C85" w:rsidRPr="002C39B5" w:rsidRDefault="00C06C85" w:rsidP="00C06C8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06C85" w:rsidRPr="002C39B5" w14:paraId="1D532DE8" w14:textId="77777777" w:rsidTr="00C454B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C4411F6" w14:textId="64F43AD2" w:rsidR="00C06C85" w:rsidRPr="002C39B5" w:rsidRDefault="00C06C85" w:rsidP="00C06C85">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vAlign w:val="center"/>
          </w:tcPr>
          <w:p w14:paraId="0A71E8DB" w14:textId="08818939" w:rsidR="00C06C85" w:rsidRPr="00ED5A52" w:rsidRDefault="00C06C85" w:rsidP="00C06C85">
            <w:pPr>
              <w:spacing w:after="0" w:line="240" w:lineRule="auto"/>
              <w:rPr>
                <w:rFonts w:ascii="Times New Roman" w:hAnsi="Times New Roman" w:cs="Times New Roman"/>
                <w:sz w:val="20"/>
                <w:szCs w:val="20"/>
              </w:rPr>
            </w:pPr>
            <w:r w:rsidRPr="00C46A09">
              <w:rPr>
                <w:rFonts w:ascii="Times New Roman" w:hAnsi="Times New Roman" w:cs="Times New Roman"/>
                <w:sz w:val="20"/>
                <w:szCs w:val="20"/>
              </w:rPr>
              <w:t>Система для внутривенных инфузий Infusomat Space Line для совместимых насосов</w:t>
            </w:r>
          </w:p>
        </w:tc>
        <w:tc>
          <w:tcPr>
            <w:tcW w:w="6520" w:type="dxa"/>
            <w:tcBorders>
              <w:top w:val="single" w:sz="6" w:space="0" w:color="auto"/>
              <w:left w:val="single" w:sz="6" w:space="0" w:color="auto"/>
              <w:bottom w:val="single" w:sz="6" w:space="0" w:color="auto"/>
              <w:right w:val="single" w:sz="6" w:space="0" w:color="auto"/>
            </w:tcBorders>
            <w:vAlign w:val="center"/>
          </w:tcPr>
          <w:p w14:paraId="4EFECEFB" w14:textId="6C79F7A4" w:rsidR="00C06C85" w:rsidRPr="00ED5A52" w:rsidRDefault="00C06C85" w:rsidP="00C06C85">
            <w:pPr>
              <w:spacing w:after="0" w:line="240" w:lineRule="auto"/>
              <w:rPr>
                <w:rFonts w:ascii="Times New Roman" w:hAnsi="Times New Roman" w:cs="Times New Roman"/>
                <w:sz w:val="20"/>
                <w:szCs w:val="20"/>
              </w:rPr>
            </w:pPr>
            <w:r w:rsidRPr="00C46A09">
              <w:rPr>
                <w:rFonts w:ascii="Times New Roman" w:hAnsi="Times New Roman" w:cs="Times New Roman"/>
                <w:sz w:val="20"/>
                <w:szCs w:val="20"/>
              </w:rPr>
              <w:t>Система для внутривенных инфузий Infusomat Space Line для совместимых насосов. Стандартная, материал ПВХ без фталатов, длина линии 250см</w:t>
            </w:r>
          </w:p>
        </w:tc>
        <w:tc>
          <w:tcPr>
            <w:tcW w:w="709" w:type="dxa"/>
            <w:tcBorders>
              <w:top w:val="single" w:sz="6" w:space="0" w:color="auto"/>
              <w:left w:val="single" w:sz="6" w:space="0" w:color="auto"/>
              <w:bottom w:val="single" w:sz="6" w:space="0" w:color="auto"/>
              <w:right w:val="single" w:sz="6" w:space="0" w:color="auto"/>
            </w:tcBorders>
            <w:vAlign w:val="center"/>
          </w:tcPr>
          <w:p w14:paraId="20576095" w14:textId="1E1E47AA" w:rsidR="00C06C85" w:rsidRPr="00ED5A52" w:rsidRDefault="00C06C85" w:rsidP="00C06C85">
            <w:pPr>
              <w:spacing w:after="0" w:line="240" w:lineRule="auto"/>
              <w:jc w:val="center"/>
              <w:rPr>
                <w:rFonts w:ascii="Times New Roman" w:hAnsi="Times New Roman" w:cs="Times New Roman"/>
                <w:sz w:val="20"/>
                <w:szCs w:val="20"/>
              </w:rPr>
            </w:pPr>
            <w:r w:rsidRPr="00C46A09">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5320EF19" w14:textId="0AB00C9E" w:rsidR="00C06C85" w:rsidRPr="00ED5A52" w:rsidRDefault="00C06C85" w:rsidP="00C06C85">
            <w:pPr>
              <w:spacing w:after="0" w:line="240" w:lineRule="auto"/>
              <w:jc w:val="center"/>
              <w:rPr>
                <w:rFonts w:ascii="Times New Roman" w:hAnsi="Times New Roman" w:cs="Times New Roman"/>
                <w:sz w:val="20"/>
                <w:szCs w:val="20"/>
              </w:rPr>
            </w:pPr>
            <w:r w:rsidRPr="00C46A09">
              <w:rPr>
                <w:rFonts w:ascii="Times New Roman" w:hAnsi="Times New Roman" w:cs="Times New Roman"/>
                <w:color w:val="000000"/>
                <w:sz w:val="20"/>
                <w:szCs w:val="20"/>
              </w:rPr>
              <w:t>100</w:t>
            </w:r>
          </w:p>
        </w:tc>
        <w:tc>
          <w:tcPr>
            <w:tcW w:w="2694" w:type="dxa"/>
            <w:tcBorders>
              <w:top w:val="single" w:sz="4" w:space="0" w:color="auto"/>
              <w:left w:val="single" w:sz="4" w:space="0" w:color="auto"/>
              <w:bottom w:val="single" w:sz="4" w:space="0" w:color="auto"/>
              <w:right w:val="single" w:sz="4" w:space="0" w:color="auto"/>
            </w:tcBorders>
            <w:vAlign w:val="center"/>
          </w:tcPr>
          <w:p w14:paraId="31816A0D" w14:textId="5DC6C989" w:rsidR="00C06C85" w:rsidRPr="002C39B5" w:rsidRDefault="00C06C85" w:rsidP="00C06C8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после подписания договора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CCE31A4" w14:textId="77777777" w:rsidR="00C06C85" w:rsidRPr="002C39B5" w:rsidRDefault="00C06C85" w:rsidP="00C06C8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06C85" w:rsidRPr="002C39B5" w14:paraId="7845E18D" w14:textId="77777777" w:rsidTr="00C454BE">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1B14E225" w14:textId="2FD7423F" w:rsidR="00C06C85" w:rsidRPr="002C39B5" w:rsidRDefault="00C06C85" w:rsidP="00C06C85">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vAlign w:val="center"/>
          </w:tcPr>
          <w:p w14:paraId="0B345626" w14:textId="70152BEC" w:rsidR="00C06C85" w:rsidRPr="00ED5A52" w:rsidRDefault="00C06C85" w:rsidP="00C06C85">
            <w:pPr>
              <w:spacing w:after="0" w:line="240" w:lineRule="auto"/>
              <w:rPr>
                <w:rFonts w:ascii="Times New Roman" w:hAnsi="Times New Roman" w:cs="Times New Roman"/>
                <w:sz w:val="20"/>
                <w:szCs w:val="20"/>
              </w:rPr>
            </w:pPr>
            <w:r>
              <w:rPr>
                <w:rFonts w:ascii="Times New Roman" w:hAnsi="Times New Roman" w:cs="Times New Roman"/>
                <w:sz w:val="20"/>
                <w:szCs w:val="20"/>
              </w:rPr>
              <w:t>Облучатель бактерицидный передвижной</w:t>
            </w:r>
          </w:p>
        </w:tc>
        <w:tc>
          <w:tcPr>
            <w:tcW w:w="6520" w:type="dxa"/>
            <w:tcBorders>
              <w:top w:val="single" w:sz="6" w:space="0" w:color="auto"/>
              <w:left w:val="single" w:sz="6" w:space="0" w:color="auto"/>
              <w:bottom w:val="single" w:sz="6" w:space="0" w:color="auto"/>
              <w:right w:val="single" w:sz="6" w:space="0" w:color="auto"/>
            </w:tcBorders>
            <w:vAlign w:val="center"/>
          </w:tcPr>
          <w:p w14:paraId="71D9A5D3" w14:textId="66BE8137" w:rsidR="00C06C85" w:rsidRPr="00ED5A52" w:rsidRDefault="00C06C85" w:rsidP="00C06C85">
            <w:pPr>
              <w:spacing w:after="0" w:line="240" w:lineRule="auto"/>
              <w:rPr>
                <w:rFonts w:ascii="Times New Roman" w:hAnsi="Times New Roman" w:cs="Times New Roman"/>
                <w:sz w:val="20"/>
                <w:szCs w:val="20"/>
              </w:rPr>
            </w:pPr>
            <w:r>
              <w:rPr>
                <w:rFonts w:ascii="Times New Roman" w:hAnsi="Times New Roman" w:cs="Times New Roman"/>
                <w:sz w:val="20"/>
                <w:szCs w:val="20"/>
              </w:rPr>
              <w:t>Облучатель бактерицидный с лампами низкого давления передвижной ОБНП2 (2*30-01) «Генерис» (Лампы компании Филипс)</w:t>
            </w:r>
            <w:r w:rsidR="00664A17">
              <w:rPr>
                <w:rFonts w:ascii="Times New Roman" w:hAnsi="Times New Roman" w:cs="Times New Roman"/>
                <w:sz w:val="20"/>
                <w:szCs w:val="20"/>
              </w:rPr>
              <w:t xml:space="preserve">. </w:t>
            </w:r>
            <w:r w:rsidR="00664A17">
              <w:rPr>
                <w:rFonts w:ascii="Times New Roman" w:hAnsi="Times New Roman" w:cs="Times New Roman"/>
                <w:sz w:val="20"/>
                <w:szCs w:val="20"/>
              </w:rPr>
              <w:t>Срок гарантии не менее 12 месяцев.</w:t>
            </w:r>
          </w:p>
        </w:tc>
        <w:tc>
          <w:tcPr>
            <w:tcW w:w="709" w:type="dxa"/>
            <w:tcBorders>
              <w:top w:val="single" w:sz="6" w:space="0" w:color="auto"/>
              <w:left w:val="single" w:sz="6" w:space="0" w:color="auto"/>
              <w:bottom w:val="single" w:sz="6" w:space="0" w:color="auto"/>
              <w:right w:val="single" w:sz="6" w:space="0" w:color="auto"/>
            </w:tcBorders>
            <w:vAlign w:val="center"/>
          </w:tcPr>
          <w:p w14:paraId="45BB8E6E" w14:textId="5DFFEB2D" w:rsidR="00C06C85" w:rsidRPr="00ED5A52" w:rsidRDefault="00C06C85" w:rsidP="00C06C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4753F8B0" w14:textId="3DEE1010" w:rsidR="00C06C85" w:rsidRPr="00ED5A52" w:rsidRDefault="00C06C85" w:rsidP="00C06C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694" w:type="dxa"/>
            <w:tcBorders>
              <w:top w:val="single" w:sz="4" w:space="0" w:color="auto"/>
              <w:left w:val="single" w:sz="4" w:space="0" w:color="auto"/>
              <w:bottom w:val="single" w:sz="4" w:space="0" w:color="auto"/>
              <w:right w:val="single" w:sz="4" w:space="0" w:color="auto"/>
            </w:tcBorders>
            <w:vAlign w:val="center"/>
          </w:tcPr>
          <w:p w14:paraId="7B7852E6" w14:textId="26DC4F9A" w:rsidR="00C06C85" w:rsidRPr="002C39B5" w:rsidRDefault="00C06C85" w:rsidP="00C06C85">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после подписания договора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60 календарных дней</w:t>
            </w:r>
          </w:p>
        </w:tc>
        <w:tc>
          <w:tcPr>
            <w:tcW w:w="1701" w:type="dxa"/>
            <w:tcBorders>
              <w:top w:val="single" w:sz="6" w:space="0" w:color="auto"/>
              <w:left w:val="single" w:sz="4" w:space="0" w:color="auto"/>
              <w:bottom w:val="single" w:sz="6" w:space="0" w:color="auto"/>
              <w:right w:val="single" w:sz="4" w:space="0" w:color="auto"/>
            </w:tcBorders>
            <w:vAlign w:val="center"/>
          </w:tcPr>
          <w:p w14:paraId="52112F06" w14:textId="77777777" w:rsidR="00C06C85" w:rsidRPr="002C39B5" w:rsidRDefault="00C06C85" w:rsidP="00C06C8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06C85" w:rsidRPr="002C39B5" w14:paraId="77658615" w14:textId="77777777" w:rsidTr="00C454B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BEADF67" w14:textId="054B6544" w:rsidR="00C06C85" w:rsidRPr="002C39B5" w:rsidRDefault="00C06C85" w:rsidP="00C06C85">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vAlign w:val="center"/>
          </w:tcPr>
          <w:p w14:paraId="6C892B96" w14:textId="387892EF" w:rsidR="00C06C85" w:rsidRPr="00ED5A52" w:rsidRDefault="00C06C85" w:rsidP="00C06C85">
            <w:pPr>
              <w:spacing w:after="0" w:line="240" w:lineRule="auto"/>
              <w:rPr>
                <w:rFonts w:ascii="Times New Roman" w:hAnsi="Times New Roman" w:cs="Times New Roman"/>
                <w:sz w:val="20"/>
                <w:szCs w:val="20"/>
              </w:rPr>
            </w:pPr>
            <w:r>
              <w:rPr>
                <w:rFonts w:ascii="Times New Roman" w:hAnsi="Times New Roman" w:cs="Times New Roman"/>
                <w:sz w:val="20"/>
                <w:szCs w:val="20"/>
              </w:rPr>
              <w:t>Облучатель бактерицидный</w:t>
            </w:r>
          </w:p>
        </w:tc>
        <w:tc>
          <w:tcPr>
            <w:tcW w:w="6520" w:type="dxa"/>
            <w:tcBorders>
              <w:top w:val="single" w:sz="6" w:space="0" w:color="auto"/>
              <w:left w:val="single" w:sz="6" w:space="0" w:color="auto"/>
              <w:bottom w:val="single" w:sz="6" w:space="0" w:color="auto"/>
              <w:right w:val="single" w:sz="6" w:space="0" w:color="auto"/>
            </w:tcBorders>
            <w:vAlign w:val="center"/>
          </w:tcPr>
          <w:p w14:paraId="655A0A08" w14:textId="05CFD6BB" w:rsidR="00C06C85" w:rsidRPr="00ED5A52" w:rsidRDefault="00C06C85" w:rsidP="00C06C85">
            <w:pPr>
              <w:spacing w:after="0" w:line="240" w:lineRule="auto"/>
              <w:rPr>
                <w:rFonts w:ascii="Times New Roman" w:hAnsi="Times New Roman" w:cs="Times New Roman"/>
                <w:sz w:val="20"/>
                <w:szCs w:val="20"/>
              </w:rPr>
            </w:pPr>
            <w:r>
              <w:rPr>
                <w:rFonts w:ascii="Times New Roman" w:hAnsi="Times New Roman" w:cs="Times New Roman"/>
                <w:sz w:val="20"/>
                <w:szCs w:val="20"/>
              </w:rPr>
              <w:t>Облучатель бактерицидный с лампами низкого давления настенно-потолочный ОБНП1 (1*30-01) «Генерис» (Лампы компании Филипс)</w:t>
            </w:r>
            <w:r w:rsidR="00664A17">
              <w:rPr>
                <w:rFonts w:ascii="Times New Roman" w:hAnsi="Times New Roman" w:cs="Times New Roman"/>
                <w:sz w:val="20"/>
                <w:szCs w:val="20"/>
              </w:rPr>
              <w:t xml:space="preserve">. </w:t>
            </w:r>
            <w:r w:rsidR="00664A17">
              <w:rPr>
                <w:rFonts w:ascii="Times New Roman" w:hAnsi="Times New Roman" w:cs="Times New Roman"/>
                <w:sz w:val="20"/>
                <w:szCs w:val="20"/>
              </w:rPr>
              <w:t>Срок гарантии не менее 12 месяцев.</w:t>
            </w:r>
          </w:p>
        </w:tc>
        <w:tc>
          <w:tcPr>
            <w:tcW w:w="709" w:type="dxa"/>
            <w:tcBorders>
              <w:top w:val="single" w:sz="6" w:space="0" w:color="auto"/>
              <w:left w:val="single" w:sz="6" w:space="0" w:color="auto"/>
              <w:bottom w:val="single" w:sz="6" w:space="0" w:color="auto"/>
              <w:right w:val="single" w:sz="6" w:space="0" w:color="auto"/>
            </w:tcBorders>
            <w:vAlign w:val="center"/>
          </w:tcPr>
          <w:p w14:paraId="4A3FCE84" w14:textId="79B63B45" w:rsidR="00C06C85" w:rsidRPr="00ED5A52" w:rsidRDefault="00C06C85" w:rsidP="00C06C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0CE2703A" w14:textId="5F0CAF6A" w:rsidR="00C06C85" w:rsidRPr="00ED5A52" w:rsidRDefault="00C06C85" w:rsidP="00C06C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w:t>
            </w:r>
          </w:p>
        </w:tc>
        <w:tc>
          <w:tcPr>
            <w:tcW w:w="2694" w:type="dxa"/>
            <w:tcBorders>
              <w:top w:val="single" w:sz="4" w:space="0" w:color="auto"/>
              <w:left w:val="single" w:sz="4" w:space="0" w:color="auto"/>
              <w:bottom w:val="single" w:sz="4" w:space="0" w:color="auto"/>
              <w:right w:val="single" w:sz="4" w:space="0" w:color="auto"/>
            </w:tcBorders>
            <w:vAlign w:val="center"/>
          </w:tcPr>
          <w:p w14:paraId="65F8257A" w14:textId="13350CD9" w:rsidR="00C06C85" w:rsidRPr="002C39B5" w:rsidRDefault="00C06C85" w:rsidP="00C06C85">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после подписания договора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40 штук в течении 5 календарных дня, 31 штука </w:t>
            </w:r>
            <w:r>
              <w:rPr>
                <w:rFonts w:ascii="Times New Roman" w:hAnsi="Times New Roman" w:cs="Times New Roman"/>
                <w:color w:val="000000"/>
                <w:sz w:val="20"/>
                <w:szCs w:val="20"/>
              </w:rPr>
              <w:t>в течении 60 календарных дней</w:t>
            </w:r>
          </w:p>
        </w:tc>
        <w:tc>
          <w:tcPr>
            <w:tcW w:w="1701" w:type="dxa"/>
            <w:tcBorders>
              <w:top w:val="single" w:sz="6" w:space="0" w:color="auto"/>
              <w:left w:val="single" w:sz="4" w:space="0" w:color="auto"/>
              <w:bottom w:val="single" w:sz="6" w:space="0" w:color="auto"/>
              <w:right w:val="single" w:sz="4" w:space="0" w:color="auto"/>
            </w:tcBorders>
            <w:vAlign w:val="center"/>
          </w:tcPr>
          <w:p w14:paraId="7BC2B34D" w14:textId="77777777" w:rsidR="00C06C85" w:rsidRPr="002C39B5" w:rsidRDefault="00C06C85" w:rsidP="00C06C8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06C85" w:rsidRPr="002C39B5" w14:paraId="4C198BBF" w14:textId="77777777" w:rsidTr="00C454B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CD5D03D" w14:textId="49D9C123" w:rsidR="00C06C85" w:rsidRPr="002C39B5" w:rsidRDefault="00C06C85" w:rsidP="00C06C85">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vAlign w:val="center"/>
          </w:tcPr>
          <w:p w14:paraId="01A26A56" w14:textId="41D348E3" w:rsidR="00C06C85" w:rsidRPr="00ED5A52" w:rsidRDefault="00C06C85" w:rsidP="00C06C85">
            <w:pPr>
              <w:spacing w:after="0" w:line="240" w:lineRule="auto"/>
              <w:rPr>
                <w:rFonts w:ascii="Times New Roman" w:hAnsi="Times New Roman" w:cs="Times New Roman"/>
                <w:sz w:val="20"/>
                <w:szCs w:val="20"/>
              </w:rPr>
            </w:pPr>
            <w:r w:rsidRPr="008B710C">
              <w:rPr>
                <w:rFonts w:ascii="Times New Roman" w:hAnsi="Times New Roman" w:cs="Times New Roman"/>
                <w:color w:val="000000"/>
                <w:sz w:val="20"/>
                <w:szCs w:val="20"/>
              </w:rPr>
              <w:t>Бедренный мыщелковый компонент с полиэтиленовой/металлической втулкой (левый/правый)</w:t>
            </w:r>
          </w:p>
        </w:tc>
        <w:tc>
          <w:tcPr>
            <w:tcW w:w="6520" w:type="dxa"/>
            <w:tcBorders>
              <w:top w:val="single" w:sz="6" w:space="0" w:color="auto"/>
              <w:left w:val="single" w:sz="6" w:space="0" w:color="auto"/>
              <w:bottom w:val="single" w:sz="6" w:space="0" w:color="auto"/>
              <w:right w:val="single" w:sz="6" w:space="0" w:color="auto"/>
            </w:tcBorders>
            <w:vAlign w:val="center"/>
          </w:tcPr>
          <w:p w14:paraId="4ED6253B" w14:textId="619FF8E4" w:rsidR="00C06C85" w:rsidRPr="00ED5A52" w:rsidRDefault="00C06C85" w:rsidP="00C06C85">
            <w:pPr>
              <w:spacing w:after="0" w:line="240" w:lineRule="auto"/>
              <w:rPr>
                <w:rFonts w:ascii="Times New Roman" w:hAnsi="Times New Roman" w:cs="Times New Roman"/>
                <w:sz w:val="20"/>
                <w:szCs w:val="20"/>
              </w:rPr>
            </w:pPr>
            <w:r w:rsidRPr="008B710C">
              <w:rPr>
                <w:rFonts w:ascii="Times New Roman" w:hAnsi="Times New Roman" w:cs="Times New Roman"/>
                <w:color w:val="000000"/>
                <w:sz w:val="20"/>
                <w:szCs w:val="20"/>
              </w:rPr>
              <w:t>5 типоразмеров. Ширина 56 - 76 мм,Переднезадний размер: 52-71 мм.Длина замещаемого сегмента кости 70 мм, Тип соединения с большеберцовым компонентом – ротационный шарнир.Материал –кобальтохромовый сплав.  Компонент требует применения втулки из сверхвысокомолекулярного полиэтилена или кобальтохромового сплава.Конус типа “папа” 14.2/15.5 мм, длиной 27 ммКомпонент имеет встроенный шарнирный механизм с выступающей в дистальном направлении осью ротационного шарнира.</w:t>
            </w:r>
          </w:p>
        </w:tc>
        <w:tc>
          <w:tcPr>
            <w:tcW w:w="709" w:type="dxa"/>
            <w:tcBorders>
              <w:top w:val="single" w:sz="6" w:space="0" w:color="auto"/>
              <w:left w:val="single" w:sz="6" w:space="0" w:color="auto"/>
              <w:bottom w:val="single" w:sz="6" w:space="0" w:color="auto"/>
              <w:right w:val="single" w:sz="6" w:space="0" w:color="auto"/>
            </w:tcBorders>
            <w:vAlign w:val="center"/>
          </w:tcPr>
          <w:p w14:paraId="085F26EC" w14:textId="511C2728" w:rsidR="00C06C85" w:rsidRPr="00ED5A52" w:rsidRDefault="00C06C85" w:rsidP="00C06C85">
            <w:pPr>
              <w:spacing w:after="0" w:line="240" w:lineRule="auto"/>
              <w:jc w:val="center"/>
              <w:rPr>
                <w:rFonts w:ascii="Times New Roman" w:hAnsi="Times New Roman" w:cs="Times New Roman"/>
                <w:sz w:val="20"/>
                <w:szCs w:val="20"/>
              </w:rPr>
            </w:pPr>
            <w:r w:rsidRPr="00C46A09">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4564EC8C" w14:textId="40170BB0" w:rsidR="00C06C85" w:rsidRPr="00ED5A52" w:rsidRDefault="00C06C85" w:rsidP="00C06C85">
            <w:pPr>
              <w:spacing w:after="0" w:line="240" w:lineRule="auto"/>
              <w:jc w:val="center"/>
              <w:rPr>
                <w:rFonts w:ascii="Times New Roman" w:hAnsi="Times New Roman" w:cs="Times New Roman"/>
                <w:sz w:val="20"/>
                <w:szCs w:val="20"/>
              </w:rPr>
            </w:pPr>
            <w:r w:rsidRPr="008B710C">
              <w:rPr>
                <w:rFonts w:ascii="Times New Roman" w:hAnsi="Times New Roman" w:cs="Times New Roman"/>
                <w:color w:val="000000"/>
                <w:sz w:val="20"/>
                <w:szCs w:val="20"/>
              </w:rPr>
              <w:t>3</w:t>
            </w:r>
          </w:p>
        </w:tc>
        <w:tc>
          <w:tcPr>
            <w:tcW w:w="2694" w:type="dxa"/>
            <w:tcBorders>
              <w:top w:val="single" w:sz="4" w:space="0" w:color="auto"/>
              <w:left w:val="single" w:sz="4" w:space="0" w:color="auto"/>
              <w:bottom w:val="single" w:sz="4" w:space="0" w:color="auto"/>
              <w:right w:val="single" w:sz="4" w:space="0" w:color="auto"/>
            </w:tcBorders>
            <w:vAlign w:val="center"/>
          </w:tcPr>
          <w:p w14:paraId="4BD39545" w14:textId="3DA4F49A" w:rsidR="00C06C85" w:rsidRPr="002C39B5" w:rsidRDefault="00C06C85" w:rsidP="00C06C8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после подписания договора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F124CD0" w14:textId="77777777" w:rsidR="00C06C85" w:rsidRPr="002C39B5" w:rsidRDefault="00C06C85" w:rsidP="00C06C8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06C85" w:rsidRPr="002C39B5" w14:paraId="0934EA34" w14:textId="77777777" w:rsidTr="00C454B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B130378" w14:textId="54CC3F54" w:rsidR="00C06C85" w:rsidRPr="002C39B5" w:rsidRDefault="00C06C85" w:rsidP="00C06C85">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10</w:t>
            </w:r>
          </w:p>
        </w:tc>
        <w:tc>
          <w:tcPr>
            <w:tcW w:w="2552" w:type="dxa"/>
            <w:tcBorders>
              <w:top w:val="single" w:sz="6" w:space="0" w:color="auto"/>
              <w:left w:val="single" w:sz="6" w:space="0" w:color="auto"/>
              <w:bottom w:val="single" w:sz="6" w:space="0" w:color="auto"/>
              <w:right w:val="single" w:sz="6" w:space="0" w:color="auto"/>
            </w:tcBorders>
            <w:vAlign w:val="center"/>
          </w:tcPr>
          <w:p w14:paraId="7378C757" w14:textId="3AA64AF7" w:rsidR="00C06C85" w:rsidRPr="00ED5A52" w:rsidRDefault="00C06C85" w:rsidP="00C06C85">
            <w:pPr>
              <w:spacing w:after="0" w:line="240" w:lineRule="auto"/>
              <w:rPr>
                <w:rFonts w:ascii="Times New Roman" w:hAnsi="Times New Roman" w:cs="Times New Roman"/>
                <w:sz w:val="20"/>
                <w:szCs w:val="20"/>
              </w:rPr>
            </w:pPr>
            <w:r w:rsidRPr="008B710C">
              <w:rPr>
                <w:rFonts w:ascii="Times New Roman" w:hAnsi="Times New Roman" w:cs="Times New Roman"/>
                <w:color w:val="000000"/>
                <w:sz w:val="20"/>
                <w:szCs w:val="20"/>
              </w:rPr>
              <w:t>Большеберцовый компонент</w:t>
            </w:r>
            <w:r w:rsidRPr="008B710C">
              <w:rPr>
                <w:rFonts w:ascii="Times New Roman" w:hAnsi="Times New Roman" w:cs="Times New Roman"/>
                <w:color w:val="FF0000"/>
                <w:sz w:val="20"/>
                <w:szCs w:val="20"/>
              </w:rPr>
              <w:t xml:space="preserve"> </w:t>
            </w:r>
            <w:r w:rsidRPr="008B710C">
              <w:rPr>
                <w:rFonts w:ascii="Times New Roman" w:hAnsi="Times New Roman" w:cs="Times New Roman"/>
                <w:color w:val="000000"/>
                <w:sz w:val="20"/>
                <w:szCs w:val="20"/>
              </w:rPr>
              <w:t xml:space="preserve"> с вкладышем</w:t>
            </w:r>
          </w:p>
        </w:tc>
        <w:tc>
          <w:tcPr>
            <w:tcW w:w="6520" w:type="dxa"/>
            <w:tcBorders>
              <w:top w:val="single" w:sz="6" w:space="0" w:color="auto"/>
              <w:left w:val="single" w:sz="6" w:space="0" w:color="auto"/>
              <w:bottom w:val="single" w:sz="6" w:space="0" w:color="auto"/>
              <w:right w:val="single" w:sz="6" w:space="0" w:color="auto"/>
            </w:tcBorders>
            <w:vAlign w:val="center"/>
          </w:tcPr>
          <w:p w14:paraId="7B845002" w14:textId="1896AA38" w:rsidR="00C06C85" w:rsidRPr="00ED5A52" w:rsidRDefault="00C06C85" w:rsidP="00C06C85">
            <w:pPr>
              <w:spacing w:after="0" w:line="240" w:lineRule="auto"/>
              <w:rPr>
                <w:rFonts w:ascii="Times New Roman" w:hAnsi="Times New Roman" w:cs="Times New Roman"/>
                <w:sz w:val="20"/>
                <w:szCs w:val="20"/>
              </w:rPr>
            </w:pPr>
            <w:r w:rsidRPr="008B710C">
              <w:rPr>
                <w:rFonts w:ascii="Times New Roman" w:hAnsi="Times New Roman" w:cs="Times New Roman"/>
                <w:color w:val="000000"/>
                <w:sz w:val="20"/>
                <w:szCs w:val="20"/>
              </w:rPr>
              <w:t xml:space="preserve">Материал титановый сплав, встроенная втулка и вкладыш – сверхвысокомолекулярный полиэтилен. 5 типоразмеров Ширина 62-82 мм, переднезадний размер 41-51 мм Длина ножки 120-130 мм, диаметр 9-12 мм Толщина основания компонента 3 мм. Встроенный полиэтиленовый вкладыш толщиной 9 мм. Центральное отверстие диаметром  15 мм Диаметр ножки в проксимальной части 18 мм. </w:t>
            </w:r>
          </w:p>
        </w:tc>
        <w:tc>
          <w:tcPr>
            <w:tcW w:w="709" w:type="dxa"/>
            <w:tcBorders>
              <w:top w:val="single" w:sz="6" w:space="0" w:color="auto"/>
              <w:left w:val="single" w:sz="6" w:space="0" w:color="auto"/>
              <w:bottom w:val="single" w:sz="6" w:space="0" w:color="auto"/>
              <w:right w:val="single" w:sz="6" w:space="0" w:color="auto"/>
            </w:tcBorders>
            <w:vAlign w:val="center"/>
          </w:tcPr>
          <w:p w14:paraId="1DFE633A" w14:textId="670CDA91" w:rsidR="00C06C85" w:rsidRPr="00ED5A52" w:rsidRDefault="00C06C85" w:rsidP="00C06C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43315D58" w14:textId="7329DDAA" w:rsidR="00C06C85" w:rsidRPr="00ED5A52" w:rsidRDefault="00C06C85" w:rsidP="00C06C85">
            <w:pPr>
              <w:spacing w:after="0" w:line="240" w:lineRule="auto"/>
              <w:jc w:val="center"/>
              <w:rPr>
                <w:rFonts w:ascii="Times New Roman" w:hAnsi="Times New Roman" w:cs="Times New Roman"/>
                <w:sz w:val="20"/>
                <w:szCs w:val="20"/>
              </w:rPr>
            </w:pPr>
            <w:r w:rsidRPr="008B710C">
              <w:rPr>
                <w:rFonts w:ascii="Times New Roman" w:hAnsi="Times New Roman" w:cs="Times New Roman"/>
                <w:color w:val="000000"/>
                <w:sz w:val="20"/>
                <w:szCs w:val="20"/>
              </w:rPr>
              <w:t>3</w:t>
            </w:r>
          </w:p>
        </w:tc>
        <w:tc>
          <w:tcPr>
            <w:tcW w:w="2694" w:type="dxa"/>
            <w:tcBorders>
              <w:top w:val="single" w:sz="4" w:space="0" w:color="auto"/>
              <w:left w:val="single" w:sz="4" w:space="0" w:color="auto"/>
              <w:bottom w:val="single" w:sz="4" w:space="0" w:color="auto"/>
              <w:right w:val="single" w:sz="4" w:space="0" w:color="auto"/>
            </w:tcBorders>
            <w:vAlign w:val="center"/>
          </w:tcPr>
          <w:p w14:paraId="57D6D86D" w14:textId="08D98901" w:rsidR="00C06C85" w:rsidRPr="002C39B5" w:rsidRDefault="00C06C85" w:rsidP="00C06C8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после подписания договора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839B72B" w14:textId="77777777" w:rsidR="00C06C85" w:rsidRPr="002C39B5" w:rsidRDefault="00C06C85" w:rsidP="00C06C8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06C85" w:rsidRPr="002C39B5" w14:paraId="6DCD5246" w14:textId="77777777" w:rsidTr="00664A17">
        <w:trPr>
          <w:trHeight w:val="1109"/>
        </w:trPr>
        <w:tc>
          <w:tcPr>
            <w:tcW w:w="567" w:type="dxa"/>
            <w:tcBorders>
              <w:top w:val="single" w:sz="6" w:space="0" w:color="auto"/>
              <w:left w:val="single" w:sz="6" w:space="0" w:color="auto"/>
              <w:bottom w:val="single" w:sz="6" w:space="0" w:color="auto"/>
              <w:right w:val="single" w:sz="6" w:space="0" w:color="auto"/>
            </w:tcBorders>
            <w:vAlign w:val="center"/>
          </w:tcPr>
          <w:p w14:paraId="4E0990DA" w14:textId="64AAAECD" w:rsidR="00C06C85" w:rsidRPr="002C39B5" w:rsidRDefault="00C06C85" w:rsidP="00C06C85">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11</w:t>
            </w:r>
          </w:p>
        </w:tc>
        <w:tc>
          <w:tcPr>
            <w:tcW w:w="2552" w:type="dxa"/>
            <w:tcBorders>
              <w:top w:val="single" w:sz="6" w:space="0" w:color="auto"/>
              <w:left w:val="single" w:sz="6" w:space="0" w:color="auto"/>
              <w:bottom w:val="single" w:sz="6" w:space="0" w:color="auto"/>
              <w:right w:val="single" w:sz="6" w:space="0" w:color="auto"/>
            </w:tcBorders>
            <w:vAlign w:val="center"/>
          </w:tcPr>
          <w:p w14:paraId="6006CB5E" w14:textId="0300EAB5" w:rsidR="00C06C85" w:rsidRPr="00ED5A52" w:rsidRDefault="00C06C85" w:rsidP="00C06C85">
            <w:pPr>
              <w:spacing w:after="0" w:line="240" w:lineRule="auto"/>
              <w:rPr>
                <w:rFonts w:ascii="Times New Roman" w:hAnsi="Times New Roman" w:cs="Times New Roman"/>
                <w:sz w:val="20"/>
                <w:szCs w:val="20"/>
              </w:rPr>
            </w:pPr>
            <w:r w:rsidRPr="008B710C">
              <w:rPr>
                <w:rFonts w:ascii="Times New Roman" w:hAnsi="Times New Roman" w:cs="Times New Roman"/>
                <w:color w:val="000000"/>
                <w:sz w:val="20"/>
                <w:szCs w:val="20"/>
              </w:rPr>
              <w:t>Универсальная удлиняющая вставка</w:t>
            </w:r>
          </w:p>
        </w:tc>
        <w:tc>
          <w:tcPr>
            <w:tcW w:w="6520" w:type="dxa"/>
            <w:tcBorders>
              <w:top w:val="single" w:sz="6" w:space="0" w:color="auto"/>
              <w:left w:val="single" w:sz="6" w:space="0" w:color="auto"/>
              <w:bottom w:val="single" w:sz="6" w:space="0" w:color="auto"/>
              <w:right w:val="single" w:sz="6" w:space="0" w:color="auto"/>
            </w:tcBorders>
            <w:vAlign w:val="center"/>
          </w:tcPr>
          <w:p w14:paraId="7FB4BC9F" w14:textId="5538DB5F" w:rsidR="00C06C85" w:rsidRPr="00ED5A52" w:rsidRDefault="00C06C85" w:rsidP="00C06C85">
            <w:pPr>
              <w:spacing w:after="0" w:line="240" w:lineRule="auto"/>
              <w:rPr>
                <w:rFonts w:ascii="Times New Roman" w:hAnsi="Times New Roman" w:cs="Times New Roman"/>
                <w:sz w:val="20"/>
                <w:szCs w:val="20"/>
              </w:rPr>
            </w:pPr>
            <w:r w:rsidRPr="008B710C">
              <w:rPr>
                <w:rFonts w:ascii="Times New Roman" w:hAnsi="Times New Roman" w:cs="Times New Roman"/>
                <w:color w:val="000000"/>
                <w:sz w:val="20"/>
                <w:szCs w:val="20"/>
              </w:rPr>
              <w:t>Материал титановый сплав (Ti6Al4V), длина замещения: 40-120 мм, диаметр 24 мм, длина конуса 32 мм</w:t>
            </w:r>
          </w:p>
        </w:tc>
        <w:tc>
          <w:tcPr>
            <w:tcW w:w="709" w:type="dxa"/>
            <w:tcBorders>
              <w:top w:val="single" w:sz="6" w:space="0" w:color="auto"/>
              <w:left w:val="single" w:sz="6" w:space="0" w:color="auto"/>
              <w:bottom w:val="single" w:sz="6" w:space="0" w:color="auto"/>
              <w:right w:val="single" w:sz="6" w:space="0" w:color="auto"/>
            </w:tcBorders>
            <w:vAlign w:val="center"/>
          </w:tcPr>
          <w:p w14:paraId="53B51A0B" w14:textId="0144BF82" w:rsidR="00C06C85" w:rsidRPr="00ED5A52" w:rsidRDefault="00C06C85" w:rsidP="00C06C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65B5029E" w14:textId="4573893C" w:rsidR="00C06C85" w:rsidRPr="00ED5A52" w:rsidRDefault="00C06C85" w:rsidP="00C06C85">
            <w:pPr>
              <w:spacing w:after="0" w:line="240" w:lineRule="auto"/>
              <w:jc w:val="center"/>
              <w:rPr>
                <w:rFonts w:ascii="Times New Roman" w:hAnsi="Times New Roman" w:cs="Times New Roman"/>
                <w:sz w:val="20"/>
                <w:szCs w:val="20"/>
              </w:rPr>
            </w:pPr>
            <w:r w:rsidRPr="008B710C">
              <w:rPr>
                <w:rFonts w:ascii="Times New Roman" w:hAnsi="Times New Roman" w:cs="Times New Roman"/>
                <w:color w:val="000000"/>
                <w:sz w:val="20"/>
                <w:szCs w:val="20"/>
              </w:rPr>
              <w:t>3</w:t>
            </w:r>
          </w:p>
        </w:tc>
        <w:tc>
          <w:tcPr>
            <w:tcW w:w="2694" w:type="dxa"/>
            <w:tcBorders>
              <w:top w:val="single" w:sz="4" w:space="0" w:color="auto"/>
              <w:left w:val="single" w:sz="4" w:space="0" w:color="auto"/>
              <w:bottom w:val="single" w:sz="4" w:space="0" w:color="auto"/>
              <w:right w:val="single" w:sz="4" w:space="0" w:color="auto"/>
            </w:tcBorders>
            <w:vAlign w:val="center"/>
          </w:tcPr>
          <w:p w14:paraId="6C325371" w14:textId="19DFFCB6" w:rsidR="00C06C85" w:rsidRPr="002C39B5" w:rsidRDefault="00C06C85" w:rsidP="00C06C8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после подписания договора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1B81367" w14:textId="77777777" w:rsidR="00C06C85" w:rsidRPr="002C39B5" w:rsidRDefault="00C06C85" w:rsidP="00C06C8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06C85" w:rsidRPr="002C39B5" w14:paraId="2387B61C" w14:textId="77777777" w:rsidTr="00C454B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8DA2AEE" w14:textId="3C5B2506" w:rsidR="00C06C85" w:rsidRPr="002C39B5" w:rsidRDefault="00C06C85" w:rsidP="00C06C85">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12</w:t>
            </w:r>
          </w:p>
        </w:tc>
        <w:tc>
          <w:tcPr>
            <w:tcW w:w="2552" w:type="dxa"/>
            <w:tcBorders>
              <w:top w:val="single" w:sz="6" w:space="0" w:color="auto"/>
              <w:left w:val="single" w:sz="6" w:space="0" w:color="auto"/>
              <w:bottom w:val="single" w:sz="6" w:space="0" w:color="auto"/>
              <w:right w:val="single" w:sz="6" w:space="0" w:color="auto"/>
            </w:tcBorders>
            <w:vAlign w:val="center"/>
          </w:tcPr>
          <w:p w14:paraId="64ADF50E" w14:textId="0FA8197F" w:rsidR="00C06C85" w:rsidRPr="00ED5A52" w:rsidRDefault="00C06C85" w:rsidP="00C06C85">
            <w:pPr>
              <w:spacing w:after="0" w:line="240" w:lineRule="auto"/>
              <w:rPr>
                <w:rFonts w:ascii="Times New Roman" w:hAnsi="Times New Roman" w:cs="Times New Roman"/>
                <w:sz w:val="20"/>
                <w:szCs w:val="20"/>
              </w:rPr>
            </w:pPr>
            <w:r w:rsidRPr="008B710C">
              <w:rPr>
                <w:rFonts w:ascii="Times New Roman" w:hAnsi="Times New Roman" w:cs="Times New Roman"/>
                <w:color w:val="000000"/>
                <w:sz w:val="20"/>
                <w:szCs w:val="20"/>
              </w:rPr>
              <w:t>Универсальная ножка</w:t>
            </w:r>
          </w:p>
        </w:tc>
        <w:tc>
          <w:tcPr>
            <w:tcW w:w="6520" w:type="dxa"/>
            <w:tcBorders>
              <w:top w:val="single" w:sz="6" w:space="0" w:color="auto"/>
              <w:left w:val="single" w:sz="6" w:space="0" w:color="auto"/>
              <w:bottom w:val="single" w:sz="6" w:space="0" w:color="auto"/>
              <w:right w:val="single" w:sz="6" w:space="0" w:color="auto"/>
            </w:tcBorders>
            <w:vAlign w:val="center"/>
          </w:tcPr>
          <w:p w14:paraId="009EF906" w14:textId="3EE6C719" w:rsidR="00C06C85" w:rsidRPr="00ED5A52" w:rsidRDefault="00C06C85" w:rsidP="00C06C85">
            <w:pPr>
              <w:spacing w:after="0" w:line="240" w:lineRule="auto"/>
              <w:rPr>
                <w:rFonts w:ascii="Times New Roman" w:hAnsi="Times New Roman" w:cs="Times New Roman"/>
                <w:sz w:val="20"/>
                <w:szCs w:val="20"/>
              </w:rPr>
            </w:pPr>
            <w:r w:rsidRPr="008B710C">
              <w:rPr>
                <w:rFonts w:ascii="Times New Roman" w:hAnsi="Times New Roman" w:cs="Times New Roman"/>
                <w:color w:val="000000"/>
                <w:sz w:val="20"/>
                <w:szCs w:val="20"/>
              </w:rPr>
              <w:t xml:space="preserve">Материал титановый сплав (Ti6Al4V), длина замещения: 30-50 мм, диаметр замещающей кости части 24 мм, диаметр интрамедуллярной ножки 11, 12, 13 мм, длина 105-135 мм. Ножка на конце имеет встроенный централизатор из высокомолекулярного полиэтилена. </w:t>
            </w:r>
          </w:p>
        </w:tc>
        <w:tc>
          <w:tcPr>
            <w:tcW w:w="709" w:type="dxa"/>
            <w:tcBorders>
              <w:top w:val="single" w:sz="6" w:space="0" w:color="auto"/>
              <w:left w:val="single" w:sz="6" w:space="0" w:color="auto"/>
              <w:bottom w:val="single" w:sz="6" w:space="0" w:color="auto"/>
              <w:right w:val="single" w:sz="6" w:space="0" w:color="auto"/>
            </w:tcBorders>
            <w:vAlign w:val="center"/>
          </w:tcPr>
          <w:p w14:paraId="6DC413F9" w14:textId="3670D922" w:rsidR="00C06C85" w:rsidRPr="00ED5A52" w:rsidRDefault="00C06C85" w:rsidP="00C06C85">
            <w:pPr>
              <w:spacing w:after="0" w:line="240" w:lineRule="auto"/>
              <w:jc w:val="center"/>
              <w:rPr>
                <w:rFonts w:ascii="Times New Roman" w:hAnsi="Times New Roman" w:cs="Times New Roman"/>
                <w:sz w:val="20"/>
                <w:szCs w:val="20"/>
              </w:rPr>
            </w:pPr>
            <w:r w:rsidRPr="00C46A09">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163F2B86" w14:textId="2246B908" w:rsidR="00C06C85" w:rsidRPr="00ED5A52" w:rsidRDefault="00C06C85" w:rsidP="00C06C85">
            <w:pPr>
              <w:spacing w:after="0" w:line="240" w:lineRule="auto"/>
              <w:jc w:val="center"/>
              <w:rPr>
                <w:rFonts w:ascii="Times New Roman" w:hAnsi="Times New Roman" w:cs="Times New Roman"/>
                <w:sz w:val="20"/>
                <w:szCs w:val="20"/>
              </w:rPr>
            </w:pPr>
            <w:r w:rsidRPr="008B710C">
              <w:rPr>
                <w:rFonts w:ascii="Times New Roman" w:hAnsi="Times New Roman" w:cs="Times New Roman"/>
                <w:color w:val="000000"/>
                <w:sz w:val="20"/>
                <w:szCs w:val="20"/>
              </w:rPr>
              <w:t>3</w:t>
            </w:r>
          </w:p>
        </w:tc>
        <w:tc>
          <w:tcPr>
            <w:tcW w:w="2694" w:type="dxa"/>
            <w:tcBorders>
              <w:top w:val="single" w:sz="4" w:space="0" w:color="auto"/>
              <w:left w:val="single" w:sz="4" w:space="0" w:color="auto"/>
              <w:bottom w:val="single" w:sz="4" w:space="0" w:color="auto"/>
              <w:right w:val="single" w:sz="4" w:space="0" w:color="auto"/>
            </w:tcBorders>
            <w:vAlign w:val="center"/>
          </w:tcPr>
          <w:p w14:paraId="107580A2" w14:textId="1DBAF986" w:rsidR="00C06C85" w:rsidRPr="002C39B5" w:rsidRDefault="00C06C85" w:rsidP="00C06C8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после подписания договора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6D48F3C" w14:textId="77777777" w:rsidR="00C06C85" w:rsidRPr="002C39B5" w:rsidRDefault="00C06C85" w:rsidP="00C06C8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06C85" w:rsidRPr="002C39B5" w14:paraId="75A7C854" w14:textId="77777777" w:rsidTr="00C454B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8620453" w14:textId="2908F203" w:rsidR="00C06C85" w:rsidRPr="002C39B5" w:rsidRDefault="00C06C85" w:rsidP="00C06C85">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13</w:t>
            </w:r>
          </w:p>
        </w:tc>
        <w:tc>
          <w:tcPr>
            <w:tcW w:w="2552" w:type="dxa"/>
            <w:tcBorders>
              <w:top w:val="single" w:sz="6" w:space="0" w:color="auto"/>
              <w:left w:val="single" w:sz="6" w:space="0" w:color="auto"/>
              <w:bottom w:val="single" w:sz="6" w:space="0" w:color="auto"/>
              <w:right w:val="single" w:sz="6" w:space="0" w:color="auto"/>
            </w:tcBorders>
            <w:vAlign w:val="center"/>
          </w:tcPr>
          <w:p w14:paraId="534CA7D0" w14:textId="5739313C" w:rsidR="00C06C85" w:rsidRPr="00ED5A52" w:rsidRDefault="00C06C85" w:rsidP="00C06C85">
            <w:pPr>
              <w:spacing w:after="0" w:line="240" w:lineRule="auto"/>
              <w:rPr>
                <w:rFonts w:ascii="Times New Roman" w:hAnsi="Times New Roman" w:cs="Times New Roman"/>
                <w:sz w:val="20"/>
                <w:szCs w:val="20"/>
              </w:rPr>
            </w:pPr>
            <w:r w:rsidRPr="008B710C">
              <w:rPr>
                <w:rFonts w:ascii="Times New Roman" w:hAnsi="Times New Roman" w:cs="Times New Roman"/>
                <w:color w:val="000000"/>
                <w:sz w:val="20"/>
                <w:szCs w:val="20"/>
              </w:rPr>
              <w:t>Бедренный компонент</w:t>
            </w:r>
            <w:r w:rsidRPr="008B710C">
              <w:rPr>
                <w:rFonts w:ascii="Times New Roman" w:hAnsi="Times New Roman" w:cs="Times New Roman"/>
                <w:color w:val="FF0000"/>
                <w:sz w:val="20"/>
                <w:szCs w:val="20"/>
              </w:rPr>
              <w:t xml:space="preserve"> </w:t>
            </w:r>
          </w:p>
        </w:tc>
        <w:tc>
          <w:tcPr>
            <w:tcW w:w="6520" w:type="dxa"/>
            <w:tcBorders>
              <w:top w:val="single" w:sz="6" w:space="0" w:color="auto"/>
              <w:left w:val="single" w:sz="6" w:space="0" w:color="auto"/>
              <w:bottom w:val="single" w:sz="6" w:space="0" w:color="auto"/>
              <w:right w:val="single" w:sz="6" w:space="0" w:color="auto"/>
            </w:tcBorders>
            <w:vAlign w:val="center"/>
          </w:tcPr>
          <w:p w14:paraId="3ECEB13A" w14:textId="4822A3F6" w:rsidR="00C06C85" w:rsidRPr="00ED5A52" w:rsidRDefault="00C06C85" w:rsidP="00C06C85">
            <w:pPr>
              <w:spacing w:after="0" w:line="240" w:lineRule="auto"/>
              <w:rPr>
                <w:rFonts w:ascii="Times New Roman" w:hAnsi="Times New Roman" w:cs="Times New Roman"/>
                <w:sz w:val="20"/>
                <w:szCs w:val="20"/>
              </w:rPr>
            </w:pPr>
            <w:r w:rsidRPr="008B710C">
              <w:rPr>
                <w:rFonts w:ascii="Times New Roman" w:hAnsi="Times New Roman" w:cs="Times New Roman"/>
                <w:color w:val="000000"/>
                <w:sz w:val="20"/>
                <w:szCs w:val="20"/>
              </w:rPr>
              <w:t>1 типоразмер. Материал: титановый сплав (Ti6Al4V).Длина замещения кости – 65 мм (от основания конуса модульной ножки до верхушки вертельной части)Диаметр в дистальной части 24 мм.Конус типа “мама” Конус шейки 12/14Компонент имеет встроенную антеверсию (левый и правый варианты)Имеет пористое покрытие и отверстия для рефиксации мягких тканей в области малого и большого вертелов, овальное вытянутое отверстие (длиной 27 мм) в основании большого вертела.</w:t>
            </w:r>
          </w:p>
        </w:tc>
        <w:tc>
          <w:tcPr>
            <w:tcW w:w="709" w:type="dxa"/>
            <w:tcBorders>
              <w:top w:val="single" w:sz="6" w:space="0" w:color="auto"/>
              <w:left w:val="single" w:sz="6" w:space="0" w:color="auto"/>
              <w:bottom w:val="single" w:sz="6" w:space="0" w:color="auto"/>
              <w:right w:val="single" w:sz="6" w:space="0" w:color="auto"/>
            </w:tcBorders>
            <w:vAlign w:val="center"/>
          </w:tcPr>
          <w:p w14:paraId="1A71CFAB" w14:textId="73F8F40C" w:rsidR="00C06C85" w:rsidRPr="00ED5A52" w:rsidRDefault="00C06C85" w:rsidP="00C06C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1B38A58B" w14:textId="30B76ED7" w:rsidR="00C06C85" w:rsidRPr="00ED5A52" w:rsidRDefault="00C06C85" w:rsidP="00C06C85">
            <w:pPr>
              <w:spacing w:after="0" w:line="240" w:lineRule="auto"/>
              <w:jc w:val="center"/>
              <w:rPr>
                <w:rFonts w:ascii="Times New Roman" w:hAnsi="Times New Roman" w:cs="Times New Roman"/>
                <w:sz w:val="20"/>
                <w:szCs w:val="20"/>
              </w:rPr>
            </w:pPr>
            <w:r w:rsidRPr="008B710C">
              <w:rPr>
                <w:rFonts w:ascii="Times New Roman" w:hAnsi="Times New Roman" w:cs="Times New Roman"/>
                <w:color w:val="000000"/>
                <w:sz w:val="20"/>
                <w:szCs w:val="20"/>
              </w:rPr>
              <w:t>3</w:t>
            </w:r>
          </w:p>
        </w:tc>
        <w:tc>
          <w:tcPr>
            <w:tcW w:w="2694" w:type="dxa"/>
            <w:tcBorders>
              <w:top w:val="single" w:sz="4" w:space="0" w:color="auto"/>
              <w:left w:val="single" w:sz="4" w:space="0" w:color="auto"/>
              <w:bottom w:val="single" w:sz="4" w:space="0" w:color="auto"/>
              <w:right w:val="single" w:sz="4" w:space="0" w:color="auto"/>
            </w:tcBorders>
            <w:vAlign w:val="center"/>
          </w:tcPr>
          <w:p w14:paraId="673397D7" w14:textId="00F9C368" w:rsidR="00C06C85" w:rsidRPr="002C39B5" w:rsidRDefault="00C06C85" w:rsidP="00C06C8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после подписания договора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15504D9" w14:textId="77777777" w:rsidR="00C06C85" w:rsidRPr="002C39B5" w:rsidRDefault="00C06C85" w:rsidP="00C06C8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06C85" w:rsidRPr="002C39B5" w14:paraId="760F827E" w14:textId="77777777" w:rsidTr="00C454B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0BD3401" w14:textId="6712BA73" w:rsidR="00C06C85" w:rsidRPr="002C39B5" w:rsidRDefault="00C06C85" w:rsidP="00C06C85">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14</w:t>
            </w:r>
          </w:p>
        </w:tc>
        <w:tc>
          <w:tcPr>
            <w:tcW w:w="2552" w:type="dxa"/>
            <w:tcBorders>
              <w:top w:val="single" w:sz="6" w:space="0" w:color="auto"/>
              <w:left w:val="single" w:sz="6" w:space="0" w:color="auto"/>
              <w:bottom w:val="single" w:sz="6" w:space="0" w:color="auto"/>
              <w:right w:val="single" w:sz="6" w:space="0" w:color="auto"/>
            </w:tcBorders>
            <w:vAlign w:val="center"/>
          </w:tcPr>
          <w:p w14:paraId="3580DD03" w14:textId="5487B9C0" w:rsidR="00C06C85" w:rsidRPr="00ED5A52" w:rsidRDefault="00C06C85" w:rsidP="00C06C85">
            <w:pPr>
              <w:spacing w:after="0" w:line="240" w:lineRule="auto"/>
              <w:rPr>
                <w:rFonts w:ascii="Times New Roman" w:hAnsi="Times New Roman" w:cs="Times New Roman"/>
                <w:sz w:val="20"/>
                <w:szCs w:val="20"/>
              </w:rPr>
            </w:pPr>
            <w:r w:rsidRPr="008B710C">
              <w:rPr>
                <w:rFonts w:ascii="Times New Roman" w:hAnsi="Times New Roman" w:cs="Times New Roman"/>
                <w:color w:val="000000"/>
                <w:sz w:val="20"/>
                <w:szCs w:val="20"/>
              </w:rPr>
              <w:t xml:space="preserve">Большеберцовый компонент </w:t>
            </w:r>
            <w:r w:rsidRPr="008B710C">
              <w:rPr>
                <w:rFonts w:ascii="Times New Roman" w:hAnsi="Times New Roman" w:cs="Times New Roman"/>
                <w:color w:val="FF0000"/>
                <w:sz w:val="20"/>
                <w:szCs w:val="20"/>
              </w:rPr>
              <w:t xml:space="preserve"> </w:t>
            </w:r>
            <w:r w:rsidRPr="008B710C">
              <w:rPr>
                <w:rFonts w:ascii="Times New Roman" w:hAnsi="Times New Roman" w:cs="Times New Roman"/>
                <w:color w:val="000000"/>
                <w:sz w:val="20"/>
                <w:szCs w:val="20"/>
              </w:rPr>
              <w:lastRenderedPageBreak/>
              <w:t>с вкладышем</w:t>
            </w:r>
          </w:p>
        </w:tc>
        <w:tc>
          <w:tcPr>
            <w:tcW w:w="6520" w:type="dxa"/>
            <w:tcBorders>
              <w:top w:val="single" w:sz="6" w:space="0" w:color="auto"/>
              <w:left w:val="single" w:sz="6" w:space="0" w:color="auto"/>
              <w:bottom w:val="single" w:sz="6" w:space="0" w:color="auto"/>
              <w:right w:val="single" w:sz="6" w:space="0" w:color="auto"/>
            </w:tcBorders>
            <w:vAlign w:val="center"/>
          </w:tcPr>
          <w:p w14:paraId="2BAB7CFB" w14:textId="75EDCAC5" w:rsidR="00C06C85" w:rsidRPr="00ED5A52" w:rsidRDefault="00C06C85" w:rsidP="00C06C85">
            <w:pPr>
              <w:spacing w:after="0" w:line="240" w:lineRule="auto"/>
              <w:rPr>
                <w:rFonts w:ascii="Times New Roman" w:hAnsi="Times New Roman" w:cs="Times New Roman"/>
                <w:sz w:val="20"/>
                <w:szCs w:val="20"/>
              </w:rPr>
            </w:pPr>
            <w:r w:rsidRPr="008B710C">
              <w:rPr>
                <w:rFonts w:ascii="Times New Roman" w:hAnsi="Times New Roman" w:cs="Times New Roman"/>
                <w:color w:val="000000"/>
                <w:sz w:val="20"/>
                <w:szCs w:val="20"/>
              </w:rPr>
              <w:lastRenderedPageBreak/>
              <w:t xml:space="preserve">Материал титановый сплав, встроенная втулка и вкладыш – </w:t>
            </w:r>
            <w:r w:rsidRPr="008B710C">
              <w:rPr>
                <w:rFonts w:ascii="Times New Roman" w:hAnsi="Times New Roman" w:cs="Times New Roman"/>
                <w:color w:val="000000"/>
                <w:sz w:val="20"/>
                <w:szCs w:val="20"/>
              </w:rPr>
              <w:lastRenderedPageBreak/>
              <w:t xml:space="preserve">сверхвысокомолекулярный полиэтилен. 5 типоразмеров Ширина 62-82 мм, переднезадний размер 41-51 мм Длина ножки 120-130 мм, диаметр 9-12 мм Толщина основания компонента 3 мм. Встроенный полиэтиленовый вкладыш толщиной 9 мм. Центральное отверстие диаметром  15 мм Диаметр ножки в проксимальной части 18 мм. </w:t>
            </w:r>
          </w:p>
        </w:tc>
        <w:tc>
          <w:tcPr>
            <w:tcW w:w="709" w:type="dxa"/>
            <w:tcBorders>
              <w:top w:val="single" w:sz="6" w:space="0" w:color="auto"/>
              <w:left w:val="single" w:sz="6" w:space="0" w:color="auto"/>
              <w:bottom w:val="single" w:sz="6" w:space="0" w:color="auto"/>
              <w:right w:val="single" w:sz="6" w:space="0" w:color="auto"/>
            </w:tcBorders>
            <w:vAlign w:val="center"/>
          </w:tcPr>
          <w:p w14:paraId="6CE66832" w14:textId="3E88E778" w:rsidR="00C06C85" w:rsidRPr="00ED5A52" w:rsidRDefault="00C06C85" w:rsidP="00C06C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14:paraId="5E383D26" w14:textId="2524C2D5" w:rsidR="00C06C85" w:rsidRPr="00ED5A52" w:rsidRDefault="00C06C85" w:rsidP="00C06C85">
            <w:pPr>
              <w:spacing w:after="0" w:line="240" w:lineRule="auto"/>
              <w:jc w:val="center"/>
              <w:rPr>
                <w:rFonts w:ascii="Times New Roman" w:hAnsi="Times New Roman" w:cs="Times New Roman"/>
                <w:sz w:val="20"/>
                <w:szCs w:val="20"/>
              </w:rPr>
            </w:pPr>
            <w:r w:rsidRPr="008B710C">
              <w:rPr>
                <w:rFonts w:ascii="Times New Roman" w:hAnsi="Times New Roman" w:cs="Times New Roman"/>
                <w:color w:val="000000"/>
                <w:sz w:val="20"/>
                <w:szCs w:val="20"/>
              </w:rPr>
              <w:t>3</w:t>
            </w:r>
          </w:p>
        </w:tc>
        <w:tc>
          <w:tcPr>
            <w:tcW w:w="2694" w:type="dxa"/>
            <w:tcBorders>
              <w:top w:val="single" w:sz="4" w:space="0" w:color="auto"/>
              <w:left w:val="single" w:sz="4" w:space="0" w:color="auto"/>
              <w:bottom w:val="single" w:sz="4" w:space="0" w:color="auto"/>
              <w:right w:val="single" w:sz="4" w:space="0" w:color="auto"/>
            </w:tcBorders>
            <w:vAlign w:val="center"/>
          </w:tcPr>
          <w:p w14:paraId="2E8EC5BB" w14:textId="4EFF01BC" w:rsidR="00C06C85" w:rsidRPr="002C39B5" w:rsidRDefault="00C06C85" w:rsidP="00C06C8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lastRenderedPageBreak/>
              <w:t>подписания договора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6445221" w14:textId="77777777" w:rsidR="00C06C85" w:rsidRPr="002C39B5" w:rsidRDefault="00C06C85" w:rsidP="00C06C8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r>
            <w:r w:rsidRPr="002C39B5">
              <w:rPr>
                <w:rFonts w:ascii="Times New Roman" w:eastAsia="Times New Roman" w:hAnsi="Times New Roman" w:cs="Times New Roman"/>
                <w:color w:val="000000"/>
                <w:sz w:val="20"/>
                <w:szCs w:val="20"/>
              </w:rPr>
              <w:lastRenderedPageBreak/>
              <w:t>пр. Абая, 91</w:t>
            </w:r>
          </w:p>
        </w:tc>
      </w:tr>
      <w:tr w:rsidR="00C06C85" w:rsidRPr="002C39B5" w14:paraId="0CA3971E" w14:textId="77777777" w:rsidTr="00C454B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C0E190E" w14:textId="285FD387" w:rsidR="00C06C85" w:rsidRPr="002C39B5" w:rsidRDefault="00C06C85" w:rsidP="00C06C8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552" w:type="dxa"/>
            <w:tcBorders>
              <w:top w:val="single" w:sz="6" w:space="0" w:color="auto"/>
              <w:left w:val="single" w:sz="6" w:space="0" w:color="auto"/>
              <w:bottom w:val="single" w:sz="6" w:space="0" w:color="auto"/>
              <w:right w:val="single" w:sz="6" w:space="0" w:color="auto"/>
            </w:tcBorders>
            <w:vAlign w:val="center"/>
          </w:tcPr>
          <w:p w14:paraId="53E3FC89" w14:textId="7F42BC41" w:rsidR="00C06C85" w:rsidRPr="000111BA" w:rsidRDefault="00C06C85" w:rsidP="00C06C85">
            <w:pPr>
              <w:pStyle w:val="12"/>
              <w:shd w:val="clear" w:color="auto" w:fill="auto"/>
              <w:spacing w:before="0" w:line="245" w:lineRule="exact"/>
              <w:ind w:left="-8" w:firstLine="0"/>
              <w:rPr>
                <w:sz w:val="20"/>
                <w:szCs w:val="20"/>
              </w:rPr>
            </w:pPr>
            <w:r w:rsidRPr="008B710C">
              <w:rPr>
                <w:color w:val="000000"/>
                <w:sz w:val="20"/>
                <w:szCs w:val="20"/>
              </w:rPr>
              <w:t>Универсальная удлиняющая вставка</w:t>
            </w:r>
          </w:p>
        </w:tc>
        <w:tc>
          <w:tcPr>
            <w:tcW w:w="6520" w:type="dxa"/>
            <w:tcBorders>
              <w:top w:val="single" w:sz="6" w:space="0" w:color="auto"/>
              <w:left w:val="single" w:sz="6" w:space="0" w:color="auto"/>
              <w:bottom w:val="single" w:sz="6" w:space="0" w:color="auto"/>
              <w:right w:val="single" w:sz="6" w:space="0" w:color="auto"/>
            </w:tcBorders>
            <w:vAlign w:val="center"/>
          </w:tcPr>
          <w:p w14:paraId="6C5BF46D" w14:textId="3E3CFE21" w:rsidR="00C06C85" w:rsidRPr="000111BA" w:rsidRDefault="00C06C85" w:rsidP="00664A17">
            <w:pPr>
              <w:pStyle w:val="12"/>
              <w:shd w:val="clear" w:color="auto" w:fill="auto"/>
              <w:spacing w:before="0" w:line="245" w:lineRule="exact"/>
              <w:ind w:left="60" w:firstLine="0"/>
              <w:rPr>
                <w:sz w:val="20"/>
                <w:szCs w:val="20"/>
              </w:rPr>
            </w:pPr>
            <w:r w:rsidRPr="008B710C">
              <w:rPr>
                <w:color w:val="000000"/>
                <w:sz w:val="20"/>
                <w:szCs w:val="20"/>
              </w:rPr>
              <w:t>Материал титановый сплав (Ti6Al4V), длина замещения: 40-120 мм, диаметр 24 мм, длина конуса 32 мм</w:t>
            </w:r>
          </w:p>
        </w:tc>
        <w:tc>
          <w:tcPr>
            <w:tcW w:w="709" w:type="dxa"/>
            <w:tcBorders>
              <w:top w:val="single" w:sz="6" w:space="0" w:color="auto"/>
              <w:left w:val="single" w:sz="6" w:space="0" w:color="auto"/>
              <w:bottom w:val="single" w:sz="6" w:space="0" w:color="auto"/>
              <w:right w:val="single" w:sz="6" w:space="0" w:color="auto"/>
            </w:tcBorders>
            <w:vAlign w:val="center"/>
          </w:tcPr>
          <w:p w14:paraId="1EBCDF94" w14:textId="44EDFCD9" w:rsidR="00C06C85" w:rsidRPr="000111BA" w:rsidRDefault="00C06C85" w:rsidP="00C06C85">
            <w:pPr>
              <w:pStyle w:val="12"/>
              <w:shd w:val="clear" w:color="auto" w:fill="auto"/>
              <w:spacing w:before="0" w:line="240" w:lineRule="auto"/>
              <w:ind w:left="-108" w:firstLine="0"/>
              <w:jc w:val="center"/>
              <w:rPr>
                <w:sz w:val="20"/>
                <w:szCs w:val="20"/>
              </w:rPr>
            </w:pPr>
            <w:r w:rsidRPr="00C46A09">
              <w:rPr>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4ED9EC7C" w14:textId="7909E7E5" w:rsidR="00C06C85" w:rsidRPr="000111BA" w:rsidRDefault="00C06C85" w:rsidP="00664A17">
            <w:pPr>
              <w:pStyle w:val="12"/>
              <w:shd w:val="clear" w:color="auto" w:fill="auto"/>
              <w:spacing w:before="0" w:line="240" w:lineRule="auto"/>
              <w:ind w:firstLine="0"/>
              <w:jc w:val="center"/>
              <w:rPr>
                <w:sz w:val="20"/>
                <w:szCs w:val="20"/>
              </w:rPr>
            </w:pPr>
            <w:r w:rsidRPr="008B710C">
              <w:rPr>
                <w:color w:val="000000"/>
                <w:sz w:val="20"/>
                <w:szCs w:val="20"/>
              </w:rPr>
              <w:t>3</w:t>
            </w:r>
          </w:p>
        </w:tc>
        <w:tc>
          <w:tcPr>
            <w:tcW w:w="2694" w:type="dxa"/>
            <w:tcBorders>
              <w:top w:val="single" w:sz="4" w:space="0" w:color="auto"/>
              <w:left w:val="single" w:sz="4" w:space="0" w:color="auto"/>
              <w:bottom w:val="single" w:sz="4" w:space="0" w:color="auto"/>
              <w:right w:val="single" w:sz="4" w:space="0" w:color="auto"/>
            </w:tcBorders>
            <w:vAlign w:val="center"/>
          </w:tcPr>
          <w:p w14:paraId="195221F9" w14:textId="175AE84E" w:rsidR="00C06C85" w:rsidRPr="002C39B5" w:rsidRDefault="00C06C85" w:rsidP="00C06C8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после подписания договора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EEE0786" w14:textId="77777777" w:rsidR="00C06C85" w:rsidRPr="002C39B5" w:rsidRDefault="00C06C85" w:rsidP="00C06C8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06C85" w:rsidRPr="002C39B5" w14:paraId="67E1DADE" w14:textId="77777777" w:rsidTr="00C454B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AE9220D" w14:textId="33057C0B" w:rsidR="00C06C85" w:rsidRPr="002C39B5" w:rsidRDefault="00C06C85" w:rsidP="00C06C8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552" w:type="dxa"/>
            <w:tcBorders>
              <w:top w:val="single" w:sz="6" w:space="0" w:color="auto"/>
              <w:left w:val="single" w:sz="6" w:space="0" w:color="auto"/>
              <w:bottom w:val="single" w:sz="6" w:space="0" w:color="auto"/>
              <w:right w:val="single" w:sz="6" w:space="0" w:color="auto"/>
            </w:tcBorders>
            <w:vAlign w:val="center"/>
          </w:tcPr>
          <w:p w14:paraId="5CCC49DA" w14:textId="74747953" w:rsidR="00C06C85" w:rsidRPr="000111BA" w:rsidRDefault="00C06C85" w:rsidP="00C06C85">
            <w:pPr>
              <w:pStyle w:val="12"/>
              <w:shd w:val="clear" w:color="auto" w:fill="auto"/>
              <w:spacing w:before="0" w:line="250" w:lineRule="exact"/>
              <w:ind w:left="-8" w:firstLine="0"/>
              <w:rPr>
                <w:sz w:val="20"/>
                <w:szCs w:val="20"/>
              </w:rPr>
            </w:pPr>
            <w:r w:rsidRPr="008B710C">
              <w:rPr>
                <w:color w:val="000000"/>
                <w:sz w:val="20"/>
                <w:szCs w:val="20"/>
              </w:rPr>
              <w:t>Универсальная ножка</w:t>
            </w:r>
          </w:p>
        </w:tc>
        <w:tc>
          <w:tcPr>
            <w:tcW w:w="6520" w:type="dxa"/>
            <w:tcBorders>
              <w:top w:val="single" w:sz="6" w:space="0" w:color="auto"/>
              <w:left w:val="single" w:sz="6" w:space="0" w:color="auto"/>
              <w:bottom w:val="single" w:sz="6" w:space="0" w:color="auto"/>
              <w:right w:val="single" w:sz="6" w:space="0" w:color="auto"/>
            </w:tcBorders>
            <w:vAlign w:val="center"/>
          </w:tcPr>
          <w:p w14:paraId="243A1739" w14:textId="335F625C" w:rsidR="00C06C85" w:rsidRPr="000111BA" w:rsidRDefault="00C06C85" w:rsidP="00664A17">
            <w:pPr>
              <w:pStyle w:val="12"/>
              <w:shd w:val="clear" w:color="auto" w:fill="auto"/>
              <w:spacing w:before="0" w:line="250" w:lineRule="exact"/>
              <w:ind w:left="60" w:firstLine="0"/>
              <w:rPr>
                <w:sz w:val="20"/>
                <w:szCs w:val="20"/>
              </w:rPr>
            </w:pPr>
            <w:r w:rsidRPr="008B710C">
              <w:rPr>
                <w:color w:val="000000"/>
                <w:sz w:val="20"/>
                <w:szCs w:val="20"/>
              </w:rPr>
              <w:t xml:space="preserve">Материал титановый сплав (Ti6Al4V), длина замещения: 30-50 мм, диаметр замещающей кости части 24 мм, диаметр интрамедуллярной ножки 11, 12, 13 мм, длина 105-135 мм. Ножка на конце имеет встроенный централизатор из высокомолекулярного полиэтилена. </w:t>
            </w:r>
          </w:p>
        </w:tc>
        <w:tc>
          <w:tcPr>
            <w:tcW w:w="709" w:type="dxa"/>
            <w:tcBorders>
              <w:top w:val="single" w:sz="6" w:space="0" w:color="auto"/>
              <w:left w:val="single" w:sz="6" w:space="0" w:color="auto"/>
              <w:bottom w:val="single" w:sz="6" w:space="0" w:color="auto"/>
              <w:right w:val="single" w:sz="6" w:space="0" w:color="auto"/>
            </w:tcBorders>
            <w:vAlign w:val="center"/>
          </w:tcPr>
          <w:p w14:paraId="6399B62E" w14:textId="6D4D2AFA" w:rsidR="00C06C85" w:rsidRPr="000111BA" w:rsidRDefault="00C06C85" w:rsidP="00C06C85">
            <w:pPr>
              <w:pStyle w:val="12"/>
              <w:shd w:val="clear" w:color="auto" w:fill="auto"/>
              <w:spacing w:before="0" w:line="240" w:lineRule="auto"/>
              <w:ind w:left="-108" w:firstLine="0"/>
              <w:jc w:val="center"/>
              <w:rPr>
                <w:sz w:val="20"/>
                <w:szCs w:val="20"/>
              </w:rPr>
            </w:pPr>
            <w:r>
              <w:rPr>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1AEEDFB3" w14:textId="4476A491" w:rsidR="00C06C85" w:rsidRPr="000111BA" w:rsidRDefault="00C06C85" w:rsidP="00664A17">
            <w:pPr>
              <w:pStyle w:val="12"/>
              <w:shd w:val="clear" w:color="auto" w:fill="auto"/>
              <w:spacing w:before="0" w:line="240" w:lineRule="auto"/>
              <w:ind w:firstLine="0"/>
              <w:jc w:val="center"/>
              <w:rPr>
                <w:sz w:val="20"/>
                <w:szCs w:val="20"/>
              </w:rPr>
            </w:pPr>
            <w:r w:rsidRPr="008B710C">
              <w:rPr>
                <w:color w:val="000000"/>
                <w:sz w:val="20"/>
                <w:szCs w:val="20"/>
              </w:rPr>
              <w:t>3</w:t>
            </w:r>
          </w:p>
        </w:tc>
        <w:tc>
          <w:tcPr>
            <w:tcW w:w="2694" w:type="dxa"/>
            <w:tcBorders>
              <w:top w:val="single" w:sz="4" w:space="0" w:color="auto"/>
              <w:left w:val="single" w:sz="4" w:space="0" w:color="auto"/>
              <w:bottom w:val="single" w:sz="4" w:space="0" w:color="auto"/>
              <w:right w:val="single" w:sz="4" w:space="0" w:color="auto"/>
            </w:tcBorders>
            <w:vAlign w:val="center"/>
          </w:tcPr>
          <w:p w14:paraId="59089976" w14:textId="1DF1D5C5" w:rsidR="00C06C85" w:rsidRPr="002C39B5" w:rsidRDefault="00C06C85" w:rsidP="00C06C8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после подписания договора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9F42FFD" w14:textId="77777777" w:rsidR="00C06C85" w:rsidRPr="002C39B5" w:rsidRDefault="00C06C85" w:rsidP="00C06C8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06C85" w:rsidRPr="002C39B5" w14:paraId="336B2E7D" w14:textId="77777777" w:rsidTr="00C454B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E966E4F" w14:textId="4E0E142D" w:rsidR="00C06C85" w:rsidRPr="002C39B5" w:rsidRDefault="00C06C85" w:rsidP="00C06C8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552" w:type="dxa"/>
            <w:tcBorders>
              <w:top w:val="single" w:sz="6" w:space="0" w:color="auto"/>
              <w:left w:val="single" w:sz="6" w:space="0" w:color="auto"/>
              <w:bottom w:val="single" w:sz="6" w:space="0" w:color="auto"/>
              <w:right w:val="single" w:sz="6" w:space="0" w:color="auto"/>
            </w:tcBorders>
            <w:vAlign w:val="center"/>
          </w:tcPr>
          <w:p w14:paraId="4C12A99C" w14:textId="0D28D526" w:rsidR="00C06C85" w:rsidRPr="000111BA" w:rsidRDefault="00C06C85" w:rsidP="00C06C85">
            <w:pPr>
              <w:pStyle w:val="12"/>
              <w:shd w:val="clear" w:color="auto" w:fill="auto"/>
              <w:spacing w:before="0" w:line="245" w:lineRule="exact"/>
              <w:ind w:left="-8" w:firstLine="0"/>
              <w:rPr>
                <w:sz w:val="20"/>
                <w:szCs w:val="20"/>
              </w:rPr>
            </w:pPr>
            <w:r w:rsidRPr="008B710C">
              <w:rPr>
                <w:color w:val="000000"/>
                <w:sz w:val="20"/>
                <w:szCs w:val="20"/>
              </w:rPr>
              <w:t xml:space="preserve">Проксимальный бедренный компонент </w:t>
            </w:r>
          </w:p>
        </w:tc>
        <w:tc>
          <w:tcPr>
            <w:tcW w:w="6520" w:type="dxa"/>
            <w:tcBorders>
              <w:top w:val="single" w:sz="6" w:space="0" w:color="auto"/>
              <w:left w:val="single" w:sz="6" w:space="0" w:color="auto"/>
              <w:bottom w:val="single" w:sz="6" w:space="0" w:color="auto"/>
              <w:right w:val="single" w:sz="6" w:space="0" w:color="auto"/>
            </w:tcBorders>
            <w:vAlign w:val="center"/>
          </w:tcPr>
          <w:p w14:paraId="0301A882" w14:textId="7285BB43" w:rsidR="00C06C85" w:rsidRPr="000111BA" w:rsidRDefault="00C06C85" w:rsidP="00664A17">
            <w:pPr>
              <w:pStyle w:val="12"/>
              <w:shd w:val="clear" w:color="auto" w:fill="auto"/>
              <w:spacing w:before="0" w:line="245" w:lineRule="exact"/>
              <w:ind w:left="60" w:firstLine="0"/>
              <w:rPr>
                <w:sz w:val="20"/>
                <w:szCs w:val="20"/>
              </w:rPr>
            </w:pPr>
            <w:r w:rsidRPr="008B710C">
              <w:rPr>
                <w:color w:val="000000"/>
                <w:sz w:val="20"/>
                <w:szCs w:val="20"/>
              </w:rPr>
              <w:t>1 типоразмер. Материал: титановый сплав (Ti6Al4V). Длина замещения кости – 50 мм (от основания конуса модульной ножки до верхушки вертельной части) Диаметр в дистальной части 24 мм. Конус типа “папа” Конус шейки 12/14 Компонент не имеет встроенной антеверсии (универсальный левый/правый) Имеет пористое покрытие и отверстия для рефиксации мягких тканей в области малого и большого вертелов, овальное вытянутое отверстие (длиной 27 мм) в основании большого вертела.</w:t>
            </w:r>
          </w:p>
        </w:tc>
        <w:tc>
          <w:tcPr>
            <w:tcW w:w="709" w:type="dxa"/>
            <w:tcBorders>
              <w:top w:val="single" w:sz="6" w:space="0" w:color="auto"/>
              <w:left w:val="single" w:sz="6" w:space="0" w:color="auto"/>
              <w:bottom w:val="single" w:sz="6" w:space="0" w:color="auto"/>
              <w:right w:val="single" w:sz="6" w:space="0" w:color="auto"/>
            </w:tcBorders>
            <w:vAlign w:val="center"/>
          </w:tcPr>
          <w:p w14:paraId="71AA26BD" w14:textId="0F6DFCD8" w:rsidR="00C06C85" w:rsidRPr="000111BA" w:rsidRDefault="00C06C85" w:rsidP="00C06C85">
            <w:pPr>
              <w:pStyle w:val="12"/>
              <w:shd w:val="clear" w:color="auto" w:fill="auto"/>
              <w:spacing w:before="0" w:line="240" w:lineRule="auto"/>
              <w:ind w:left="-108" w:firstLine="0"/>
              <w:jc w:val="center"/>
              <w:rPr>
                <w:sz w:val="20"/>
                <w:szCs w:val="20"/>
              </w:rPr>
            </w:pPr>
            <w:r>
              <w:rPr>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279D249D" w14:textId="0989958E" w:rsidR="00C06C85" w:rsidRPr="000111BA" w:rsidRDefault="00C06C85" w:rsidP="00664A17">
            <w:pPr>
              <w:pStyle w:val="12"/>
              <w:shd w:val="clear" w:color="auto" w:fill="auto"/>
              <w:spacing w:before="0" w:line="240" w:lineRule="auto"/>
              <w:ind w:firstLine="0"/>
              <w:jc w:val="center"/>
              <w:rPr>
                <w:sz w:val="20"/>
                <w:szCs w:val="20"/>
              </w:rPr>
            </w:pPr>
            <w:r w:rsidRPr="008B710C">
              <w:rPr>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5292607E" w14:textId="3988C0CD" w:rsidR="00C06C85" w:rsidRPr="002C39B5" w:rsidRDefault="00C06C85" w:rsidP="00C06C8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после подписания договора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48CAA39" w14:textId="77777777" w:rsidR="00C06C85" w:rsidRPr="002C39B5" w:rsidRDefault="00C06C85" w:rsidP="00C06C8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06C85" w:rsidRPr="002C39B5" w14:paraId="2B58F7C8" w14:textId="77777777" w:rsidTr="00C454B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1E34CD3" w14:textId="3F3CE621" w:rsidR="00C06C85" w:rsidRPr="002C39B5" w:rsidRDefault="00C06C85" w:rsidP="00C06C8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552" w:type="dxa"/>
            <w:tcBorders>
              <w:top w:val="single" w:sz="6" w:space="0" w:color="auto"/>
              <w:left w:val="single" w:sz="6" w:space="0" w:color="auto"/>
              <w:bottom w:val="single" w:sz="6" w:space="0" w:color="auto"/>
              <w:right w:val="single" w:sz="6" w:space="0" w:color="auto"/>
            </w:tcBorders>
            <w:vAlign w:val="center"/>
          </w:tcPr>
          <w:p w14:paraId="78070534" w14:textId="1E554AB2" w:rsidR="00C06C85" w:rsidRPr="000111BA" w:rsidRDefault="00C06C85" w:rsidP="00C06C85">
            <w:pPr>
              <w:pStyle w:val="12"/>
              <w:shd w:val="clear" w:color="auto" w:fill="auto"/>
              <w:spacing w:before="0" w:line="250" w:lineRule="exact"/>
              <w:ind w:left="-8" w:firstLine="0"/>
              <w:rPr>
                <w:sz w:val="20"/>
                <w:szCs w:val="20"/>
              </w:rPr>
            </w:pPr>
            <w:r w:rsidRPr="008B710C">
              <w:rPr>
                <w:color w:val="000000"/>
                <w:sz w:val="20"/>
                <w:szCs w:val="20"/>
              </w:rPr>
              <w:t>Универсальная удлиняющая вставка</w:t>
            </w:r>
          </w:p>
        </w:tc>
        <w:tc>
          <w:tcPr>
            <w:tcW w:w="6520" w:type="dxa"/>
            <w:tcBorders>
              <w:top w:val="single" w:sz="6" w:space="0" w:color="auto"/>
              <w:left w:val="single" w:sz="6" w:space="0" w:color="auto"/>
              <w:bottom w:val="single" w:sz="6" w:space="0" w:color="auto"/>
              <w:right w:val="single" w:sz="6" w:space="0" w:color="auto"/>
            </w:tcBorders>
            <w:vAlign w:val="center"/>
          </w:tcPr>
          <w:p w14:paraId="405F91D4" w14:textId="491F45D0" w:rsidR="00C06C85" w:rsidRPr="000111BA" w:rsidRDefault="00C06C85" w:rsidP="00664A17">
            <w:pPr>
              <w:pStyle w:val="12"/>
              <w:shd w:val="clear" w:color="auto" w:fill="auto"/>
              <w:spacing w:before="0" w:line="250" w:lineRule="exact"/>
              <w:ind w:left="60" w:firstLine="0"/>
              <w:rPr>
                <w:sz w:val="20"/>
                <w:szCs w:val="20"/>
              </w:rPr>
            </w:pPr>
            <w:r w:rsidRPr="008B710C">
              <w:rPr>
                <w:color w:val="000000"/>
                <w:sz w:val="20"/>
                <w:szCs w:val="20"/>
              </w:rPr>
              <w:t>Материал титановый сплав (Ti6Al4V), длина замещения: 40-120 мм, диаметр 24 мм, длина конуса 32 мм</w:t>
            </w:r>
          </w:p>
        </w:tc>
        <w:tc>
          <w:tcPr>
            <w:tcW w:w="709" w:type="dxa"/>
            <w:tcBorders>
              <w:top w:val="single" w:sz="6" w:space="0" w:color="auto"/>
              <w:left w:val="single" w:sz="6" w:space="0" w:color="auto"/>
              <w:bottom w:val="single" w:sz="6" w:space="0" w:color="auto"/>
              <w:right w:val="single" w:sz="6" w:space="0" w:color="auto"/>
            </w:tcBorders>
            <w:vAlign w:val="center"/>
          </w:tcPr>
          <w:p w14:paraId="2D6A4842" w14:textId="4FC60A6A" w:rsidR="00C06C85" w:rsidRPr="000111BA" w:rsidRDefault="00C06C85" w:rsidP="00C06C85">
            <w:pPr>
              <w:pStyle w:val="12"/>
              <w:shd w:val="clear" w:color="auto" w:fill="auto"/>
              <w:spacing w:before="0" w:line="240" w:lineRule="auto"/>
              <w:ind w:left="-108" w:firstLine="0"/>
              <w:jc w:val="center"/>
              <w:rPr>
                <w:sz w:val="20"/>
                <w:szCs w:val="20"/>
              </w:rPr>
            </w:pPr>
            <w:r w:rsidRPr="00C46A09">
              <w:rPr>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6162E870" w14:textId="7B8A53C7" w:rsidR="00C06C85" w:rsidRPr="000111BA" w:rsidRDefault="00C06C85" w:rsidP="00664A17">
            <w:pPr>
              <w:pStyle w:val="12"/>
              <w:shd w:val="clear" w:color="auto" w:fill="auto"/>
              <w:spacing w:before="0" w:line="240" w:lineRule="auto"/>
              <w:ind w:firstLine="0"/>
              <w:jc w:val="center"/>
              <w:rPr>
                <w:sz w:val="20"/>
                <w:szCs w:val="20"/>
              </w:rPr>
            </w:pPr>
            <w:r w:rsidRPr="008B710C">
              <w:rPr>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2A7BF013" w14:textId="53F6D5E3" w:rsidR="00C06C85" w:rsidRPr="002C39B5" w:rsidRDefault="00C06C85" w:rsidP="00C06C8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после подписания договора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FB5C524" w14:textId="77777777" w:rsidR="00C06C85" w:rsidRPr="002C39B5" w:rsidRDefault="00C06C85" w:rsidP="00C06C8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06C85" w:rsidRPr="002C39B5" w14:paraId="547560B4" w14:textId="77777777" w:rsidTr="00C454B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DF4BFD" w14:textId="04BD003E" w:rsidR="00C06C85" w:rsidRDefault="00C06C85" w:rsidP="00C06C8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552" w:type="dxa"/>
            <w:tcBorders>
              <w:top w:val="single" w:sz="6" w:space="0" w:color="auto"/>
              <w:left w:val="single" w:sz="6" w:space="0" w:color="auto"/>
              <w:bottom w:val="single" w:sz="6" w:space="0" w:color="auto"/>
              <w:right w:val="single" w:sz="6" w:space="0" w:color="auto"/>
            </w:tcBorders>
            <w:vAlign w:val="center"/>
          </w:tcPr>
          <w:p w14:paraId="7473073E" w14:textId="61BF033E" w:rsidR="00C06C85" w:rsidRPr="000111BA" w:rsidRDefault="00C06C85" w:rsidP="00C06C85">
            <w:pPr>
              <w:pStyle w:val="12"/>
              <w:shd w:val="clear" w:color="auto" w:fill="auto"/>
              <w:spacing w:before="0" w:line="250" w:lineRule="exact"/>
              <w:ind w:left="-8" w:firstLine="0"/>
              <w:rPr>
                <w:sz w:val="20"/>
                <w:szCs w:val="20"/>
              </w:rPr>
            </w:pPr>
            <w:r w:rsidRPr="008B710C">
              <w:rPr>
                <w:color w:val="000000"/>
                <w:sz w:val="20"/>
                <w:szCs w:val="20"/>
              </w:rPr>
              <w:t>Универсальная ножка</w:t>
            </w:r>
          </w:p>
        </w:tc>
        <w:tc>
          <w:tcPr>
            <w:tcW w:w="6520" w:type="dxa"/>
            <w:tcBorders>
              <w:top w:val="single" w:sz="6" w:space="0" w:color="auto"/>
              <w:left w:val="single" w:sz="6" w:space="0" w:color="auto"/>
              <w:bottom w:val="single" w:sz="6" w:space="0" w:color="auto"/>
              <w:right w:val="single" w:sz="6" w:space="0" w:color="auto"/>
            </w:tcBorders>
            <w:vAlign w:val="center"/>
          </w:tcPr>
          <w:p w14:paraId="7BE9C9A9" w14:textId="77EC4E9E" w:rsidR="00C06C85" w:rsidRPr="000111BA" w:rsidRDefault="00C06C85" w:rsidP="00664A17">
            <w:pPr>
              <w:pStyle w:val="12"/>
              <w:shd w:val="clear" w:color="auto" w:fill="auto"/>
              <w:spacing w:before="0" w:line="250" w:lineRule="exact"/>
              <w:ind w:left="60" w:firstLine="0"/>
              <w:rPr>
                <w:sz w:val="20"/>
                <w:szCs w:val="20"/>
              </w:rPr>
            </w:pPr>
            <w:r w:rsidRPr="008B710C">
              <w:rPr>
                <w:color w:val="000000"/>
                <w:sz w:val="20"/>
                <w:szCs w:val="20"/>
              </w:rPr>
              <w:t xml:space="preserve">Материал титановый сплав (Ti6Al4V), длина замещения: 30-50 мм, диаметр замещающей кости части 24 мм, диаметр интрамедуллярной ножки 11, 12, 13 мм, длина 105-135 мм. Ножка на конце имеет встроенный централизатор из высокомолекулярного полиэтилена. </w:t>
            </w:r>
          </w:p>
        </w:tc>
        <w:tc>
          <w:tcPr>
            <w:tcW w:w="709" w:type="dxa"/>
            <w:tcBorders>
              <w:top w:val="single" w:sz="6" w:space="0" w:color="auto"/>
              <w:left w:val="single" w:sz="6" w:space="0" w:color="auto"/>
              <w:bottom w:val="single" w:sz="6" w:space="0" w:color="auto"/>
              <w:right w:val="single" w:sz="6" w:space="0" w:color="auto"/>
            </w:tcBorders>
            <w:vAlign w:val="center"/>
          </w:tcPr>
          <w:p w14:paraId="52EA4736" w14:textId="3F90EF38" w:rsidR="00C06C85" w:rsidRPr="000111BA" w:rsidRDefault="00C06C85" w:rsidP="00C06C85">
            <w:pPr>
              <w:pStyle w:val="12"/>
              <w:shd w:val="clear" w:color="auto" w:fill="auto"/>
              <w:spacing w:before="0" w:line="240" w:lineRule="auto"/>
              <w:ind w:left="-108" w:firstLine="0"/>
              <w:jc w:val="center"/>
              <w:rPr>
                <w:sz w:val="20"/>
                <w:szCs w:val="20"/>
              </w:rPr>
            </w:pPr>
            <w:r>
              <w:rPr>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00BAD556" w14:textId="36361FDF" w:rsidR="00C06C85" w:rsidRPr="000111BA" w:rsidRDefault="00C06C85" w:rsidP="00664A17">
            <w:pPr>
              <w:pStyle w:val="12"/>
              <w:shd w:val="clear" w:color="auto" w:fill="auto"/>
              <w:spacing w:before="0" w:line="240" w:lineRule="auto"/>
              <w:ind w:firstLine="0"/>
              <w:jc w:val="center"/>
              <w:rPr>
                <w:sz w:val="20"/>
                <w:szCs w:val="20"/>
              </w:rPr>
            </w:pPr>
            <w:r w:rsidRPr="008B710C">
              <w:rPr>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1A96FB3E" w14:textId="06B93BA1" w:rsidR="00C06C85" w:rsidRPr="002C39B5" w:rsidRDefault="00C06C85" w:rsidP="00C06C85">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после подписания договора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D313971" w14:textId="198357EC" w:rsidR="00C06C85" w:rsidRPr="002C39B5" w:rsidRDefault="00C06C85" w:rsidP="00C06C8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06C85" w:rsidRPr="002C39B5" w14:paraId="448B3636" w14:textId="77777777" w:rsidTr="00C454B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60BC7E0" w14:textId="55717066" w:rsidR="00C06C85" w:rsidRDefault="00C06C85" w:rsidP="00C06C8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2552" w:type="dxa"/>
            <w:tcBorders>
              <w:top w:val="single" w:sz="6" w:space="0" w:color="auto"/>
              <w:left w:val="single" w:sz="6" w:space="0" w:color="auto"/>
              <w:bottom w:val="single" w:sz="6" w:space="0" w:color="auto"/>
              <w:right w:val="single" w:sz="6" w:space="0" w:color="auto"/>
            </w:tcBorders>
            <w:vAlign w:val="center"/>
          </w:tcPr>
          <w:p w14:paraId="7CFF9C83" w14:textId="7BF1D058" w:rsidR="00C06C85" w:rsidRPr="000111BA" w:rsidRDefault="00C06C85" w:rsidP="00C06C85">
            <w:pPr>
              <w:pStyle w:val="12"/>
              <w:shd w:val="clear" w:color="auto" w:fill="auto"/>
              <w:spacing w:before="0" w:line="250" w:lineRule="exact"/>
              <w:ind w:left="-8" w:firstLine="0"/>
              <w:rPr>
                <w:sz w:val="20"/>
                <w:szCs w:val="20"/>
              </w:rPr>
            </w:pPr>
            <w:r w:rsidRPr="008B710C">
              <w:rPr>
                <w:color w:val="000000"/>
                <w:sz w:val="20"/>
                <w:szCs w:val="20"/>
              </w:rPr>
              <w:t>Головка бедренная Stryker V40</w:t>
            </w:r>
          </w:p>
        </w:tc>
        <w:tc>
          <w:tcPr>
            <w:tcW w:w="6520" w:type="dxa"/>
            <w:tcBorders>
              <w:top w:val="single" w:sz="6" w:space="0" w:color="auto"/>
              <w:left w:val="single" w:sz="6" w:space="0" w:color="auto"/>
              <w:bottom w:val="single" w:sz="6" w:space="0" w:color="auto"/>
              <w:right w:val="single" w:sz="6" w:space="0" w:color="auto"/>
            </w:tcBorders>
            <w:vAlign w:val="center"/>
          </w:tcPr>
          <w:p w14:paraId="75243A02" w14:textId="06D2B144" w:rsidR="00C06C85" w:rsidRPr="000111BA" w:rsidRDefault="00C06C85" w:rsidP="00664A17">
            <w:pPr>
              <w:pStyle w:val="12"/>
              <w:shd w:val="clear" w:color="auto" w:fill="auto"/>
              <w:spacing w:before="0" w:line="250" w:lineRule="exact"/>
              <w:ind w:left="60" w:firstLine="0"/>
              <w:rPr>
                <w:sz w:val="20"/>
                <w:szCs w:val="20"/>
              </w:rPr>
            </w:pPr>
            <w:r w:rsidRPr="008B710C">
              <w:rPr>
                <w:color w:val="000000"/>
                <w:sz w:val="20"/>
                <w:szCs w:val="20"/>
              </w:rPr>
              <w:t>Головка: Материал:Кобальтохромовый сплав. Диаметр: 28 мм. Офсет: Для диаметра 28 мм: -4, 0, +4, +6, +8, +12. Конус: 11/13</w:t>
            </w:r>
          </w:p>
        </w:tc>
        <w:tc>
          <w:tcPr>
            <w:tcW w:w="709" w:type="dxa"/>
            <w:tcBorders>
              <w:top w:val="single" w:sz="6" w:space="0" w:color="auto"/>
              <w:left w:val="single" w:sz="6" w:space="0" w:color="auto"/>
              <w:bottom w:val="single" w:sz="6" w:space="0" w:color="auto"/>
              <w:right w:val="single" w:sz="6" w:space="0" w:color="auto"/>
            </w:tcBorders>
            <w:vAlign w:val="center"/>
          </w:tcPr>
          <w:p w14:paraId="09D258A3" w14:textId="5BE72364" w:rsidR="00C06C85" w:rsidRPr="000111BA" w:rsidRDefault="00C06C85" w:rsidP="00C06C85">
            <w:pPr>
              <w:pStyle w:val="12"/>
              <w:shd w:val="clear" w:color="auto" w:fill="auto"/>
              <w:spacing w:before="0" w:line="240" w:lineRule="auto"/>
              <w:ind w:left="-108" w:firstLine="0"/>
              <w:jc w:val="center"/>
              <w:rPr>
                <w:sz w:val="20"/>
                <w:szCs w:val="20"/>
              </w:rPr>
            </w:pPr>
            <w:r>
              <w:rPr>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659F2D12" w14:textId="4D459B2E" w:rsidR="00C06C85" w:rsidRPr="000111BA" w:rsidRDefault="00C06C85" w:rsidP="00664A17">
            <w:pPr>
              <w:pStyle w:val="12"/>
              <w:shd w:val="clear" w:color="auto" w:fill="auto"/>
              <w:spacing w:before="0" w:line="240" w:lineRule="auto"/>
              <w:ind w:firstLine="0"/>
              <w:jc w:val="center"/>
              <w:rPr>
                <w:sz w:val="20"/>
                <w:szCs w:val="20"/>
              </w:rPr>
            </w:pPr>
            <w:r w:rsidRPr="008B710C">
              <w:rPr>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2690ECCC" w14:textId="79A9A901" w:rsidR="00C06C85" w:rsidRPr="002C39B5" w:rsidRDefault="00C06C85" w:rsidP="00C06C85">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после подписания договора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0D91F1C" w14:textId="5ED0BBA5" w:rsidR="00C06C85" w:rsidRPr="002C39B5" w:rsidRDefault="00C06C85" w:rsidP="00C06C8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06C85" w:rsidRPr="002C39B5" w14:paraId="2E5771C6" w14:textId="77777777" w:rsidTr="00C454B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BAB8292" w14:textId="025F041D" w:rsidR="00C06C85" w:rsidRDefault="00C06C85" w:rsidP="00C06C8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2552" w:type="dxa"/>
            <w:tcBorders>
              <w:top w:val="single" w:sz="6" w:space="0" w:color="auto"/>
              <w:left w:val="single" w:sz="6" w:space="0" w:color="auto"/>
              <w:bottom w:val="single" w:sz="6" w:space="0" w:color="auto"/>
              <w:right w:val="single" w:sz="6" w:space="0" w:color="auto"/>
            </w:tcBorders>
            <w:vAlign w:val="center"/>
          </w:tcPr>
          <w:p w14:paraId="6DBCE36B" w14:textId="122D7C31" w:rsidR="00C06C85" w:rsidRPr="000111BA" w:rsidRDefault="00C06C85" w:rsidP="00C06C85">
            <w:pPr>
              <w:pStyle w:val="12"/>
              <w:shd w:val="clear" w:color="auto" w:fill="auto"/>
              <w:spacing w:before="0" w:line="250" w:lineRule="exact"/>
              <w:ind w:left="-8" w:firstLine="0"/>
              <w:rPr>
                <w:sz w:val="20"/>
                <w:szCs w:val="20"/>
              </w:rPr>
            </w:pPr>
            <w:r w:rsidRPr="008B710C">
              <w:rPr>
                <w:color w:val="000000"/>
                <w:sz w:val="20"/>
                <w:szCs w:val="20"/>
              </w:rPr>
              <w:t>Чашка цементной фиксации с двойной подвижностью Capitole C</w:t>
            </w:r>
          </w:p>
        </w:tc>
        <w:tc>
          <w:tcPr>
            <w:tcW w:w="6520" w:type="dxa"/>
            <w:tcBorders>
              <w:top w:val="single" w:sz="6" w:space="0" w:color="auto"/>
              <w:left w:val="single" w:sz="6" w:space="0" w:color="auto"/>
              <w:bottom w:val="single" w:sz="6" w:space="0" w:color="auto"/>
              <w:right w:val="single" w:sz="6" w:space="0" w:color="auto"/>
            </w:tcBorders>
            <w:vAlign w:val="center"/>
          </w:tcPr>
          <w:p w14:paraId="026D6B8C" w14:textId="76022B5B" w:rsidR="00C06C85" w:rsidRPr="000111BA" w:rsidRDefault="00C06C85" w:rsidP="00664A17">
            <w:pPr>
              <w:pStyle w:val="12"/>
              <w:shd w:val="clear" w:color="auto" w:fill="auto"/>
              <w:spacing w:before="0" w:line="250" w:lineRule="exact"/>
              <w:ind w:left="60" w:firstLine="0"/>
              <w:rPr>
                <w:sz w:val="20"/>
                <w:szCs w:val="20"/>
              </w:rPr>
            </w:pPr>
            <w:r w:rsidRPr="008B710C">
              <w:rPr>
                <w:color w:val="000000"/>
                <w:sz w:val="20"/>
                <w:szCs w:val="20"/>
              </w:rPr>
              <w:t>Материал – нержавеющая стать, сплав M30NW (ISO 5832-9). Обработка внешней поверхности: высокая степень полировки, циркулярные и радиальные бороздки для повышения площади контакта с цементом. Внутренняя поверхность и край – высокая степень полировки. Лицевая сторона имеет скошенный край. Центр ротации медиализирован. Диаметр 42-62 мм с шагом в 2 мм. Изготовлен из сверхвысокомолекулярного полиэтилена (ISO 5831-1 и 2), для головок 22.2 и 28 мм. Имеет скошенную внутреннюю кромку.</w:t>
            </w:r>
          </w:p>
        </w:tc>
        <w:tc>
          <w:tcPr>
            <w:tcW w:w="709" w:type="dxa"/>
            <w:tcBorders>
              <w:top w:val="single" w:sz="6" w:space="0" w:color="auto"/>
              <w:left w:val="single" w:sz="6" w:space="0" w:color="auto"/>
              <w:bottom w:val="single" w:sz="6" w:space="0" w:color="auto"/>
              <w:right w:val="single" w:sz="6" w:space="0" w:color="auto"/>
            </w:tcBorders>
            <w:vAlign w:val="center"/>
          </w:tcPr>
          <w:p w14:paraId="3AC38E16" w14:textId="4C4644CF" w:rsidR="00C06C85" w:rsidRPr="000111BA" w:rsidRDefault="00C06C85" w:rsidP="00C06C85">
            <w:pPr>
              <w:pStyle w:val="12"/>
              <w:shd w:val="clear" w:color="auto" w:fill="auto"/>
              <w:spacing w:before="0" w:line="240" w:lineRule="auto"/>
              <w:ind w:left="-108" w:firstLine="0"/>
              <w:jc w:val="center"/>
              <w:rPr>
                <w:sz w:val="20"/>
                <w:szCs w:val="20"/>
              </w:rPr>
            </w:pPr>
            <w:r w:rsidRPr="00C46A09">
              <w:rPr>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7B2EAC9F" w14:textId="3ECA91B1" w:rsidR="00C06C85" w:rsidRPr="000111BA" w:rsidRDefault="00C06C85" w:rsidP="00664A17">
            <w:pPr>
              <w:pStyle w:val="12"/>
              <w:shd w:val="clear" w:color="auto" w:fill="auto"/>
              <w:spacing w:before="0" w:line="240" w:lineRule="auto"/>
              <w:ind w:firstLine="0"/>
              <w:jc w:val="center"/>
              <w:rPr>
                <w:sz w:val="20"/>
                <w:szCs w:val="20"/>
              </w:rPr>
            </w:pPr>
            <w:r w:rsidRPr="008B710C">
              <w:rPr>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48A13D4F" w14:textId="43037A5A" w:rsidR="00C06C85" w:rsidRPr="002C39B5" w:rsidRDefault="00C06C85" w:rsidP="00C06C85">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после подписания договора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CB9C8C0" w14:textId="08BB8AA7" w:rsidR="00C06C85" w:rsidRPr="002C39B5" w:rsidRDefault="00C06C85" w:rsidP="00C06C8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06C85" w:rsidRPr="002C39B5" w14:paraId="1F0E723A" w14:textId="77777777" w:rsidTr="00C454B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BB494DD" w14:textId="7C43FAA1" w:rsidR="00C06C85" w:rsidRDefault="00C06C85" w:rsidP="00C06C8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22</w:t>
            </w:r>
          </w:p>
        </w:tc>
        <w:tc>
          <w:tcPr>
            <w:tcW w:w="2552" w:type="dxa"/>
            <w:tcBorders>
              <w:top w:val="single" w:sz="6" w:space="0" w:color="auto"/>
              <w:left w:val="single" w:sz="6" w:space="0" w:color="auto"/>
              <w:bottom w:val="single" w:sz="6" w:space="0" w:color="auto"/>
              <w:right w:val="single" w:sz="6" w:space="0" w:color="auto"/>
            </w:tcBorders>
            <w:vAlign w:val="center"/>
          </w:tcPr>
          <w:p w14:paraId="09BFDD9F" w14:textId="56F2EFB1" w:rsidR="00C06C85" w:rsidRPr="000111BA" w:rsidRDefault="00C06C85" w:rsidP="00C06C85">
            <w:pPr>
              <w:pStyle w:val="12"/>
              <w:shd w:val="clear" w:color="auto" w:fill="auto"/>
              <w:spacing w:before="0" w:line="250" w:lineRule="exact"/>
              <w:ind w:left="-8" w:firstLine="0"/>
              <w:rPr>
                <w:sz w:val="20"/>
                <w:szCs w:val="20"/>
              </w:rPr>
            </w:pPr>
            <w:r w:rsidRPr="008B710C">
              <w:rPr>
                <w:color w:val="000000"/>
                <w:sz w:val="20"/>
                <w:szCs w:val="20"/>
              </w:rPr>
              <w:t>Подвижный вкладыш двойной подвижности для головки 28 мм</w:t>
            </w:r>
          </w:p>
        </w:tc>
        <w:tc>
          <w:tcPr>
            <w:tcW w:w="6520" w:type="dxa"/>
            <w:tcBorders>
              <w:top w:val="single" w:sz="6" w:space="0" w:color="auto"/>
              <w:left w:val="single" w:sz="6" w:space="0" w:color="auto"/>
              <w:bottom w:val="single" w:sz="6" w:space="0" w:color="auto"/>
              <w:right w:val="single" w:sz="6" w:space="0" w:color="auto"/>
            </w:tcBorders>
            <w:vAlign w:val="center"/>
          </w:tcPr>
          <w:p w14:paraId="20A5CFA4" w14:textId="40E24739" w:rsidR="00C06C85" w:rsidRPr="000111BA" w:rsidRDefault="00C06C85" w:rsidP="00664A17">
            <w:pPr>
              <w:pStyle w:val="12"/>
              <w:shd w:val="clear" w:color="auto" w:fill="auto"/>
              <w:spacing w:before="0" w:line="250" w:lineRule="exact"/>
              <w:ind w:left="60" w:firstLine="0"/>
              <w:rPr>
                <w:sz w:val="20"/>
                <w:szCs w:val="20"/>
              </w:rPr>
            </w:pPr>
            <w:r w:rsidRPr="008B710C">
              <w:rPr>
                <w:color w:val="000000"/>
                <w:sz w:val="20"/>
                <w:szCs w:val="20"/>
              </w:rPr>
              <w:t>Вкладыш. Диаметр 42-62 мм с шагом в 2 мм. Изготовлен из сверхвысокомолекулярного полиэтилена (ISO 5831-1 и 2), для головок 22.2 и 28 мм. Имеет скошенную внутреннюю кромку.</w:t>
            </w:r>
          </w:p>
        </w:tc>
        <w:tc>
          <w:tcPr>
            <w:tcW w:w="709" w:type="dxa"/>
            <w:tcBorders>
              <w:top w:val="single" w:sz="6" w:space="0" w:color="auto"/>
              <w:left w:val="single" w:sz="6" w:space="0" w:color="auto"/>
              <w:bottom w:val="single" w:sz="6" w:space="0" w:color="auto"/>
              <w:right w:val="single" w:sz="6" w:space="0" w:color="auto"/>
            </w:tcBorders>
            <w:vAlign w:val="center"/>
          </w:tcPr>
          <w:p w14:paraId="141B86DF" w14:textId="43D31B17" w:rsidR="00C06C85" w:rsidRPr="000111BA" w:rsidRDefault="00C06C85" w:rsidP="00C06C85">
            <w:pPr>
              <w:pStyle w:val="12"/>
              <w:shd w:val="clear" w:color="auto" w:fill="auto"/>
              <w:spacing w:before="0" w:line="240" w:lineRule="auto"/>
              <w:ind w:left="-108" w:firstLine="0"/>
              <w:jc w:val="center"/>
              <w:rPr>
                <w:sz w:val="20"/>
                <w:szCs w:val="20"/>
              </w:rPr>
            </w:pPr>
            <w:r w:rsidRPr="00C46A09">
              <w:rPr>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7F11C6A4" w14:textId="14C322D7" w:rsidR="00C06C85" w:rsidRPr="000111BA" w:rsidRDefault="00C06C85" w:rsidP="00664A17">
            <w:pPr>
              <w:pStyle w:val="12"/>
              <w:shd w:val="clear" w:color="auto" w:fill="auto"/>
              <w:spacing w:before="0" w:line="240" w:lineRule="auto"/>
              <w:ind w:firstLine="0"/>
              <w:jc w:val="center"/>
              <w:rPr>
                <w:sz w:val="20"/>
                <w:szCs w:val="20"/>
              </w:rPr>
            </w:pPr>
            <w:r w:rsidRPr="008B710C">
              <w:rPr>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67FE732B" w14:textId="1137E1F6" w:rsidR="00C06C85" w:rsidRPr="002C39B5" w:rsidRDefault="00C06C85" w:rsidP="00C06C85">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после подписания договора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795208C" w14:textId="1DC2D6C0" w:rsidR="00C06C85" w:rsidRPr="002C39B5" w:rsidRDefault="00C06C85" w:rsidP="00C06C8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06C85" w:rsidRPr="002C39B5" w14:paraId="43DA91AC" w14:textId="77777777" w:rsidTr="00C454B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840ECF8" w14:textId="1D1C51A6" w:rsidR="00C06C85" w:rsidRDefault="00C06C85" w:rsidP="00C06C8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2552" w:type="dxa"/>
            <w:tcBorders>
              <w:top w:val="single" w:sz="6" w:space="0" w:color="auto"/>
              <w:left w:val="single" w:sz="6" w:space="0" w:color="auto"/>
              <w:bottom w:val="single" w:sz="6" w:space="0" w:color="auto"/>
              <w:right w:val="single" w:sz="6" w:space="0" w:color="auto"/>
            </w:tcBorders>
            <w:vAlign w:val="center"/>
          </w:tcPr>
          <w:p w14:paraId="3DCFAE06" w14:textId="627501FA" w:rsidR="00C06C85" w:rsidRPr="000111BA" w:rsidRDefault="00C06C85" w:rsidP="00C06C85">
            <w:pPr>
              <w:pStyle w:val="12"/>
              <w:shd w:val="clear" w:color="auto" w:fill="auto"/>
              <w:spacing w:before="0" w:line="250" w:lineRule="exact"/>
              <w:ind w:left="-8" w:firstLine="0"/>
              <w:rPr>
                <w:sz w:val="20"/>
                <w:szCs w:val="20"/>
              </w:rPr>
            </w:pPr>
            <w:r w:rsidRPr="008B710C">
              <w:rPr>
                <w:color w:val="000000"/>
                <w:sz w:val="20"/>
                <w:szCs w:val="20"/>
              </w:rPr>
              <w:t>Головка бедренная биполярная UHR</w:t>
            </w:r>
          </w:p>
        </w:tc>
        <w:tc>
          <w:tcPr>
            <w:tcW w:w="6520" w:type="dxa"/>
            <w:tcBorders>
              <w:top w:val="single" w:sz="6" w:space="0" w:color="auto"/>
              <w:left w:val="single" w:sz="6" w:space="0" w:color="auto"/>
              <w:bottom w:val="single" w:sz="6" w:space="0" w:color="auto"/>
              <w:right w:val="single" w:sz="6" w:space="0" w:color="auto"/>
            </w:tcBorders>
            <w:vAlign w:val="center"/>
          </w:tcPr>
          <w:p w14:paraId="63540467" w14:textId="3DD9C842" w:rsidR="00C06C85" w:rsidRPr="000111BA" w:rsidRDefault="00C06C85" w:rsidP="00664A17">
            <w:pPr>
              <w:pStyle w:val="12"/>
              <w:shd w:val="clear" w:color="auto" w:fill="auto"/>
              <w:spacing w:before="0" w:line="250" w:lineRule="exact"/>
              <w:ind w:left="60" w:firstLine="0"/>
              <w:rPr>
                <w:sz w:val="20"/>
                <w:szCs w:val="20"/>
              </w:rPr>
            </w:pPr>
            <w:r w:rsidRPr="008B710C">
              <w:rPr>
                <w:color w:val="000000"/>
                <w:sz w:val="20"/>
                <w:szCs w:val="20"/>
              </w:rPr>
              <w:t xml:space="preserve">Материал: Кобальтохромовый сплав, ультравысокомолекулярный полиэтилен. Покрытие: Наружная поверхность имеет ультраполировку. Диаметр: 28 мм. Диаметр внешний: в диапазоне от 36 мм до 72 мм с шагом в 2-4 мм для диаметров от 36 до 40 мм и от 61 до 72 мм.Для основного диапазона от 41 до 61 мм шаг между типоразмерами 1 мм </w:t>
            </w:r>
          </w:p>
        </w:tc>
        <w:tc>
          <w:tcPr>
            <w:tcW w:w="709" w:type="dxa"/>
            <w:tcBorders>
              <w:top w:val="single" w:sz="6" w:space="0" w:color="auto"/>
              <w:left w:val="single" w:sz="6" w:space="0" w:color="auto"/>
              <w:bottom w:val="single" w:sz="6" w:space="0" w:color="auto"/>
              <w:right w:val="single" w:sz="6" w:space="0" w:color="auto"/>
            </w:tcBorders>
            <w:vAlign w:val="center"/>
          </w:tcPr>
          <w:p w14:paraId="2939D6A9" w14:textId="66E47027" w:rsidR="00C06C85" w:rsidRPr="000111BA" w:rsidRDefault="00C06C85" w:rsidP="00C06C85">
            <w:pPr>
              <w:pStyle w:val="12"/>
              <w:shd w:val="clear" w:color="auto" w:fill="auto"/>
              <w:spacing w:before="0" w:line="240" w:lineRule="auto"/>
              <w:ind w:left="-108" w:firstLine="0"/>
              <w:jc w:val="center"/>
              <w:rPr>
                <w:sz w:val="20"/>
                <w:szCs w:val="20"/>
              </w:rPr>
            </w:pPr>
            <w:r>
              <w:rPr>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2AECD2CF" w14:textId="64AF82C0" w:rsidR="00C06C85" w:rsidRPr="000111BA" w:rsidRDefault="00C06C85" w:rsidP="00664A17">
            <w:pPr>
              <w:pStyle w:val="12"/>
              <w:shd w:val="clear" w:color="auto" w:fill="auto"/>
              <w:spacing w:before="0" w:line="240" w:lineRule="auto"/>
              <w:ind w:left="96" w:firstLine="0"/>
              <w:jc w:val="center"/>
              <w:rPr>
                <w:sz w:val="20"/>
                <w:szCs w:val="20"/>
              </w:rPr>
            </w:pPr>
            <w:r w:rsidRPr="008B710C">
              <w:rPr>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5A6018A1" w14:textId="7EF80D34" w:rsidR="00C06C85" w:rsidRPr="002C39B5" w:rsidRDefault="00C06C85" w:rsidP="00C06C85">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после подписания договора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39DB2A1" w14:textId="56B5526C" w:rsidR="00C06C85" w:rsidRPr="002C39B5" w:rsidRDefault="00C06C85" w:rsidP="00C06C8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06C85" w:rsidRPr="002C39B5" w14:paraId="300B7998" w14:textId="77777777" w:rsidTr="00C454B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133C64" w14:textId="3C37DFE2" w:rsidR="00C06C85" w:rsidRDefault="00C06C85" w:rsidP="00C06C8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2552" w:type="dxa"/>
            <w:tcBorders>
              <w:top w:val="single" w:sz="6" w:space="0" w:color="auto"/>
              <w:left w:val="single" w:sz="6" w:space="0" w:color="auto"/>
              <w:bottom w:val="single" w:sz="6" w:space="0" w:color="auto"/>
              <w:right w:val="single" w:sz="6" w:space="0" w:color="auto"/>
            </w:tcBorders>
            <w:vAlign w:val="center"/>
          </w:tcPr>
          <w:p w14:paraId="0400980E" w14:textId="4694BCAA" w:rsidR="00C06C85" w:rsidRPr="000111BA" w:rsidRDefault="00C06C85" w:rsidP="00C06C85">
            <w:pPr>
              <w:pStyle w:val="12"/>
              <w:shd w:val="clear" w:color="auto" w:fill="auto"/>
              <w:spacing w:before="0" w:line="250" w:lineRule="exact"/>
              <w:ind w:left="-8" w:firstLine="0"/>
              <w:rPr>
                <w:sz w:val="20"/>
                <w:szCs w:val="20"/>
              </w:rPr>
            </w:pPr>
            <w:r w:rsidRPr="008B710C">
              <w:rPr>
                <w:color w:val="000000"/>
                <w:sz w:val="20"/>
                <w:szCs w:val="20"/>
              </w:rPr>
              <w:t>Головка плечевая</w:t>
            </w:r>
          </w:p>
        </w:tc>
        <w:tc>
          <w:tcPr>
            <w:tcW w:w="6520" w:type="dxa"/>
            <w:tcBorders>
              <w:top w:val="single" w:sz="6" w:space="0" w:color="auto"/>
              <w:left w:val="single" w:sz="6" w:space="0" w:color="auto"/>
              <w:bottom w:val="single" w:sz="6" w:space="0" w:color="auto"/>
              <w:right w:val="single" w:sz="6" w:space="0" w:color="auto"/>
            </w:tcBorders>
            <w:vAlign w:val="center"/>
          </w:tcPr>
          <w:p w14:paraId="25D60EC1" w14:textId="53169E3F" w:rsidR="00C06C85" w:rsidRPr="000111BA" w:rsidRDefault="00C06C85" w:rsidP="00664A17">
            <w:pPr>
              <w:pStyle w:val="12"/>
              <w:shd w:val="clear" w:color="auto" w:fill="auto"/>
              <w:spacing w:before="0" w:line="250" w:lineRule="exact"/>
              <w:ind w:left="60" w:firstLine="0"/>
              <w:rPr>
                <w:sz w:val="20"/>
                <w:szCs w:val="20"/>
              </w:rPr>
            </w:pPr>
            <w:r w:rsidRPr="008B710C">
              <w:rPr>
                <w:color w:val="000000"/>
                <w:sz w:val="20"/>
                <w:szCs w:val="20"/>
              </w:rPr>
              <w:t xml:space="preserve">Головка плечевая. Имеет форму усеченной сферы диаметром 36-48 мм и высотой от 13 до 21 мм. Диаметр края головки от 31.4 до 46.2 мм.  Материал: кобальтохромовый сплав. </w:t>
            </w:r>
          </w:p>
        </w:tc>
        <w:tc>
          <w:tcPr>
            <w:tcW w:w="709" w:type="dxa"/>
            <w:tcBorders>
              <w:top w:val="single" w:sz="6" w:space="0" w:color="auto"/>
              <w:left w:val="single" w:sz="6" w:space="0" w:color="auto"/>
              <w:bottom w:val="single" w:sz="6" w:space="0" w:color="auto"/>
              <w:right w:val="single" w:sz="6" w:space="0" w:color="auto"/>
            </w:tcBorders>
            <w:vAlign w:val="center"/>
          </w:tcPr>
          <w:p w14:paraId="2000C866" w14:textId="25C1C495" w:rsidR="00C06C85" w:rsidRPr="000111BA" w:rsidRDefault="00C06C85" w:rsidP="00C06C85">
            <w:pPr>
              <w:pStyle w:val="12"/>
              <w:shd w:val="clear" w:color="auto" w:fill="auto"/>
              <w:spacing w:before="0" w:line="240" w:lineRule="auto"/>
              <w:ind w:left="-108" w:firstLine="0"/>
              <w:jc w:val="center"/>
              <w:rPr>
                <w:sz w:val="20"/>
                <w:szCs w:val="20"/>
              </w:rPr>
            </w:pPr>
            <w:r>
              <w:rPr>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5914B311" w14:textId="159F5EF9" w:rsidR="00C06C85" w:rsidRPr="000111BA" w:rsidRDefault="00C06C85" w:rsidP="00664A17">
            <w:pPr>
              <w:pStyle w:val="12"/>
              <w:shd w:val="clear" w:color="auto" w:fill="auto"/>
              <w:spacing w:before="0" w:line="240" w:lineRule="auto"/>
              <w:ind w:left="96" w:firstLine="0"/>
              <w:jc w:val="center"/>
              <w:rPr>
                <w:sz w:val="20"/>
                <w:szCs w:val="20"/>
              </w:rPr>
            </w:pPr>
            <w:r w:rsidRPr="008B710C">
              <w:rPr>
                <w:color w:val="000000"/>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14:paraId="0A266DFE" w14:textId="0BDF2CB2" w:rsidR="00C06C85" w:rsidRPr="002C39B5" w:rsidRDefault="00C06C85" w:rsidP="00C06C85">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после подписания договора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F566271" w14:textId="0527EECD" w:rsidR="00C06C85" w:rsidRPr="002C39B5" w:rsidRDefault="00C06C85" w:rsidP="00C06C8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06C85" w:rsidRPr="002C39B5" w14:paraId="18421672" w14:textId="77777777" w:rsidTr="00C454B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3448F77" w14:textId="1E0B3DF1" w:rsidR="00C06C85" w:rsidRDefault="00C06C85" w:rsidP="00C06C8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2552" w:type="dxa"/>
            <w:tcBorders>
              <w:top w:val="single" w:sz="6" w:space="0" w:color="auto"/>
              <w:left w:val="single" w:sz="6" w:space="0" w:color="auto"/>
              <w:bottom w:val="single" w:sz="6" w:space="0" w:color="auto"/>
              <w:right w:val="single" w:sz="6" w:space="0" w:color="auto"/>
            </w:tcBorders>
            <w:vAlign w:val="center"/>
          </w:tcPr>
          <w:p w14:paraId="38409A81" w14:textId="305404F8" w:rsidR="00C06C85" w:rsidRPr="000111BA" w:rsidRDefault="00C06C85" w:rsidP="00C06C85">
            <w:pPr>
              <w:pStyle w:val="12"/>
              <w:shd w:val="clear" w:color="auto" w:fill="auto"/>
              <w:spacing w:before="0" w:line="250" w:lineRule="exact"/>
              <w:ind w:left="-8" w:firstLine="0"/>
              <w:rPr>
                <w:sz w:val="20"/>
                <w:szCs w:val="20"/>
              </w:rPr>
            </w:pPr>
            <w:r w:rsidRPr="008B710C">
              <w:rPr>
                <w:color w:val="000000"/>
                <w:sz w:val="20"/>
                <w:szCs w:val="20"/>
              </w:rPr>
              <w:t>Адаптер конуса</w:t>
            </w:r>
          </w:p>
        </w:tc>
        <w:tc>
          <w:tcPr>
            <w:tcW w:w="6520" w:type="dxa"/>
            <w:tcBorders>
              <w:top w:val="single" w:sz="6" w:space="0" w:color="auto"/>
              <w:left w:val="single" w:sz="6" w:space="0" w:color="auto"/>
              <w:bottom w:val="single" w:sz="6" w:space="0" w:color="auto"/>
              <w:right w:val="single" w:sz="6" w:space="0" w:color="auto"/>
            </w:tcBorders>
            <w:vAlign w:val="center"/>
          </w:tcPr>
          <w:p w14:paraId="21740B46" w14:textId="224F5D56" w:rsidR="00C06C85" w:rsidRPr="000111BA" w:rsidRDefault="00C06C85" w:rsidP="00664A17">
            <w:pPr>
              <w:pStyle w:val="12"/>
              <w:shd w:val="clear" w:color="auto" w:fill="auto"/>
              <w:spacing w:before="0" w:line="250" w:lineRule="exact"/>
              <w:ind w:left="60" w:firstLine="0"/>
              <w:rPr>
                <w:sz w:val="20"/>
                <w:szCs w:val="20"/>
              </w:rPr>
            </w:pPr>
            <w:r w:rsidRPr="008B710C">
              <w:rPr>
                <w:color w:val="000000"/>
                <w:sz w:val="20"/>
                <w:szCs w:val="20"/>
              </w:rPr>
              <w:t xml:space="preserve">Адаптер конусов необходим для установки головки с конусом типа "мама" на плечевой компонент с конусом типа "мама". Материал титановый сплав. Длина 23 мм. Конус обращенный к головке 9,5/10 мм, высотой 8 мм, конус обращенный к плечевому компоненту 8.78/9.47 мм, Толщина пластины между конусами 2 мм. </w:t>
            </w:r>
          </w:p>
        </w:tc>
        <w:tc>
          <w:tcPr>
            <w:tcW w:w="709" w:type="dxa"/>
            <w:tcBorders>
              <w:top w:val="single" w:sz="6" w:space="0" w:color="auto"/>
              <w:left w:val="single" w:sz="6" w:space="0" w:color="auto"/>
              <w:bottom w:val="single" w:sz="6" w:space="0" w:color="auto"/>
              <w:right w:val="single" w:sz="6" w:space="0" w:color="auto"/>
            </w:tcBorders>
            <w:vAlign w:val="center"/>
          </w:tcPr>
          <w:p w14:paraId="7BE1500C" w14:textId="59BC6B68" w:rsidR="00C06C85" w:rsidRPr="000111BA" w:rsidRDefault="00C06C85" w:rsidP="00C06C85">
            <w:pPr>
              <w:pStyle w:val="12"/>
              <w:shd w:val="clear" w:color="auto" w:fill="auto"/>
              <w:spacing w:before="0" w:line="240" w:lineRule="auto"/>
              <w:ind w:left="-108" w:firstLine="0"/>
              <w:jc w:val="center"/>
              <w:rPr>
                <w:sz w:val="20"/>
                <w:szCs w:val="20"/>
              </w:rPr>
            </w:pPr>
            <w:r w:rsidRPr="00C46A09">
              <w:rPr>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0DC8D17A" w14:textId="2C715358" w:rsidR="00C06C85" w:rsidRPr="000111BA" w:rsidRDefault="00C06C85" w:rsidP="00664A17">
            <w:pPr>
              <w:pStyle w:val="12"/>
              <w:shd w:val="clear" w:color="auto" w:fill="auto"/>
              <w:spacing w:before="0" w:line="240" w:lineRule="auto"/>
              <w:ind w:left="96" w:firstLine="0"/>
              <w:jc w:val="center"/>
              <w:rPr>
                <w:sz w:val="20"/>
                <w:szCs w:val="20"/>
              </w:rPr>
            </w:pPr>
            <w:r w:rsidRPr="008B710C">
              <w:rPr>
                <w:color w:val="000000"/>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14:paraId="6C18E532" w14:textId="3A4183A8" w:rsidR="00C06C85" w:rsidRPr="002C39B5" w:rsidRDefault="00C06C85" w:rsidP="00C06C85">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после подписания договора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21DB1FE" w14:textId="6800E1B9" w:rsidR="00C06C85" w:rsidRPr="002C39B5" w:rsidRDefault="00C06C85" w:rsidP="00C06C8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06C85" w:rsidRPr="002C39B5" w14:paraId="189D398A" w14:textId="77777777" w:rsidTr="00C454B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A63DD98" w14:textId="1297134A" w:rsidR="00C06C85" w:rsidRDefault="00C06C85" w:rsidP="00C06C8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2552" w:type="dxa"/>
            <w:tcBorders>
              <w:top w:val="single" w:sz="6" w:space="0" w:color="auto"/>
              <w:left w:val="single" w:sz="6" w:space="0" w:color="auto"/>
              <w:bottom w:val="single" w:sz="6" w:space="0" w:color="auto"/>
              <w:right w:val="single" w:sz="6" w:space="0" w:color="auto"/>
            </w:tcBorders>
            <w:vAlign w:val="center"/>
          </w:tcPr>
          <w:p w14:paraId="2438E351" w14:textId="48CBB9D3" w:rsidR="00C06C85" w:rsidRPr="000111BA" w:rsidRDefault="00C06C85" w:rsidP="00C06C85">
            <w:pPr>
              <w:pStyle w:val="12"/>
              <w:shd w:val="clear" w:color="auto" w:fill="auto"/>
              <w:spacing w:before="0" w:line="250" w:lineRule="exact"/>
              <w:ind w:left="-8" w:firstLine="0"/>
              <w:rPr>
                <w:sz w:val="20"/>
                <w:szCs w:val="20"/>
              </w:rPr>
            </w:pPr>
            <w:r w:rsidRPr="008B710C">
              <w:rPr>
                <w:color w:val="000000"/>
                <w:sz w:val="20"/>
                <w:szCs w:val="20"/>
              </w:rPr>
              <w:t>Универсальный проксимальный плечевой модуль</w:t>
            </w:r>
          </w:p>
        </w:tc>
        <w:tc>
          <w:tcPr>
            <w:tcW w:w="6520" w:type="dxa"/>
            <w:tcBorders>
              <w:top w:val="single" w:sz="6" w:space="0" w:color="auto"/>
              <w:left w:val="single" w:sz="6" w:space="0" w:color="auto"/>
              <w:bottom w:val="single" w:sz="6" w:space="0" w:color="auto"/>
              <w:right w:val="single" w:sz="6" w:space="0" w:color="auto"/>
            </w:tcBorders>
            <w:vAlign w:val="center"/>
          </w:tcPr>
          <w:p w14:paraId="35755EC3" w14:textId="4AA4B97B" w:rsidR="00C06C85" w:rsidRPr="000111BA" w:rsidRDefault="00C06C85" w:rsidP="00664A17">
            <w:pPr>
              <w:pStyle w:val="12"/>
              <w:shd w:val="clear" w:color="auto" w:fill="auto"/>
              <w:spacing w:before="0" w:line="250" w:lineRule="exact"/>
              <w:ind w:left="60" w:firstLine="0"/>
              <w:rPr>
                <w:sz w:val="20"/>
                <w:szCs w:val="20"/>
              </w:rPr>
            </w:pPr>
            <w:r w:rsidRPr="008B710C">
              <w:rPr>
                <w:color w:val="000000"/>
                <w:sz w:val="20"/>
                <w:szCs w:val="20"/>
              </w:rPr>
              <w:t xml:space="preserve">Проксимальный плечевой компонент. Материал титановый сплав (Ti6Al4V), длина замещаемого сегмента кости 47,5 мм, обработка поверхности - пескоструйная, имеет конус типа "мама" глубиной 17 мм. В проксимальной части имеются отверстия для рефиксации мягких тканей. Проксимальное латеральное плечо имеет полировку. </w:t>
            </w:r>
          </w:p>
        </w:tc>
        <w:tc>
          <w:tcPr>
            <w:tcW w:w="709" w:type="dxa"/>
            <w:tcBorders>
              <w:top w:val="single" w:sz="6" w:space="0" w:color="auto"/>
              <w:left w:val="single" w:sz="6" w:space="0" w:color="auto"/>
              <w:bottom w:val="single" w:sz="6" w:space="0" w:color="auto"/>
              <w:right w:val="single" w:sz="6" w:space="0" w:color="auto"/>
            </w:tcBorders>
            <w:vAlign w:val="center"/>
          </w:tcPr>
          <w:p w14:paraId="72C12B7D" w14:textId="2C6C77C1" w:rsidR="00C06C85" w:rsidRPr="000111BA" w:rsidRDefault="00C06C85" w:rsidP="00C06C85">
            <w:pPr>
              <w:pStyle w:val="12"/>
              <w:shd w:val="clear" w:color="auto" w:fill="auto"/>
              <w:spacing w:before="0" w:line="240" w:lineRule="auto"/>
              <w:ind w:left="-108" w:firstLine="0"/>
              <w:jc w:val="center"/>
              <w:rPr>
                <w:sz w:val="20"/>
                <w:szCs w:val="20"/>
              </w:rPr>
            </w:pPr>
            <w:r>
              <w:rPr>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77AE53A4" w14:textId="583AF94F" w:rsidR="00C06C85" w:rsidRPr="000111BA" w:rsidRDefault="00C06C85" w:rsidP="00664A17">
            <w:pPr>
              <w:pStyle w:val="12"/>
              <w:shd w:val="clear" w:color="auto" w:fill="auto"/>
              <w:spacing w:before="0" w:line="240" w:lineRule="auto"/>
              <w:ind w:left="96" w:firstLine="0"/>
              <w:jc w:val="center"/>
              <w:rPr>
                <w:sz w:val="20"/>
                <w:szCs w:val="20"/>
              </w:rPr>
            </w:pPr>
            <w:r w:rsidRPr="008B710C">
              <w:rPr>
                <w:color w:val="000000"/>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14:paraId="75CBB6E2" w14:textId="738AF6E2" w:rsidR="00C06C85" w:rsidRPr="002C39B5" w:rsidRDefault="00C06C85" w:rsidP="00C06C85">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после подписания договора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333E321" w14:textId="04E05957" w:rsidR="00C06C85" w:rsidRPr="002C39B5" w:rsidRDefault="00C06C85" w:rsidP="00C06C8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06C85" w:rsidRPr="002C39B5" w14:paraId="1096309B" w14:textId="77777777" w:rsidTr="00C454B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2B520B9" w14:textId="697B2F80" w:rsidR="00C06C85" w:rsidRDefault="00C06C85" w:rsidP="00C06C8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2552" w:type="dxa"/>
            <w:tcBorders>
              <w:top w:val="single" w:sz="6" w:space="0" w:color="auto"/>
              <w:left w:val="single" w:sz="6" w:space="0" w:color="auto"/>
              <w:bottom w:val="single" w:sz="6" w:space="0" w:color="auto"/>
              <w:right w:val="single" w:sz="6" w:space="0" w:color="auto"/>
            </w:tcBorders>
            <w:vAlign w:val="center"/>
          </w:tcPr>
          <w:p w14:paraId="59B53EE2" w14:textId="35DA3F9B" w:rsidR="00C06C85" w:rsidRPr="000111BA" w:rsidRDefault="00C06C85" w:rsidP="00C06C85">
            <w:pPr>
              <w:pStyle w:val="12"/>
              <w:shd w:val="clear" w:color="auto" w:fill="auto"/>
              <w:spacing w:before="0" w:line="250" w:lineRule="exact"/>
              <w:ind w:left="-8" w:firstLine="0"/>
              <w:rPr>
                <w:sz w:val="20"/>
                <w:szCs w:val="20"/>
              </w:rPr>
            </w:pPr>
            <w:r w:rsidRPr="008B710C">
              <w:rPr>
                <w:color w:val="000000"/>
                <w:sz w:val="20"/>
                <w:szCs w:val="20"/>
              </w:rPr>
              <w:t>Универсальный удлинитель</w:t>
            </w:r>
          </w:p>
        </w:tc>
        <w:tc>
          <w:tcPr>
            <w:tcW w:w="6520" w:type="dxa"/>
            <w:tcBorders>
              <w:top w:val="single" w:sz="6" w:space="0" w:color="auto"/>
              <w:left w:val="single" w:sz="6" w:space="0" w:color="auto"/>
              <w:bottom w:val="single" w:sz="6" w:space="0" w:color="auto"/>
              <w:right w:val="single" w:sz="6" w:space="0" w:color="auto"/>
            </w:tcBorders>
            <w:vAlign w:val="center"/>
          </w:tcPr>
          <w:p w14:paraId="193A509A" w14:textId="10C6EBB0" w:rsidR="00C06C85" w:rsidRPr="000111BA" w:rsidRDefault="00C06C85" w:rsidP="00664A17">
            <w:pPr>
              <w:pStyle w:val="12"/>
              <w:shd w:val="clear" w:color="auto" w:fill="auto"/>
              <w:spacing w:before="0" w:line="250" w:lineRule="exact"/>
              <w:ind w:left="60" w:firstLine="0"/>
              <w:rPr>
                <w:sz w:val="20"/>
                <w:szCs w:val="20"/>
              </w:rPr>
            </w:pPr>
            <w:r w:rsidRPr="008B710C">
              <w:rPr>
                <w:color w:val="000000"/>
                <w:sz w:val="20"/>
                <w:szCs w:val="20"/>
              </w:rPr>
              <w:t xml:space="preserve">Модульный удлиняющий компонент. Материал титановый сплав. Диаметр 22 мм, длина замещаемого сегмента 40 мм, имеет 2 конуса - 1 типа "папа" длиной 17 мм и 1 типа "мама", глубиной 17 мм. </w:t>
            </w:r>
          </w:p>
        </w:tc>
        <w:tc>
          <w:tcPr>
            <w:tcW w:w="709" w:type="dxa"/>
            <w:tcBorders>
              <w:top w:val="single" w:sz="6" w:space="0" w:color="auto"/>
              <w:left w:val="single" w:sz="6" w:space="0" w:color="auto"/>
              <w:bottom w:val="single" w:sz="6" w:space="0" w:color="auto"/>
              <w:right w:val="single" w:sz="6" w:space="0" w:color="auto"/>
            </w:tcBorders>
            <w:vAlign w:val="center"/>
          </w:tcPr>
          <w:p w14:paraId="6D32D805" w14:textId="3A4C7244" w:rsidR="00C06C85" w:rsidRPr="000111BA" w:rsidRDefault="00C06C85" w:rsidP="00C06C85">
            <w:pPr>
              <w:pStyle w:val="12"/>
              <w:shd w:val="clear" w:color="auto" w:fill="auto"/>
              <w:spacing w:before="0" w:line="240" w:lineRule="auto"/>
              <w:ind w:left="-108" w:firstLine="0"/>
              <w:jc w:val="center"/>
              <w:rPr>
                <w:sz w:val="20"/>
                <w:szCs w:val="20"/>
              </w:rPr>
            </w:pPr>
            <w:r>
              <w:rPr>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52961ADF" w14:textId="21C85E71" w:rsidR="00C06C85" w:rsidRPr="000111BA" w:rsidRDefault="00C06C85" w:rsidP="00664A17">
            <w:pPr>
              <w:pStyle w:val="12"/>
              <w:shd w:val="clear" w:color="auto" w:fill="auto"/>
              <w:spacing w:before="0" w:line="240" w:lineRule="auto"/>
              <w:ind w:left="96" w:firstLine="0"/>
              <w:jc w:val="center"/>
              <w:rPr>
                <w:sz w:val="20"/>
                <w:szCs w:val="20"/>
              </w:rPr>
            </w:pPr>
            <w:r w:rsidRPr="008B710C">
              <w:rPr>
                <w:color w:val="000000"/>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14:paraId="6391BBF2" w14:textId="45A4BDEF" w:rsidR="00C06C85" w:rsidRPr="002C39B5" w:rsidRDefault="00C06C85" w:rsidP="00C06C85">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после подписания договора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8E41212" w14:textId="2DD01DFF" w:rsidR="00C06C85" w:rsidRPr="002C39B5" w:rsidRDefault="00C06C85" w:rsidP="00C06C8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06C85" w:rsidRPr="002C39B5" w14:paraId="240AC00F" w14:textId="77777777" w:rsidTr="00C454B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CD36BA5" w14:textId="1EDBD052" w:rsidR="00C06C85" w:rsidRDefault="00C06C85" w:rsidP="00C06C8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2552" w:type="dxa"/>
            <w:tcBorders>
              <w:top w:val="single" w:sz="6" w:space="0" w:color="auto"/>
              <w:left w:val="single" w:sz="6" w:space="0" w:color="auto"/>
              <w:bottom w:val="single" w:sz="6" w:space="0" w:color="auto"/>
              <w:right w:val="single" w:sz="6" w:space="0" w:color="auto"/>
            </w:tcBorders>
            <w:vAlign w:val="center"/>
          </w:tcPr>
          <w:p w14:paraId="05D581C5" w14:textId="71D3A743" w:rsidR="00C06C85" w:rsidRPr="000111BA" w:rsidRDefault="00C06C85" w:rsidP="00C06C85">
            <w:pPr>
              <w:pStyle w:val="12"/>
              <w:shd w:val="clear" w:color="auto" w:fill="auto"/>
              <w:spacing w:before="0" w:line="250" w:lineRule="exact"/>
              <w:ind w:left="-8" w:firstLine="0"/>
              <w:rPr>
                <w:sz w:val="20"/>
                <w:szCs w:val="20"/>
              </w:rPr>
            </w:pPr>
            <w:r w:rsidRPr="008B710C">
              <w:rPr>
                <w:color w:val="000000"/>
                <w:sz w:val="20"/>
                <w:szCs w:val="20"/>
              </w:rPr>
              <w:t>Универсальная плечевая ножка  (цементная / бесцементная)</w:t>
            </w:r>
          </w:p>
        </w:tc>
        <w:tc>
          <w:tcPr>
            <w:tcW w:w="6520" w:type="dxa"/>
            <w:tcBorders>
              <w:top w:val="single" w:sz="6" w:space="0" w:color="auto"/>
              <w:left w:val="single" w:sz="6" w:space="0" w:color="auto"/>
              <w:bottom w:val="single" w:sz="6" w:space="0" w:color="auto"/>
              <w:right w:val="single" w:sz="6" w:space="0" w:color="auto"/>
            </w:tcBorders>
            <w:vAlign w:val="center"/>
          </w:tcPr>
          <w:p w14:paraId="6AE01A89" w14:textId="5FC4AE7F" w:rsidR="00C06C85" w:rsidRPr="000111BA" w:rsidRDefault="00C06C85" w:rsidP="00664A17">
            <w:pPr>
              <w:pStyle w:val="12"/>
              <w:shd w:val="clear" w:color="auto" w:fill="auto"/>
              <w:spacing w:before="0" w:line="250" w:lineRule="exact"/>
              <w:ind w:left="60" w:firstLine="0"/>
              <w:rPr>
                <w:sz w:val="20"/>
                <w:szCs w:val="20"/>
              </w:rPr>
            </w:pPr>
            <w:r w:rsidRPr="008B710C">
              <w:rPr>
                <w:color w:val="000000"/>
                <w:sz w:val="20"/>
                <w:szCs w:val="20"/>
              </w:rPr>
              <w:t xml:space="preserve">Универсальная модульная ножка. Материал титановый сплав. Конус типа папа 17 мм, диаметр основания конуса 22 мм. Длина замещающего кость сегмента 10-40 мм. Длина  интрамедуллярной части ножки 90 - 110 мм,  диаметр 9-11 мм.   </w:t>
            </w:r>
          </w:p>
        </w:tc>
        <w:tc>
          <w:tcPr>
            <w:tcW w:w="709" w:type="dxa"/>
            <w:tcBorders>
              <w:top w:val="single" w:sz="6" w:space="0" w:color="auto"/>
              <w:left w:val="single" w:sz="6" w:space="0" w:color="auto"/>
              <w:bottom w:val="single" w:sz="6" w:space="0" w:color="auto"/>
              <w:right w:val="single" w:sz="6" w:space="0" w:color="auto"/>
            </w:tcBorders>
            <w:vAlign w:val="center"/>
          </w:tcPr>
          <w:p w14:paraId="3266EDE9" w14:textId="17673367" w:rsidR="00C06C85" w:rsidRPr="000111BA" w:rsidRDefault="00C06C85" w:rsidP="00C06C85">
            <w:pPr>
              <w:pStyle w:val="12"/>
              <w:shd w:val="clear" w:color="auto" w:fill="auto"/>
              <w:spacing w:before="0" w:line="240" w:lineRule="auto"/>
              <w:ind w:left="-108" w:firstLine="0"/>
              <w:jc w:val="center"/>
              <w:rPr>
                <w:sz w:val="20"/>
                <w:szCs w:val="20"/>
              </w:rPr>
            </w:pPr>
            <w:r w:rsidRPr="00C46A09">
              <w:rPr>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31C1CC1A" w14:textId="6D2BB428" w:rsidR="00C06C85" w:rsidRPr="000111BA" w:rsidRDefault="00C06C85" w:rsidP="00664A17">
            <w:pPr>
              <w:pStyle w:val="12"/>
              <w:shd w:val="clear" w:color="auto" w:fill="auto"/>
              <w:spacing w:before="0" w:line="240" w:lineRule="auto"/>
              <w:ind w:left="96" w:firstLine="0"/>
              <w:jc w:val="center"/>
              <w:rPr>
                <w:sz w:val="20"/>
                <w:szCs w:val="20"/>
              </w:rPr>
            </w:pPr>
            <w:r w:rsidRPr="008B710C">
              <w:rPr>
                <w:color w:val="000000"/>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14:paraId="72BFCDB8" w14:textId="0575D7FF" w:rsidR="00C06C85" w:rsidRPr="002C39B5" w:rsidRDefault="00C06C85" w:rsidP="00C06C85">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после подписания договора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3440899" w14:textId="241B8CBD" w:rsidR="00C06C85" w:rsidRPr="002C39B5" w:rsidRDefault="00C06C85" w:rsidP="00C06C8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06C85" w:rsidRPr="002C39B5" w14:paraId="4DE17E77" w14:textId="77777777" w:rsidTr="00C454B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B76B732" w14:textId="40AB5625" w:rsidR="00C06C85" w:rsidRDefault="00C06C85" w:rsidP="00C06C8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2552" w:type="dxa"/>
            <w:tcBorders>
              <w:top w:val="single" w:sz="6" w:space="0" w:color="auto"/>
              <w:left w:val="single" w:sz="6" w:space="0" w:color="auto"/>
              <w:bottom w:val="single" w:sz="6" w:space="0" w:color="auto"/>
              <w:right w:val="single" w:sz="6" w:space="0" w:color="auto"/>
            </w:tcBorders>
            <w:vAlign w:val="center"/>
          </w:tcPr>
          <w:p w14:paraId="245ED866" w14:textId="0814ADC6" w:rsidR="00C06C85" w:rsidRPr="000111BA" w:rsidRDefault="00C06C85" w:rsidP="00C06C85">
            <w:pPr>
              <w:pStyle w:val="12"/>
              <w:shd w:val="clear" w:color="auto" w:fill="auto"/>
              <w:spacing w:before="0" w:line="250" w:lineRule="exact"/>
              <w:ind w:left="-8" w:firstLine="0"/>
              <w:rPr>
                <w:sz w:val="20"/>
                <w:szCs w:val="20"/>
              </w:rPr>
            </w:pPr>
            <w:r w:rsidRPr="008B710C">
              <w:rPr>
                <w:color w:val="000000"/>
                <w:sz w:val="20"/>
                <w:szCs w:val="20"/>
              </w:rPr>
              <w:t xml:space="preserve">Эндопротез локтевого сустава онкологический </w:t>
            </w:r>
          </w:p>
        </w:tc>
        <w:tc>
          <w:tcPr>
            <w:tcW w:w="6520" w:type="dxa"/>
            <w:tcBorders>
              <w:top w:val="single" w:sz="6" w:space="0" w:color="auto"/>
              <w:left w:val="single" w:sz="6" w:space="0" w:color="auto"/>
              <w:bottom w:val="single" w:sz="6" w:space="0" w:color="auto"/>
              <w:right w:val="single" w:sz="6" w:space="0" w:color="auto"/>
            </w:tcBorders>
            <w:vAlign w:val="center"/>
          </w:tcPr>
          <w:p w14:paraId="65A095B9" w14:textId="1C5B40BA" w:rsidR="00C06C85" w:rsidRPr="000111BA" w:rsidRDefault="00C06C85" w:rsidP="00664A17">
            <w:pPr>
              <w:pStyle w:val="12"/>
              <w:shd w:val="clear" w:color="auto" w:fill="auto"/>
              <w:spacing w:before="0" w:line="250" w:lineRule="exact"/>
              <w:ind w:left="60" w:firstLine="0"/>
              <w:rPr>
                <w:sz w:val="20"/>
                <w:szCs w:val="20"/>
              </w:rPr>
            </w:pPr>
            <w:r w:rsidRPr="008B710C">
              <w:rPr>
                <w:color w:val="000000"/>
                <w:sz w:val="20"/>
                <w:szCs w:val="20"/>
              </w:rPr>
              <w:t xml:space="preserve">Имплантат предназначен для эндопротезирования локтевого сустава с целью воссоздать анатомические соотношения в суставе и улучшить его функцию, восстановить нормальный центр ротации в локтевом суставе.  Плечевой компонент - материал: Ti-6Al-4V-ELI. Варианты: левый и правый. Количество типоразмеров: не менее 2 для стандартного варианта и 2 для удлиненных плечевых компонентов. Длина стандартных вариантов – 79 – 89 мм.  Длина удлиненных плечевых компонентов – 152 мм. Ножка компонента должна иметь четырехугольное сечение и форму двойного клина. В проксимальной части ножка компонента должна иметь боковые антиротационные фланцы. Компоненты должны иметь </w:t>
            </w:r>
            <w:r w:rsidRPr="008B710C">
              <w:rPr>
                <w:color w:val="000000"/>
                <w:sz w:val="20"/>
                <w:szCs w:val="20"/>
              </w:rPr>
              <w:lastRenderedPageBreak/>
              <w:t>пескоструйную обработку поверхности в зоне ножек и полировку в зоне соприкосновения с полиэтиленовым вкладышем. В комплекте с плечевым компонентом должен идти блокирующий сустав штифт с резьбой, втулка штифта и полиэтиленовый вкладыш из сверхвысокомолекулярного полиэтилена. Локтевой компонент - материал: Ti-6Al-4V-ELI. Варианты: левый и правый. Количество типоразмеров: не менее 3. Длина 50 – 63 мм. Ножка компонента должна иметь четырехугольное сечение и форму двойного клина. В проксимальной части ножка компонента должна антиротационный фланец по передней поверхности. Компонент должен иметь пескоструйную обработку поверхности в зоне ножки и полировку в зоне соприкосновения с полиэтиленовым вкладышем и втулкой. Эндопротез не должен ограничивать движения в пределах 140° (сгибание/разгибание) и допускать подвижность до 15° во фронтальной плоскости (вальгус/варус) между компонентами. Все три размера локтевых компонентов должны сочетаться с любым из размеров плечевого компонента.</w:t>
            </w:r>
          </w:p>
        </w:tc>
        <w:tc>
          <w:tcPr>
            <w:tcW w:w="709" w:type="dxa"/>
            <w:tcBorders>
              <w:top w:val="single" w:sz="6" w:space="0" w:color="auto"/>
              <w:left w:val="single" w:sz="6" w:space="0" w:color="auto"/>
              <w:bottom w:val="single" w:sz="6" w:space="0" w:color="auto"/>
              <w:right w:val="single" w:sz="6" w:space="0" w:color="auto"/>
            </w:tcBorders>
            <w:vAlign w:val="center"/>
          </w:tcPr>
          <w:p w14:paraId="5C9CBDC9" w14:textId="73CED118" w:rsidR="00C06C85" w:rsidRPr="000111BA" w:rsidRDefault="00C06C85" w:rsidP="00C06C85">
            <w:pPr>
              <w:pStyle w:val="12"/>
              <w:shd w:val="clear" w:color="auto" w:fill="auto"/>
              <w:spacing w:before="0" w:line="240" w:lineRule="auto"/>
              <w:ind w:left="-108" w:firstLine="0"/>
              <w:jc w:val="center"/>
              <w:rPr>
                <w:sz w:val="20"/>
                <w:szCs w:val="20"/>
              </w:rPr>
            </w:pPr>
            <w:r w:rsidRPr="00C46A09">
              <w:rPr>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14:paraId="0429B139" w14:textId="60388864" w:rsidR="00C06C85" w:rsidRPr="000111BA" w:rsidRDefault="00C06C85" w:rsidP="00664A17">
            <w:pPr>
              <w:pStyle w:val="12"/>
              <w:shd w:val="clear" w:color="auto" w:fill="auto"/>
              <w:spacing w:before="0" w:line="240" w:lineRule="auto"/>
              <w:ind w:left="96" w:firstLine="0"/>
              <w:jc w:val="center"/>
              <w:rPr>
                <w:sz w:val="20"/>
                <w:szCs w:val="20"/>
              </w:rPr>
            </w:pPr>
            <w:r w:rsidRPr="008B710C">
              <w:rPr>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4E808C15" w14:textId="3B4B3534" w:rsidR="00C06C85" w:rsidRPr="002C39B5" w:rsidRDefault="00C06C85" w:rsidP="00C06C85">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после подписания договора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48ADA32" w14:textId="4FF304FA" w:rsidR="00C06C85" w:rsidRPr="002C39B5" w:rsidRDefault="00C06C85" w:rsidP="00C06C8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06C85" w:rsidRPr="002C39B5" w14:paraId="26CA2A57" w14:textId="77777777" w:rsidTr="00C454B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EBD6DF3" w14:textId="73D55C23" w:rsidR="00C06C85" w:rsidRDefault="00C06C85" w:rsidP="00C06C8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2552" w:type="dxa"/>
            <w:tcBorders>
              <w:top w:val="single" w:sz="6" w:space="0" w:color="auto"/>
              <w:left w:val="single" w:sz="6" w:space="0" w:color="auto"/>
              <w:bottom w:val="single" w:sz="6" w:space="0" w:color="auto"/>
              <w:right w:val="single" w:sz="6" w:space="0" w:color="auto"/>
            </w:tcBorders>
            <w:vAlign w:val="center"/>
          </w:tcPr>
          <w:p w14:paraId="242FF180" w14:textId="5B3C9590" w:rsidR="00C06C85" w:rsidRPr="000111BA" w:rsidRDefault="00C06C85" w:rsidP="00C06C85">
            <w:pPr>
              <w:pStyle w:val="12"/>
              <w:shd w:val="clear" w:color="auto" w:fill="auto"/>
              <w:spacing w:before="0" w:line="250" w:lineRule="exact"/>
              <w:ind w:left="-8" w:firstLine="0"/>
              <w:rPr>
                <w:sz w:val="20"/>
                <w:szCs w:val="20"/>
              </w:rPr>
            </w:pPr>
            <w:r w:rsidRPr="008B710C">
              <w:rPr>
                <w:color w:val="000000"/>
                <w:sz w:val="20"/>
                <w:szCs w:val="20"/>
              </w:rPr>
              <w:t>Рентгеноконтрастный костный цемент Surgical Simplex P</w:t>
            </w:r>
          </w:p>
        </w:tc>
        <w:tc>
          <w:tcPr>
            <w:tcW w:w="6520" w:type="dxa"/>
            <w:tcBorders>
              <w:top w:val="single" w:sz="6" w:space="0" w:color="auto"/>
              <w:left w:val="single" w:sz="6" w:space="0" w:color="auto"/>
              <w:bottom w:val="single" w:sz="6" w:space="0" w:color="auto"/>
              <w:right w:val="single" w:sz="6" w:space="0" w:color="auto"/>
            </w:tcBorders>
            <w:vAlign w:val="center"/>
          </w:tcPr>
          <w:p w14:paraId="5E507664" w14:textId="3E42900D" w:rsidR="00C06C85" w:rsidRPr="000111BA" w:rsidRDefault="00C06C85" w:rsidP="00664A17">
            <w:pPr>
              <w:pStyle w:val="12"/>
              <w:shd w:val="clear" w:color="auto" w:fill="auto"/>
              <w:spacing w:before="0" w:line="250" w:lineRule="exact"/>
              <w:ind w:left="60" w:firstLine="0"/>
              <w:rPr>
                <w:sz w:val="20"/>
                <w:szCs w:val="20"/>
              </w:rPr>
            </w:pPr>
            <w:r w:rsidRPr="008B710C">
              <w:rPr>
                <w:color w:val="000000"/>
                <w:sz w:val="20"/>
                <w:szCs w:val="20"/>
              </w:rPr>
              <w:t>Рентгенконтрастный костный цемент: Костный цемент Должен собой представлять 2 стерильно упакованных компонента:Один компонент: ампула, содержащая жидкий мономер, полная доза  следующего состава: 20 мл. -Метилметакрилат (мономер) 19,5 мл,  -N, N-диметилтолидин  0,5 мл, -Гидрокинон 1,5 мг.</w:t>
            </w:r>
            <w:r w:rsidRPr="008B710C">
              <w:rPr>
                <w:color w:val="000000"/>
                <w:sz w:val="20"/>
                <w:szCs w:val="20"/>
              </w:rPr>
              <w:br/>
              <w:t>Другой компонент: пакет полная доза порошка следующего состава 40 гр: -Метилметакрилат–стирен кополимер 30 гр,  -Полиметилметакрилат 6 гр,  -Полиметилметакрилат 6 гр, -Бария Сульфат  4 гр,  Температура экзотермической реакции не более 60˚С, Вязкость цемента: Должен обладать средней вязкостью. Костный цемент должен в процессе приготовления проходить через фазы низкой и фазу средней вязкости. Производитель должен официально разрешать применять цемент как в фазе низкой, так и в фазе средней вязкости.Время работы от 7 до 8 минут. Стерильность: Система является одноразовой и поставляется в стерильной упаковке.</w:t>
            </w:r>
          </w:p>
        </w:tc>
        <w:tc>
          <w:tcPr>
            <w:tcW w:w="709" w:type="dxa"/>
            <w:tcBorders>
              <w:top w:val="single" w:sz="6" w:space="0" w:color="auto"/>
              <w:left w:val="single" w:sz="6" w:space="0" w:color="auto"/>
              <w:bottom w:val="single" w:sz="6" w:space="0" w:color="auto"/>
              <w:right w:val="single" w:sz="6" w:space="0" w:color="auto"/>
            </w:tcBorders>
            <w:vAlign w:val="center"/>
          </w:tcPr>
          <w:p w14:paraId="4FDAD1B0" w14:textId="1A9D1B4A" w:rsidR="00C06C85" w:rsidRPr="000111BA" w:rsidRDefault="00C06C85" w:rsidP="00C06C85">
            <w:pPr>
              <w:pStyle w:val="12"/>
              <w:shd w:val="clear" w:color="auto" w:fill="auto"/>
              <w:spacing w:before="0" w:line="240" w:lineRule="auto"/>
              <w:ind w:left="-108" w:firstLine="0"/>
              <w:jc w:val="center"/>
              <w:rPr>
                <w:sz w:val="20"/>
                <w:szCs w:val="20"/>
              </w:rPr>
            </w:pPr>
            <w:r>
              <w:rPr>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18AB3457" w14:textId="182CB430" w:rsidR="00C06C85" w:rsidRPr="000111BA" w:rsidRDefault="00C06C85" w:rsidP="00C06C85">
            <w:pPr>
              <w:pStyle w:val="12"/>
              <w:shd w:val="clear" w:color="auto" w:fill="auto"/>
              <w:spacing w:before="0" w:line="240" w:lineRule="auto"/>
              <w:ind w:left="360" w:firstLine="0"/>
              <w:jc w:val="center"/>
              <w:rPr>
                <w:sz w:val="20"/>
                <w:szCs w:val="20"/>
              </w:rPr>
            </w:pPr>
            <w:r w:rsidRPr="008B710C">
              <w:rPr>
                <w:color w:val="000000"/>
                <w:sz w:val="20"/>
                <w:szCs w:val="20"/>
              </w:rPr>
              <w:t>20</w:t>
            </w:r>
          </w:p>
        </w:tc>
        <w:tc>
          <w:tcPr>
            <w:tcW w:w="2694" w:type="dxa"/>
            <w:tcBorders>
              <w:top w:val="single" w:sz="4" w:space="0" w:color="auto"/>
              <w:left w:val="single" w:sz="4" w:space="0" w:color="auto"/>
              <w:bottom w:val="single" w:sz="4" w:space="0" w:color="auto"/>
              <w:right w:val="single" w:sz="4" w:space="0" w:color="auto"/>
            </w:tcBorders>
            <w:vAlign w:val="center"/>
          </w:tcPr>
          <w:p w14:paraId="7B03BA8E" w14:textId="1EC4046A" w:rsidR="00C06C85" w:rsidRPr="002C39B5" w:rsidRDefault="00C06C85" w:rsidP="00C06C85">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после подписания договора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918C854" w14:textId="3912CE40" w:rsidR="00C06C85" w:rsidRPr="002C39B5" w:rsidRDefault="00C06C85" w:rsidP="00C06C8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0F267752" w14:textId="77777777" w:rsidR="001B724F" w:rsidRPr="002C39B5" w:rsidRDefault="001B724F" w:rsidP="001B724F">
      <w:pPr>
        <w:pStyle w:val="Style1"/>
        <w:spacing w:line="240" w:lineRule="auto"/>
        <w:jc w:val="left"/>
        <w:rPr>
          <w:sz w:val="20"/>
          <w:szCs w:val="20"/>
        </w:rPr>
        <w:sectPr w:rsidR="001B724F" w:rsidRPr="002C39B5" w:rsidSect="00896AF1">
          <w:pgSz w:w="16838" w:h="11906" w:orient="landscape"/>
          <w:pgMar w:top="567" w:right="567" w:bottom="567" w:left="567" w:header="709" w:footer="709" w:gutter="0"/>
          <w:cols w:space="708"/>
          <w:docGrid w:linePitch="381"/>
        </w:sectPr>
      </w:pPr>
    </w:p>
    <w:p w14:paraId="51BC3917" w14:textId="77777777" w:rsidR="001B724F" w:rsidRDefault="001B724F" w:rsidP="001B724F"/>
    <w:p w14:paraId="3CE6F8F4" w14:textId="77777777" w:rsidR="00896AF1" w:rsidRDefault="00896AF1"/>
    <w:sectPr w:rsidR="00896AF1" w:rsidSect="00896AF1">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FF92A" w14:textId="77777777" w:rsidR="006F3B3F" w:rsidRDefault="006F3B3F">
      <w:pPr>
        <w:spacing w:after="0" w:line="240" w:lineRule="auto"/>
      </w:pPr>
      <w:r>
        <w:separator/>
      </w:r>
    </w:p>
  </w:endnote>
  <w:endnote w:type="continuationSeparator" w:id="0">
    <w:p w14:paraId="55851C28" w14:textId="77777777" w:rsidR="006F3B3F" w:rsidRDefault="006F3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3BDDF" w14:textId="77777777" w:rsidR="00223A12" w:rsidRDefault="00223A12" w:rsidP="00896AF1">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15</w:t>
    </w:r>
    <w:r>
      <w:rPr>
        <w:rStyle w:val="a9"/>
        <w:rFonts w:eastAsiaTheme="majorEastAsia"/>
      </w:rPr>
      <w:fldChar w:fldCharType="end"/>
    </w:r>
  </w:p>
  <w:p w14:paraId="3927DF8A" w14:textId="77777777" w:rsidR="00223A12" w:rsidRDefault="00223A1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53DEC" w14:textId="77777777" w:rsidR="00223A12" w:rsidRPr="00953DB1" w:rsidRDefault="00223A12" w:rsidP="00896AF1">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15</w:t>
    </w:r>
    <w:r w:rsidRPr="00953DB1">
      <w:rPr>
        <w:rStyle w:val="a9"/>
        <w:rFonts w:eastAsiaTheme="majorEastAsia"/>
        <w:sz w:val="20"/>
        <w:szCs w:val="20"/>
      </w:rPr>
      <w:fldChar w:fldCharType="end"/>
    </w:r>
  </w:p>
  <w:p w14:paraId="72855A20" w14:textId="77777777" w:rsidR="00223A12" w:rsidRDefault="00223A1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7CF34" w14:textId="77777777" w:rsidR="006F3B3F" w:rsidRDefault="006F3B3F">
      <w:pPr>
        <w:spacing w:after="0" w:line="240" w:lineRule="auto"/>
      </w:pPr>
      <w:r>
        <w:separator/>
      </w:r>
    </w:p>
  </w:footnote>
  <w:footnote w:type="continuationSeparator" w:id="0">
    <w:p w14:paraId="049A3C1F" w14:textId="77777777" w:rsidR="006F3B3F" w:rsidRDefault="006F3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6"/>
  </w:num>
  <w:num w:numId="2">
    <w:abstractNumId w:val="17"/>
  </w:num>
  <w:num w:numId="3">
    <w:abstractNumId w:val="3"/>
  </w:num>
  <w:num w:numId="4">
    <w:abstractNumId w:val="19"/>
  </w:num>
  <w:num w:numId="5">
    <w:abstractNumId w:val="7"/>
  </w:num>
  <w:num w:numId="6">
    <w:abstractNumId w:val="23"/>
  </w:num>
  <w:num w:numId="7">
    <w:abstractNumId w:val="18"/>
  </w:num>
  <w:num w:numId="8">
    <w:abstractNumId w:val="12"/>
  </w:num>
  <w:num w:numId="9">
    <w:abstractNumId w:val="20"/>
  </w:num>
  <w:num w:numId="10">
    <w:abstractNumId w:val="13"/>
  </w:num>
  <w:num w:numId="11">
    <w:abstractNumId w:val="2"/>
  </w:num>
  <w:num w:numId="12">
    <w:abstractNumId w:val="21"/>
  </w:num>
  <w:num w:numId="13">
    <w:abstractNumId w:val="1"/>
  </w:num>
  <w:num w:numId="14">
    <w:abstractNumId w:val="5"/>
  </w:num>
  <w:num w:numId="15">
    <w:abstractNumId w:val="8"/>
  </w:num>
  <w:num w:numId="16">
    <w:abstractNumId w:val="15"/>
  </w:num>
  <w:num w:numId="17">
    <w:abstractNumId w:val="10"/>
  </w:num>
  <w:num w:numId="18">
    <w:abstractNumId w:val="9"/>
  </w:num>
  <w:num w:numId="19">
    <w:abstractNumId w:val="0"/>
  </w:num>
  <w:num w:numId="20">
    <w:abstractNumId w:val="4"/>
  </w:num>
  <w:num w:numId="21">
    <w:abstractNumId w:val="22"/>
  </w:num>
  <w:num w:numId="22">
    <w:abstractNumId w:val="1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24F"/>
    <w:rsid w:val="000111BA"/>
    <w:rsid w:val="001B3C0F"/>
    <w:rsid w:val="001B724F"/>
    <w:rsid w:val="00223A12"/>
    <w:rsid w:val="0024121B"/>
    <w:rsid w:val="00241F4D"/>
    <w:rsid w:val="00253F65"/>
    <w:rsid w:val="002918BB"/>
    <w:rsid w:val="00315BB2"/>
    <w:rsid w:val="00323893"/>
    <w:rsid w:val="00493BE5"/>
    <w:rsid w:val="00553C52"/>
    <w:rsid w:val="005F60AB"/>
    <w:rsid w:val="006071FB"/>
    <w:rsid w:val="00634410"/>
    <w:rsid w:val="00664A17"/>
    <w:rsid w:val="006F3B3F"/>
    <w:rsid w:val="00743336"/>
    <w:rsid w:val="008950DE"/>
    <w:rsid w:val="00896AF1"/>
    <w:rsid w:val="008B710C"/>
    <w:rsid w:val="00923E67"/>
    <w:rsid w:val="0092544E"/>
    <w:rsid w:val="0098687C"/>
    <w:rsid w:val="009C4AAB"/>
    <w:rsid w:val="009F4CBE"/>
    <w:rsid w:val="00A33148"/>
    <w:rsid w:val="00A81F6F"/>
    <w:rsid w:val="00AE2484"/>
    <w:rsid w:val="00B21F01"/>
    <w:rsid w:val="00BD23D5"/>
    <w:rsid w:val="00C06C85"/>
    <w:rsid w:val="00C16645"/>
    <w:rsid w:val="00C46A09"/>
    <w:rsid w:val="00CB6F1F"/>
    <w:rsid w:val="00D012B9"/>
    <w:rsid w:val="00D55DF4"/>
    <w:rsid w:val="00DA7FCD"/>
    <w:rsid w:val="00DD154F"/>
    <w:rsid w:val="00ED5A52"/>
    <w:rsid w:val="00EE0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AFD7B"/>
  <w15:docId w15:val="{F2602782-49B1-4114-BE1F-E992EB9F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724F"/>
    <w:rPr>
      <w:rFonts w:eastAsiaTheme="minorEastAsia"/>
      <w:lang w:eastAsia="ru-RU"/>
    </w:rPr>
  </w:style>
  <w:style w:type="paragraph" w:styleId="1">
    <w:name w:val="heading 1"/>
    <w:basedOn w:val="a"/>
    <w:next w:val="a"/>
    <w:link w:val="10"/>
    <w:uiPriority w:val="9"/>
    <w:qFormat/>
    <w:rsid w:val="001B724F"/>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1B724F"/>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724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1B724F"/>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1B72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1B724F"/>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1B724F"/>
    <w:rPr>
      <w:rFonts w:ascii="Palatino Linotype" w:hAnsi="Palatino Linotype" w:cs="Palatino Linotype"/>
      <w:b/>
      <w:bCs/>
      <w:sz w:val="24"/>
      <w:szCs w:val="24"/>
    </w:rPr>
  </w:style>
  <w:style w:type="character" w:customStyle="1" w:styleId="FontStyle73">
    <w:name w:val="Font Style73"/>
    <w:basedOn w:val="a0"/>
    <w:uiPriority w:val="99"/>
    <w:rsid w:val="001B724F"/>
    <w:rPr>
      <w:rFonts w:ascii="Times New Roman" w:hAnsi="Times New Roman" w:cs="Times New Roman"/>
      <w:sz w:val="26"/>
      <w:szCs w:val="26"/>
    </w:rPr>
  </w:style>
  <w:style w:type="character" w:customStyle="1" w:styleId="FontStyle74">
    <w:name w:val="Font Style74"/>
    <w:basedOn w:val="a0"/>
    <w:uiPriority w:val="99"/>
    <w:rsid w:val="001B724F"/>
    <w:rPr>
      <w:rFonts w:ascii="Times New Roman" w:hAnsi="Times New Roman" w:cs="Times New Roman"/>
      <w:b/>
      <w:bCs/>
      <w:sz w:val="26"/>
      <w:szCs w:val="26"/>
    </w:rPr>
  </w:style>
  <w:style w:type="paragraph" w:customStyle="1" w:styleId="Style1">
    <w:name w:val="Style1"/>
    <w:basedOn w:val="a"/>
    <w:uiPriority w:val="99"/>
    <w:rsid w:val="001B724F"/>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1B724F"/>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1B724F"/>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1B724F"/>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1B724F"/>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1B724F"/>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1B724F"/>
    <w:rPr>
      <w:rFonts w:ascii="Times New Roman" w:eastAsia="Times New Roman" w:hAnsi="Times New Roman" w:cs="Times New Roman"/>
      <w:sz w:val="24"/>
      <w:szCs w:val="24"/>
      <w:lang w:eastAsia="ru-RU"/>
    </w:rPr>
  </w:style>
  <w:style w:type="paragraph" w:styleId="a7">
    <w:name w:val="footer"/>
    <w:basedOn w:val="a"/>
    <w:link w:val="a8"/>
    <w:rsid w:val="001B72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1B724F"/>
    <w:rPr>
      <w:rFonts w:ascii="Times New Roman" w:eastAsia="Times New Roman" w:hAnsi="Times New Roman" w:cs="Times New Roman"/>
      <w:sz w:val="24"/>
      <w:szCs w:val="24"/>
      <w:lang w:eastAsia="ru-RU"/>
    </w:rPr>
  </w:style>
  <w:style w:type="character" w:styleId="a9">
    <w:name w:val="page number"/>
    <w:basedOn w:val="a0"/>
    <w:rsid w:val="001B724F"/>
  </w:style>
  <w:style w:type="character" w:customStyle="1" w:styleId="FontStyle67">
    <w:name w:val="Font Style67"/>
    <w:basedOn w:val="a0"/>
    <w:uiPriority w:val="99"/>
    <w:rsid w:val="001B724F"/>
    <w:rPr>
      <w:rFonts w:ascii="Times New Roman" w:hAnsi="Times New Roman" w:cs="Times New Roman"/>
      <w:sz w:val="26"/>
      <w:szCs w:val="26"/>
    </w:rPr>
  </w:style>
  <w:style w:type="paragraph" w:styleId="21">
    <w:name w:val="Body Text Indent 2"/>
    <w:basedOn w:val="a"/>
    <w:link w:val="22"/>
    <w:rsid w:val="001B724F"/>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1B724F"/>
    <w:rPr>
      <w:rFonts w:ascii="Times New Roman" w:eastAsia="Times New Roman" w:hAnsi="Times New Roman" w:cs="Times New Roman"/>
      <w:sz w:val="28"/>
      <w:szCs w:val="28"/>
      <w:lang w:eastAsia="ru-RU"/>
    </w:rPr>
  </w:style>
  <w:style w:type="paragraph" w:styleId="aa">
    <w:name w:val="Normal (Web)"/>
    <w:basedOn w:val="a"/>
    <w:uiPriority w:val="99"/>
    <w:rsid w:val="001B724F"/>
    <w:rPr>
      <w:rFonts w:ascii="Times New Roman" w:eastAsia="Calibri" w:hAnsi="Times New Roman" w:cs="Times New Roman"/>
      <w:sz w:val="24"/>
      <w:szCs w:val="24"/>
      <w:lang w:eastAsia="en-US"/>
    </w:rPr>
  </w:style>
  <w:style w:type="paragraph" w:styleId="ab">
    <w:name w:val="No Spacing"/>
    <w:uiPriority w:val="1"/>
    <w:qFormat/>
    <w:rsid w:val="001B724F"/>
    <w:pPr>
      <w:spacing w:after="0" w:line="240" w:lineRule="auto"/>
    </w:pPr>
    <w:rPr>
      <w:rFonts w:eastAsiaTheme="minorEastAsia"/>
      <w:lang w:eastAsia="ru-RU"/>
    </w:rPr>
  </w:style>
  <w:style w:type="character" w:styleId="ac">
    <w:name w:val="Hyperlink"/>
    <w:basedOn w:val="a0"/>
    <w:uiPriority w:val="99"/>
    <w:unhideWhenUsed/>
    <w:rsid w:val="001B724F"/>
    <w:rPr>
      <w:color w:val="0000FF" w:themeColor="hyperlink"/>
      <w:u w:val="single"/>
    </w:rPr>
  </w:style>
  <w:style w:type="paragraph" w:styleId="ad">
    <w:name w:val="header"/>
    <w:basedOn w:val="a"/>
    <w:link w:val="ae"/>
    <w:uiPriority w:val="99"/>
    <w:semiHidden/>
    <w:unhideWhenUsed/>
    <w:rsid w:val="001B724F"/>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B724F"/>
    <w:rPr>
      <w:rFonts w:eastAsiaTheme="minorEastAsia"/>
      <w:lang w:eastAsia="ru-RU"/>
    </w:rPr>
  </w:style>
  <w:style w:type="character" w:customStyle="1" w:styleId="af">
    <w:name w:val="a"/>
    <w:rsid w:val="001B724F"/>
    <w:rPr>
      <w:color w:val="333399"/>
      <w:u w:val="single"/>
    </w:rPr>
  </w:style>
  <w:style w:type="character" w:customStyle="1" w:styleId="s0">
    <w:name w:val="s0"/>
    <w:rsid w:val="001B724F"/>
    <w:rPr>
      <w:rFonts w:ascii="Times New Roman" w:hAnsi="Times New Roman" w:cs="Times New Roman" w:hint="default"/>
      <w:b w:val="0"/>
      <w:bCs w:val="0"/>
      <w:i w:val="0"/>
      <w:iCs w:val="0"/>
      <w:color w:val="000000"/>
    </w:rPr>
  </w:style>
  <w:style w:type="character" w:customStyle="1" w:styleId="s2">
    <w:name w:val="s2"/>
    <w:rsid w:val="001B724F"/>
    <w:rPr>
      <w:rFonts w:ascii="Times New Roman" w:hAnsi="Times New Roman" w:cs="Times New Roman" w:hint="default"/>
      <w:color w:val="333399"/>
      <w:u w:val="single"/>
    </w:rPr>
  </w:style>
  <w:style w:type="character" w:customStyle="1" w:styleId="s1">
    <w:name w:val="s1"/>
    <w:uiPriority w:val="99"/>
    <w:rsid w:val="001B724F"/>
    <w:rPr>
      <w:rFonts w:ascii="Times New Roman" w:hAnsi="Times New Roman" w:cs="Times New Roman" w:hint="default"/>
      <w:b/>
      <w:bCs/>
      <w:color w:val="000000"/>
    </w:rPr>
  </w:style>
  <w:style w:type="paragraph" w:styleId="af0">
    <w:name w:val="Balloon Text"/>
    <w:basedOn w:val="a"/>
    <w:link w:val="af1"/>
    <w:uiPriority w:val="99"/>
    <w:semiHidden/>
    <w:unhideWhenUsed/>
    <w:rsid w:val="001B724F"/>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1B724F"/>
    <w:rPr>
      <w:rFonts w:ascii="Tahoma" w:hAnsi="Tahoma" w:cs="Tahoma"/>
      <w:sz w:val="16"/>
      <w:szCs w:val="16"/>
    </w:rPr>
  </w:style>
  <w:style w:type="character" w:styleId="af2">
    <w:name w:val="annotation reference"/>
    <w:basedOn w:val="a0"/>
    <w:uiPriority w:val="99"/>
    <w:semiHidden/>
    <w:unhideWhenUsed/>
    <w:rsid w:val="001B724F"/>
    <w:rPr>
      <w:sz w:val="16"/>
      <w:szCs w:val="16"/>
    </w:rPr>
  </w:style>
  <w:style w:type="paragraph" w:styleId="af3">
    <w:name w:val="annotation text"/>
    <w:basedOn w:val="a"/>
    <w:link w:val="af4"/>
    <w:uiPriority w:val="99"/>
    <w:unhideWhenUsed/>
    <w:rsid w:val="001B724F"/>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1B724F"/>
    <w:rPr>
      <w:sz w:val="20"/>
      <w:szCs w:val="20"/>
    </w:rPr>
  </w:style>
  <w:style w:type="paragraph" w:styleId="af5">
    <w:name w:val="annotation subject"/>
    <w:basedOn w:val="af3"/>
    <w:next w:val="af3"/>
    <w:link w:val="af6"/>
    <w:uiPriority w:val="99"/>
    <w:semiHidden/>
    <w:unhideWhenUsed/>
    <w:rsid w:val="001B724F"/>
    <w:rPr>
      <w:b/>
      <w:bCs/>
    </w:rPr>
  </w:style>
  <w:style w:type="character" w:customStyle="1" w:styleId="af6">
    <w:name w:val="Тема примечания Знак"/>
    <w:basedOn w:val="af4"/>
    <w:link w:val="af5"/>
    <w:uiPriority w:val="99"/>
    <w:semiHidden/>
    <w:rsid w:val="001B724F"/>
    <w:rPr>
      <w:b/>
      <w:bCs/>
      <w:sz w:val="20"/>
      <w:szCs w:val="20"/>
    </w:rPr>
  </w:style>
  <w:style w:type="paragraph" w:customStyle="1" w:styleId="TableParagraph">
    <w:name w:val="Table Paragraph"/>
    <w:basedOn w:val="a"/>
    <w:uiPriority w:val="1"/>
    <w:qFormat/>
    <w:rsid w:val="001B724F"/>
    <w:pPr>
      <w:widowControl w:val="0"/>
      <w:spacing w:after="0" w:line="240" w:lineRule="auto"/>
    </w:pPr>
    <w:rPr>
      <w:rFonts w:eastAsiaTheme="minorHAnsi"/>
      <w:lang w:val="en-US" w:eastAsia="en-US"/>
    </w:rPr>
  </w:style>
  <w:style w:type="paragraph" w:customStyle="1" w:styleId="content">
    <w:name w:val="content"/>
    <w:basedOn w:val="a"/>
    <w:rsid w:val="001B72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1B724F"/>
  </w:style>
  <w:style w:type="paragraph" w:styleId="af7">
    <w:name w:val="Body Text"/>
    <w:basedOn w:val="a"/>
    <w:link w:val="af8"/>
    <w:uiPriority w:val="99"/>
    <w:unhideWhenUsed/>
    <w:rsid w:val="001B724F"/>
    <w:pPr>
      <w:spacing w:after="120"/>
    </w:pPr>
  </w:style>
  <w:style w:type="character" w:customStyle="1" w:styleId="af8">
    <w:name w:val="Основной текст Знак"/>
    <w:basedOn w:val="a0"/>
    <w:link w:val="af7"/>
    <w:uiPriority w:val="99"/>
    <w:rsid w:val="001B724F"/>
    <w:rPr>
      <w:rFonts w:eastAsiaTheme="minorEastAsia"/>
      <w:lang w:eastAsia="ru-RU"/>
    </w:rPr>
  </w:style>
  <w:style w:type="character" w:styleId="af9">
    <w:name w:val="Strong"/>
    <w:uiPriority w:val="22"/>
    <w:qFormat/>
    <w:rsid w:val="001B724F"/>
    <w:rPr>
      <w:b/>
      <w:bCs/>
    </w:rPr>
  </w:style>
  <w:style w:type="character" w:customStyle="1" w:styleId="afa">
    <w:name w:val="Основной текст_"/>
    <w:basedOn w:val="a0"/>
    <w:link w:val="12"/>
    <w:rsid w:val="000111BA"/>
    <w:rPr>
      <w:rFonts w:ascii="Times New Roman" w:eastAsia="Times New Roman" w:hAnsi="Times New Roman" w:cs="Times New Roman"/>
      <w:sz w:val="17"/>
      <w:szCs w:val="17"/>
      <w:shd w:val="clear" w:color="auto" w:fill="FFFFFF"/>
    </w:rPr>
  </w:style>
  <w:style w:type="character" w:customStyle="1" w:styleId="4">
    <w:name w:val="Основной текст4"/>
    <w:basedOn w:val="afa"/>
    <w:rsid w:val="000111BA"/>
    <w:rPr>
      <w:rFonts w:ascii="Times New Roman" w:eastAsia="Times New Roman" w:hAnsi="Times New Roman" w:cs="Times New Roman"/>
      <w:sz w:val="17"/>
      <w:szCs w:val="17"/>
      <w:shd w:val="clear" w:color="auto" w:fill="FFFFFF"/>
    </w:rPr>
  </w:style>
  <w:style w:type="character" w:customStyle="1" w:styleId="6">
    <w:name w:val="Основной текст6"/>
    <w:basedOn w:val="afa"/>
    <w:rsid w:val="000111BA"/>
    <w:rPr>
      <w:rFonts w:ascii="Times New Roman" w:eastAsia="Times New Roman" w:hAnsi="Times New Roman" w:cs="Times New Roman"/>
      <w:sz w:val="17"/>
      <w:szCs w:val="17"/>
      <w:shd w:val="clear" w:color="auto" w:fill="FFFFFF"/>
    </w:rPr>
  </w:style>
  <w:style w:type="paragraph" w:customStyle="1" w:styleId="12">
    <w:name w:val="Основной текст12"/>
    <w:basedOn w:val="a"/>
    <w:link w:val="afa"/>
    <w:rsid w:val="000111BA"/>
    <w:pPr>
      <w:shd w:val="clear" w:color="auto" w:fill="FFFFFF"/>
      <w:spacing w:before="180" w:after="0" w:line="216" w:lineRule="exact"/>
      <w:ind w:hanging="420"/>
    </w:pPr>
    <w:rPr>
      <w:rFonts w:ascii="Times New Roman" w:eastAsia="Times New Roman" w:hAnsi="Times New Roman" w:cs="Times New Roman"/>
      <w:sz w:val="17"/>
      <w:szCs w:val="17"/>
      <w:lang w:eastAsia="en-US"/>
    </w:rPr>
  </w:style>
  <w:style w:type="character" w:customStyle="1" w:styleId="9">
    <w:name w:val="Основной текст9"/>
    <w:basedOn w:val="afa"/>
    <w:rsid w:val="000111BA"/>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100">
    <w:name w:val="Основной текст10"/>
    <w:basedOn w:val="afa"/>
    <w:rsid w:val="000111BA"/>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11">
    <w:name w:val="Основной текст11"/>
    <w:basedOn w:val="afa"/>
    <w:rsid w:val="000111BA"/>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7">
    <w:name w:val="Основной текст7"/>
    <w:basedOn w:val="afa"/>
    <w:rsid w:val="000111BA"/>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afb">
    <w:name w:val="Основной текст + Полужирный"/>
    <w:basedOn w:val="afa"/>
    <w:rsid w:val="000111BA"/>
    <w:rPr>
      <w:rFonts w:ascii="Times New Roman" w:eastAsia="Times New Roman" w:hAnsi="Times New Roman" w:cs="Times New Roman"/>
      <w:b/>
      <w:bCs/>
      <w:i w:val="0"/>
      <w:iCs w:val="0"/>
      <w:smallCaps w:val="0"/>
      <w:strike w:val="0"/>
      <w:spacing w:val="0"/>
      <w:sz w:val="17"/>
      <w:szCs w:val="1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876124">
      <w:bodyDiv w:val="1"/>
      <w:marLeft w:val="0"/>
      <w:marRight w:val="0"/>
      <w:marTop w:val="0"/>
      <w:marBottom w:val="0"/>
      <w:divBdr>
        <w:top w:val="none" w:sz="0" w:space="0" w:color="auto"/>
        <w:left w:val="none" w:sz="0" w:space="0" w:color="auto"/>
        <w:bottom w:val="none" w:sz="0" w:space="0" w:color="auto"/>
        <w:right w:val="none" w:sz="0" w:space="0" w:color="auto"/>
      </w:divBdr>
    </w:div>
    <w:div w:id="384645038">
      <w:bodyDiv w:val="1"/>
      <w:marLeft w:val="0"/>
      <w:marRight w:val="0"/>
      <w:marTop w:val="0"/>
      <w:marBottom w:val="0"/>
      <w:divBdr>
        <w:top w:val="none" w:sz="0" w:space="0" w:color="auto"/>
        <w:left w:val="none" w:sz="0" w:space="0" w:color="auto"/>
        <w:bottom w:val="none" w:sz="0" w:space="0" w:color="auto"/>
        <w:right w:val="none" w:sz="0" w:space="0" w:color="auto"/>
      </w:divBdr>
    </w:div>
    <w:div w:id="511846817">
      <w:bodyDiv w:val="1"/>
      <w:marLeft w:val="0"/>
      <w:marRight w:val="0"/>
      <w:marTop w:val="0"/>
      <w:marBottom w:val="0"/>
      <w:divBdr>
        <w:top w:val="none" w:sz="0" w:space="0" w:color="auto"/>
        <w:left w:val="none" w:sz="0" w:space="0" w:color="auto"/>
        <w:bottom w:val="none" w:sz="0" w:space="0" w:color="auto"/>
        <w:right w:val="none" w:sz="0" w:space="0" w:color="auto"/>
      </w:divBdr>
    </w:div>
    <w:div w:id="1241257935">
      <w:bodyDiv w:val="1"/>
      <w:marLeft w:val="0"/>
      <w:marRight w:val="0"/>
      <w:marTop w:val="0"/>
      <w:marBottom w:val="0"/>
      <w:divBdr>
        <w:top w:val="none" w:sz="0" w:space="0" w:color="auto"/>
        <w:left w:val="none" w:sz="0" w:space="0" w:color="auto"/>
        <w:bottom w:val="none" w:sz="0" w:space="0" w:color="auto"/>
        <w:right w:val="none" w:sz="0" w:space="0" w:color="auto"/>
      </w:divBdr>
    </w:div>
    <w:div w:id="179367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3CBB5-0F9A-457F-8764-FAAAF1DD6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18</Pages>
  <Words>8421</Words>
  <Characters>48002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Тимур Кузембаев</cp:lastModifiedBy>
  <cp:revision>27</cp:revision>
  <dcterms:created xsi:type="dcterms:W3CDTF">2020-03-03T05:13:00Z</dcterms:created>
  <dcterms:modified xsi:type="dcterms:W3CDTF">2021-03-15T06:46:00Z</dcterms:modified>
</cp:coreProperties>
</file>