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722F40B8"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F6070A">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6C395BCD" w:rsidR="00D022B1" w:rsidRPr="002C39B5" w:rsidRDefault="00F6070A" w:rsidP="00375E64">
      <w:pPr>
        <w:pStyle w:val="Style1"/>
        <w:spacing w:line="240" w:lineRule="auto"/>
        <w:rPr>
          <w:rStyle w:val="FontStyle73"/>
          <w:sz w:val="20"/>
          <w:szCs w:val="20"/>
        </w:rPr>
      </w:pPr>
      <w:r>
        <w:rPr>
          <w:rStyle w:val="FontStyle73"/>
          <w:sz w:val="20"/>
          <w:szCs w:val="20"/>
        </w:rPr>
        <w:t>24</w:t>
      </w:r>
      <w:r w:rsidR="004414F2" w:rsidRPr="002C39B5">
        <w:rPr>
          <w:rStyle w:val="FontStyle73"/>
          <w:sz w:val="20"/>
          <w:szCs w:val="20"/>
        </w:rPr>
        <w:t>.0</w:t>
      </w:r>
      <w:r w:rsidR="00390D50">
        <w:rPr>
          <w:rStyle w:val="FontStyle73"/>
          <w:sz w:val="20"/>
          <w:szCs w:val="20"/>
        </w:rPr>
        <w:t>5</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D4308C" w:rsidRPr="004F642D" w14:paraId="47118597" w14:textId="77777777" w:rsidTr="0068687A">
        <w:trPr>
          <w:trHeight w:val="240"/>
        </w:trPr>
        <w:tc>
          <w:tcPr>
            <w:tcW w:w="624" w:type="dxa"/>
            <w:shd w:val="clear" w:color="auto" w:fill="auto"/>
            <w:vAlign w:val="center"/>
            <w:hideMark/>
          </w:tcPr>
          <w:p w14:paraId="2C43A8C7" w14:textId="77777777" w:rsidR="00D4308C" w:rsidRPr="00590C0A" w:rsidRDefault="00D4308C" w:rsidP="00590C0A">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3360" w:type="dxa"/>
            <w:shd w:val="clear" w:color="auto" w:fill="auto"/>
            <w:vAlign w:val="center"/>
          </w:tcPr>
          <w:p w14:paraId="3AAEB70E" w14:textId="510163AA" w:rsidR="00D4308C" w:rsidRPr="008E30CB" w:rsidRDefault="008E30CB" w:rsidP="00590C0A">
            <w:pPr>
              <w:spacing w:after="0" w:line="240" w:lineRule="auto"/>
              <w:rPr>
                <w:rFonts w:ascii="Times New Roman" w:hAnsi="Times New Roman" w:cs="Times New Roman"/>
                <w:sz w:val="20"/>
                <w:szCs w:val="20"/>
              </w:rPr>
            </w:pPr>
            <w:r w:rsidRPr="008E30CB">
              <w:rPr>
                <w:rFonts w:ascii="Times New Roman" w:hAnsi="Times New Roman" w:cs="Times New Roman"/>
                <w:sz w:val="20"/>
                <w:szCs w:val="20"/>
                <w:shd w:val="clear" w:color="auto" w:fill="FFFFFF"/>
              </w:rPr>
              <w:t>Халат хирургический с длинным рукавом плотность 28</w:t>
            </w:r>
          </w:p>
        </w:tc>
        <w:tc>
          <w:tcPr>
            <w:tcW w:w="5387" w:type="dxa"/>
            <w:shd w:val="clear" w:color="auto" w:fill="auto"/>
            <w:vAlign w:val="center"/>
          </w:tcPr>
          <w:p w14:paraId="5BB168FA" w14:textId="4ECC2A2D" w:rsidR="00D4308C" w:rsidRPr="008E30CB" w:rsidRDefault="00F6070A" w:rsidP="00590C0A">
            <w:pPr>
              <w:spacing w:after="0" w:line="240" w:lineRule="auto"/>
              <w:rPr>
                <w:rFonts w:ascii="Times New Roman" w:hAnsi="Times New Roman" w:cs="Times New Roman"/>
                <w:sz w:val="20"/>
                <w:szCs w:val="20"/>
              </w:rPr>
            </w:pPr>
            <w:r w:rsidRPr="008E30CB">
              <w:rPr>
                <w:rFonts w:ascii="Times New Roman" w:hAnsi="Times New Roman" w:cs="Times New Roman"/>
                <w:sz w:val="20"/>
                <w:szCs w:val="20"/>
                <w:shd w:val="clear" w:color="auto" w:fill="FFFFFF"/>
              </w:rPr>
              <w:t>Халат хирургический нестерильный одноразового применения, размерами: S, M, L, XL, XXL из нетканого материала с длинными рукавами, низ рукава на манжетах, с завязками на поясе и на горловине, расположенными сзади.</w:t>
            </w:r>
          </w:p>
        </w:tc>
        <w:tc>
          <w:tcPr>
            <w:tcW w:w="850" w:type="dxa"/>
            <w:shd w:val="clear" w:color="auto" w:fill="auto"/>
            <w:vAlign w:val="center"/>
          </w:tcPr>
          <w:p w14:paraId="4015374E" w14:textId="24AC8B79" w:rsidR="00D4308C" w:rsidRPr="008E30CB" w:rsidRDefault="008E30CB" w:rsidP="00590C0A">
            <w:pPr>
              <w:spacing w:after="0" w:line="240" w:lineRule="auto"/>
              <w:jc w:val="center"/>
              <w:rPr>
                <w:rFonts w:ascii="Times New Roman" w:hAnsi="Times New Roman" w:cs="Times New Roman"/>
                <w:sz w:val="20"/>
                <w:szCs w:val="20"/>
              </w:rPr>
            </w:pPr>
            <w:proofErr w:type="spellStart"/>
            <w:r w:rsidRPr="008E30CB">
              <w:rPr>
                <w:rFonts w:ascii="Times New Roman" w:hAnsi="Times New Roman" w:cs="Times New Roman"/>
                <w:sz w:val="20"/>
                <w:szCs w:val="20"/>
              </w:rPr>
              <w:t>шт</w:t>
            </w:r>
            <w:proofErr w:type="spellEnd"/>
          </w:p>
        </w:tc>
        <w:tc>
          <w:tcPr>
            <w:tcW w:w="1276" w:type="dxa"/>
            <w:shd w:val="clear" w:color="auto" w:fill="auto"/>
            <w:vAlign w:val="center"/>
          </w:tcPr>
          <w:p w14:paraId="08F7882D" w14:textId="713DBB0A" w:rsidR="00D4308C" w:rsidRPr="008E30CB" w:rsidRDefault="008E30CB" w:rsidP="00590C0A">
            <w:pPr>
              <w:spacing w:after="0" w:line="240" w:lineRule="auto"/>
              <w:jc w:val="center"/>
              <w:rPr>
                <w:rFonts w:ascii="Times New Roman" w:hAnsi="Times New Roman" w:cs="Times New Roman"/>
                <w:sz w:val="20"/>
                <w:szCs w:val="20"/>
              </w:rPr>
            </w:pPr>
            <w:r w:rsidRPr="008E30CB">
              <w:rPr>
                <w:rFonts w:ascii="Times New Roman" w:hAnsi="Times New Roman" w:cs="Times New Roman"/>
                <w:sz w:val="20"/>
                <w:szCs w:val="20"/>
              </w:rPr>
              <w:t>2000</w:t>
            </w:r>
          </w:p>
        </w:tc>
        <w:tc>
          <w:tcPr>
            <w:tcW w:w="1276" w:type="dxa"/>
            <w:shd w:val="clear" w:color="auto" w:fill="auto"/>
            <w:vAlign w:val="center"/>
          </w:tcPr>
          <w:p w14:paraId="1B2FDBD9" w14:textId="23EFFA56" w:rsidR="00D4308C" w:rsidRPr="008E30CB" w:rsidRDefault="008E30CB" w:rsidP="00590C0A">
            <w:pPr>
              <w:spacing w:after="0" w:line="240" w:lineRule="auto"/>
              <w:jc w:val="center"/>
              <w:rPr>
                <w:rFonts w:ascii="Times New Roman" w:hAnsi="Times New Roman" w:cs="Times New Roman"/>
                <w:sz w:val="20"/>
                <w:szCs w:val="20"/>
              </w:rPr>
            </w:pPr>
            <w:r w:rsidRPr="008E30CB">
              <w:rPr>
                <w:rFonts w:ascii="Times New Roman" w:hAnsi="Times New Roman" w:cs="Times New Roman"/>
                <w:sz w:val="20"/>
                <w:szCs w:val="20"/>
                <w:shd w:val="clear" w:color="auto" w:fill="FFFFFF"/>
              </w:rPr>
              <w:t>490</w:t>
            </w:r>
          </w:p>
        </w:tc>
        <w:tc>
          <w:tcPr>
            <w:tcW w:w="1984" w:type="dxa"/>
            <w:shd w:val="clear" w:color="auto" w:fill="auto"/>
            <w:vAlign w:val="center"/>
          </w:tcPr>
          <w:p w14:paraId="1611E1D6" w14:textId="4F89B769" w:rsidR="00D4308C" w:rsidRPr="00590C0A" w:rsidRDefault="008E30CB"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980000</w:t>
            </w:r>
          </w:p>
        </w:tc>
      </w:tr>
      <w:tr w:rsidR="00D4308C" w:rsidRPr="004F642D" w14:paraId="2A02984F" w14:textId="77777777" w:rsidTr="0068687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D4308C" w:rsidRPr="00590C0A" w:rsidRDefault="00D4308C" w:rsidP="00590C0A">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19FC3FA4" w:rsidR="00D4308C" w:rsidRPr="00590C0A" w:rsidRDefault="00ED4BFB" w:rsidP="00590C0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Шприц инсулиновый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137DE23E" w:rsidR="00D4308C" w:rsidRPr="00ED4BFB" w:rsidRDefault="00ED4BFB" w:rsidP="00590C0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Шприц </w:t>
            </w:r>
            <w:proofErr w:type="spellStart"/>
            <w:r>
              <w:rPr>
                <w:rFonts w:ascii="Times New Roman" w:hAnsi="Times New Roman" w:cs="Times New Roman"/>
                <w:color w:val="000000"/>
                <w:sz w:val="20"/>
                <w:szCs w:val="20"/>
              </w:rPr>
              <w:t>инсулиновы</w:t>
            </w:r>
            <w:proofErr w:type="spellEnd"/>
            <w:r>
              <w:rPr>
                <w:rFonts w:ascii="Times New Roman" w:hAnsi="Times New Roman" w:cs="Times New Roman"/>
                <w:color w:val="000000"/>
                <w:sz w:val="20"/>
                <w:szCs w:val="20"/>
              </w:rPr>
              <w:t xml:space="preserve"> 1 мл 3-х компонентный с иглой 30</w:t>
            </w:r>
            <w:r>
              <w:rPr>
                <w:rFonts w:ascii="Times New Roman" w:hAnsi="Times New Roman" w:cs="Times New Roman"/>
                <w:color w:val="000000"/>
                <w:sz w:val="20"/>
                <w:szCs w:val="20"/>
                <w:lang w:val="en-US"/>
              </w:rPr>
              <w:t>G</w:t>
            </w:r>
            <w:r>
              <w:rPr>
                <w:rFonts w:ascii="Times New Roman" w:hAnsi="Times New Roman" w:cs="Times New Roman"/>
                <w:color w:val="000000"/>
                <w:sz w:val="20"/>
                <w:szCs w:val="20"/>
              </w:rPr>
              <w:t xml:space="preserve">*1/2, со </w:t>
            </w:r>
            <w:proofErr w:type="spellStart"/>
            <w:r>
              <w:rPr>
                <w:rFonts w:ascii="Times New Roman" w:hAnsi="Times New Roman" w:cs="Times New Roman"/>
                <w:color w:val="000000"/>
                <w:sz w:val="20"/>
                <w:szCs w:val="20"/>
              </w:rPr>
              <w:t>сьемной</w:t>
            </w:r>
            <w:proofErr w:type="spellEnd"/>
            <w:r>
              <w:rPr>
                <w:rFonts w:ascii="Times New Roman" w:hAnsi="Times New Roman" w:cs="Times New Roman"/>
                <w:color w:val="000000"/>
                <w:sz w:val="20"/>
                <w:szCs w:val="20"/>
              </w:rPr>
              <w:t xml:space="preserve"> иглой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13AD6FCF" w:rsidR="00D4308C" w:rsidRPr="00590C0A" w:rsidRDefault="00ED4BFB" w:rsidP="00590C0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65A3" w14:textId="640F724A" w:rsidR="00D4308C" w:rsidRPr="00590C0A" w:rsidRDefault="00ED4BFB"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0B3A3E08" w:rsidR="00D4308C" w:rsidRPr="00590C0A" w:rsidRDefault="00ED4BFB" w:rsidP="00590C0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53697C" w14:textId="63B3FF60" w:rsidR="00D4308C" w:rsidRPr="00590C0A" w:rsidRDefault="00ED4BFB" w:rsidP="00590C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84000</w:t>
            </w:r>
          </w:p>
        </w:tc>
      </w:tr>
      <w:tr w:rsidR="00ED4BFB" w:rsidRPr="004F642D" w14:paraId="550896EF"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86243" w14:textId="37B1F660" w:rsidR="00ED4BFB" w:rsidRPr="00590C0A" w:rsidRDefault="00ED4BFB" w:rsidP="00ED4BFB">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20E6813" w14:textId="77C42C90" w:rsidR="00ED4BFB" w:rsidRPr="00ED4BFB" w:rsidRDefault="00ED4BFB" w:rsidP="00ED4BFB">
            <w:pPr>
              <w:spacing w:after="0" w:line="240" w:lineRule="auto"/>
              <w:rPr>
                <w:rFonts w:ascii="Times New Roman" w:hAnsi="Times New Roman" w:cs="Times New Roman"/>
                <w:color w:val="000000"/>
                <w:sz w:val="20"/>
                <w:szCs w:val="20"/>
              </w:rPr>
            </w:pPr>
            <w:r w:rsidRPr="00ED4BFB">
              <w:rPr>
                <w:rFonts w:ascii="Times New Roman" w:hAnsi="Times New Roman" w:cs="Times New Roman"/>
                <w:color w:val="000000"/>
                <w:sz w:val="20"/>
                <w:szCs w:val="20"/>
              </w:rPr>
              <w:t xml:space="preserve">OMRON Тонометр </w:t>
            </w:r>
            <w:r>
              <w:rPr>
                <w:rFonts w:ascii="Times New Roman" w:hAnsi="Times New Roman" w:cs="Times New Roman"/>
                <w:color w:val="000000"/>
                <w:sz w:val="20"/>
                <w:szCs w:val="20"/>
              </w:rPr>
              <w:t>п</w:t>
            </w:r>
            <w:r w:rsidRPr="00ED4BFB">
              <w:rPr>
                <w:rFonts w:ascii="Times New Roman" w:hAnsi="Times New Roman" w:cs="Times New Roman"/>
                <w:color w:val="000000"/>
                <w:sz w:val="20"/>
                <w:szCs w:val="20"/>
              </w:rPr>
              <w:t>олуавтоматический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DBB8288" w14:textId="04DAF30D" w:rsidR="00ED4BFB" w:rsidRPr="00ED4BFB" w:rsidRDefault="00ED4BFB" w:rsidP="00ED4BFB">
            <w:pPr>
              <w:spacing w:after="0" w:line="240" w:lineRule="auto"/>
              <w:rPr>
                <w:rFonts w:ascii="Times New Roman" w:hAnsi="Times New Roman" w:cs="Times New Roman"/>
                <w:color w:val="000000"/>
                <w:sz w:val="20"/>
                <w:szCs w:val="20"/>
              </w:rPr>
            </w:pPr>
            <w:r w:rsidRPr="00ED4BFB">
              <w:rPr>
                <w:rFonts w:ascii="Times New Roman" w:hAnsi="Times New Roman" w:cs="Times New Roman"/>
                <w:color w:val="000000"/>
                <w:sz w:val="20"/>
                <w:szCs w:val="20"/>
              </w:rPr>
              <w:t xml:space="preserve">OMRON Тонометр </w:t>
            </w:r>
            <w:r>
              <w:rPr>
                <w:rFonts w:ascii="Times New Roman" w:hAnsi="Times New Roman" w:cs="Times New Roman"/>
                <w:color w:val="000000"/>
                <w:sz w:val="20"/>
                <w:szCs w:val="20"/>
              </w:rPr>
              <w:t>п</w:t>
            </w:r>
            <w:r w:rsidRPr="00ED4BFB">
              <w:rPr>
                <w:rFonts w:ascii="Times New Roman" w:hAnsi="Times New Roman" w:cs="Times New Roman"/>
                <w:color w:val="000000"/>
                <w:sz w:val="20"/>
                <w:szCs w:val="20"/>
              </w:rPr>
              <w:t xml:space="preserve">олуавтоматический </w:t>
            </w:r>
            <w:r>
              <w:rPr>
                <w:rFonts w:ascii="Times New Roman" w:hAnsi="Times New Roman" w:cs="Times New Roman"/>
                <w:color w:val="000000"/>
                <w:sz w:val="20"/>
                <w:szCs w:val="20"/>
              </w:rPr>
              <w:t>н</w:t>
            </w:r>
            <w:r w:rsidRPr="00ED4BFB">
              <w:rPr>
                <w:rFonts w:ascii="Times New Roman" w:hAnsi="Times New Roman" w:cs="Times New Roman"/>
                <w:color w:val="000000"/>
                <w:sz w:val="20"/>
                <w:szCs w:val="20"/>
              </w:rPr>
              <w:t xml:space="preserve">а </w:t>
            </w:r>
            <w:r>
              <w:rPr>
                <w:rFonts w:ascii="Times New Roman" w:hAnsi="Times New Roman" w:cs="Times New Roman"/>
                <w:color w:val="000000"/>
                <w:sz w:val="20"/>
                <w:szCs w:val="20"/>
              </w:rPr>
              <w:t>п</w:t>
            </w:r>
            <w:r w:rsidRPr="00ED4BFB">
              <w:rPr>
                <w:rFonts w:ascii="Times New Roman" w:hAnsi="Times New Roman" w:cs="Times New Roman"/>
                <w:color w:val="000000"/>
                <w:sz w:val="20"/>
                <w:szCs w:val="20"/>
              </w:rPr>
              <w:t>лечо S1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B8F3E" w14:textId="2350C67D" w:rsidR="00ED4BFB" w:rsidRPr="00ED4BFB" w:rsidRDefault="00ED4BFB" w:rsidP="00ED4BFB">
            <w:pPr>
              <w:spacing w:after="0" w:line="240" w:lineRule="auto"/>
              <w:jc w:val="center"/>
              <w:rPr>
                <w:rFonts w:ascii="Times New Roman" w:hAnsi="Times New Roman" w:cs="Times New Roman"/>
                <w:color w:val="000000"/>
                <w:sz w:val="20"/>
                <w:szCs w:val="20"/>
              </w:rPr>
            </w:pPr>
            <w:proofErr w:type="spellStart"/>
            <w:r w:rsidRPr="00ED4BFB">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336AE" w14:textId="69B7EA42" w:rsidR="00ED4BFB" w:rsidRPr="00ED4BFB" w:rsidRDefault="00ED4BFB" w:rsidP="00ED4BFB">
            <w:pPr>
              <w:spacing w:after="0" w:line="240" w:lineRule="auto"/>
              <w:jc w:val="center"/>
              <w:rPr>
                <w:rFonts w:ascii="Times New Roman" w:hAnsi="Times New Roman" w:cs="Times New Roman"/>
                <w:sz w:val="20"/>
                <w:szCs w:val="20"/>
              </w:rPr>
            </w:pPr>
            <w:r w:rsidRPr="00ED4BFB">
              <w:rPr>
                <w:rFonts w:ascii="Times New Roman" w:hAnsi="Times New Roman" w:cs="Times New Roman"/>
                <w:color w:val="000000"/>
                <w:sz w:val="20"/>
                <w:szCs w:val="20"/>
              </w:rPr>
              <w:t>3</w:t>
            </w: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5A67A" w14:textId="34A50412" w:rsidR="00ED4BFB" w:rsidRPr="00ED4BFB" w:rsidRDefault="00ED4BFB" w:rsidP="00ED4BFB">
            <w:pPr>
              <w:spacing w:after="0" w:line="240" w:lineRule="auto"/>
              <w:jc w:val="center"/>
              <w:rPr>
                <w:rFonts w:ascii="Times New Roman" w:hAnsi="Times New Roman" w:cs="Times New Roman"/>
                <w:color w:val="000000"/>
                <w:sz w:val="20"/>
                <w:szCs w:val="20"/>
              </w:rPr>
            </w:pPr>
            <w:r w:rsidRPr="00ED4BFB">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ED4BFB">
              <w:rPr>
                <w:rFonts w:ascii="Times New Roman" w:hAnsi="Times New Roman" w:cs="Times New Roman"/>
                <w:color w:val="000000"/>
                <w:sz w:val="20"/>
                <w:szCs w:val="20"/>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E05423" w14:textId="0F9ACD84" w:rsidR="00ED4BFB" w:rsidRPr="00ED4BFB" w:rsidRDefault="00ED4BFB" w:rsidP="00ED4BFB">
            <w:pPr>
              <w:spacing w:after="0" w:line="240" w:lineRule="auto"/>
              <w:jc w:val="center"/>
              <w:rPr>
                <w:rFonts w:ascii="Times New Roman" w:hAnsi="Times New Roman" w:cs="Times New Roman"/>
                <w:sz w:val="20"/>
                <w:szCs w:val="20"/>
              </w:rPr>
            </w:pPr>
            <w:r w:rsidRPr="00ED4BFB">
              <w:rPr>
                <w:rFonts w:ascii="Times New Roman" w:hAnsi="Times New Roman" w:cs="Times New Roman"/>
                <w:color w:val="000000"/>
                <w:sz w:val="20"/>
                <w:szCs w:val="20"/>
              </w:rPr>
              <w:t>58</w:t>
            </w:r>
            <w:r>
              <w:rPr>
                <w:rFonts w:ascii="Times New Roman" w:hAnsi="Times New Roman" w:cs="Times New Roman"/>
                <w:color w:val="000000"/>
                <w:sz w:val="20"/>
                <w:szCs w:val="20"/>
              </w:rPr>
              <w:t>40</w:t>
            </w:r>
            <w:r w:rsidRPr="00ED4BFB">
              <w:rPr>
                <w:rFonts w:ascii="Times New Roman" w:hAnsi="Times New Roman" w:cs="Times New Roman"/>
                <w:color w:val="000000"/>
                <w:sz w:val="20"/>
                <w:szCs w:val="20"/>
              </w:rPr>
              <w:t>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5BC6A347"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390D50">
        <w:rPr>
          <w:rStyle w:val="FontStyle73"/>
          <w:sz w:val="20"/>
          <w:szCs w:val="20"/>
        </w:rPr>
        <w:t>1</w:t>
      </w:r>
      <w:r w:rsidRPr="004F642D">
        <w:rPr>
          <w:rStyle w:val="FontStyle73"/>
          <w:sz w:val="20"/>
          <w:szCs w:val="20"/>
        </w:rPr>
        <w:t xml:space="preserve">» </w:t>
      </w:r>
      <w:r w:rsidR="002F1B49">
        <w:rPr>
          <w:rStyle w:val="FontStyle73"/>
          <w:sz w:val="20"/>
          <w:szCs w:val="20"/>
        </w:rPr>
        <w:t>июня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2F1B49">
        <w:rPr>
          <w:rStyle w:val="FontStyle73"/>
          <w:sz w:val="18"/>
          <w:szCs w:val="18"/>
        </w:rPr>
        <w:t>1</w:t>
      </w:r>
      <w:r w:rsidR="00214E2B" w:rsidRPr="004F642D">
        <w:rPr>
          <w:rStyle w:val="FontStyle73"/>
          <w:sz w:val="18"/>
          <w:szCs w:val="18"/>
        </w:rPr>
        <w:t xml:space="preserve">» </w:t>
      </w:r>
      <w:r w:rsidR="002F1B49">
        <w:rPr>
          <w:rStyle w:val="FontStyle73"/>
          <w:sz w:val="18"/>
          <w:szCs w:val="18"/>
        </w:rPr>
        <w:t>июня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w:t>
      </w:r>
      <w:r w:rsidR="00FC041F" w:rsidRPr="004F642D">
        <w:rPr>
          <w:spacing w:val="3"/>
          <w:sz w:val="20"/>
          <w:szCs w:val="20"/>
        </w:rPr>
        <w:lastRenderedPageBreak/>
        <w:t>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814105401" w:edGrp="everyone"/>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5811"/>
        <w:gridCol w:w="709"/>
        <w:gridCol w:w="992"/>
        <w:gridCol w:w="3828"/>
        <w:gridCol w:w="1701"/>
      </w:tblGrid>
      <w:tr w:rsidR="006411F3" w:rsidRPr="002C39B5" w14:paraId="7429B1D2" w14:textId="77777777" w:rsidTr="00116E28">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811"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F1B49" w:rsidRPr="002C39B5" w14:paraId="7BB61D2F" w14:textId="77777777" w:rsidTr="007616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7EAD55C8" w:rsidR="002F1B49" w:rsidRPr="00922D50" w:rsidRDefault="002F1B49" w:rsidP="002F1B49">
            <w:pPr>
              <w:pStyle w:val="ab"/>
              <w:rPr>
                <w:rFonts w:ascii="Times New Roman" w:eastAsia="Times New Roman" w:hAnsi="Times New Roman" w:cs="Times New Roman"/>
                <w:sz w:val="20"/>
                <w:szCs w:val="20"/>
              </w:rPr>
            </w:pPr>
            <w:r w:rsidRPr="00922D50">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1F4C86DA" w14:textId="7C95E36C" w:rsidR="002F1B49" w:rsidRPr="00922D50" w:rsidRDefault="002F1B49" w:rsidP="002F1B49">
            <w:pPr>
              <w:spacing w:after="0" w:line="240" w:lineRule="auto"/>
              <w:rPr>
                <w:rFonts w:ascii="Times New Roman" w:hAnsi="Times New Roman" w:cs="Times New Roman"/>
                <w:sz w:val="20"/>
                <w:szCs w:val="20"/>
              </w:rPr>
            </w:pPr>
            <w:r w:rsidRPr="008E30CB">
              <w:rPr>
                <w:rFonts w:ascii="Times New Roman" w:hAnsi="Times New Roman" w:cs="Times New Roman"/>
                <w:sz w:val="20"/>
                <w:szCs w:val="20"/>
                <w:shd w:val="clear" w:color="auto" w:fill="FFFFFF"/>
              </w:rPr>
              <w:t>Халат хирургический с длинным рукавом плотность 28</w:t>
            </w:r>
          </w:p>
        </w:tc>
        <w:tc>
          <w:tcPr>
            <w:tcW w:w="5811" w:type="dxa"/>
            <w:tcBorders>
              <w:top w:val="single" w:sz="6" w:space="0" w:color="auto"/>
              <w:left w:val="single" w:sz="6" w:space="0" w:color="auto"/>
              <w:bottom w:val="single" w:sz="6" w:space="0" w:color="auto"/>
              <w:right w:val="single" w:sz="6" w:space="0" w:color="auto"/>
            </w:tcBorders>
            <w:vAlign w:val="center"/>
          </w:tcPr>
          <w:p w14:paraId="55DE10B7" w14:textId="20906D18" w:rsidR="002F1B49" w:rsidRPr="00922D50" w:rsidRDefault="002F1B49" w:rsidP="002F1B49">
            <w:pPr>
              <w:spacing w:after="0" w:line="240" w:lineRule="auto"/>
              <w:rPr>
                <w:rFonts w:ascii="Times New Roman" w:hAnsi="Times New Roman" w:cs="Times New Roman"/>
                <w:sz w:val="20"/>
                <w:szCs w:val="20"/>
              </w:rPr>
            </w:pPr>
            <w:r w:rsidRPr="008E30CB">
              <w:rPr>
                <w:rFonts w:ascii="Times New Roman" w:hAnsi="Times New Roman" w:cs="Times New Roman"/>
                <w:sz w:val="20"/>
                <w:szCs w:val="20"/>
                <w:shd w:val="clear" w:color="auto" w:fill="FFFFFF"/>
              </w:rPr>
              <w:t>Халат хирургический нестерильный одноразового применения, размерами: S, M, L, XL, XXL из нетканого материала с длинными рукавами, низ рукава на манжетах, с завязками на поясе и на горловине, расположенными сзади.</w:t>
            </w:r>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605D1E61" w:rsidR="002F1B49" w:rsidRPr="00922D50" w:rsidRDefault="002F1B49" w:rsidP="002F1B49">
            <w:pPr>
              <w:spacing w:after="0" w:line="240" w:lineRule="auto"/>
              <w:jc w:val="center"/>
              <w:rPr>
                <w:rFonts w:ascii="Times New Roman" w:hAnsi="Times New Roman" w:cs="Times New Roman"/>
                <w:sz w:val="20"/>
                <w:szCs w:val="20"/>
              </w:rPr>
            </w:pPr>
            <w:proofErr w:type="spellStart"/>
            <w:r w:rsidRPr="008E30CB">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B5D204" w14:textId="4EA9B96E" w:rsidR="002F1B49" w:rsidRPr="00922D50" w:rsidRDefault="002F1B49" w:rsidP="002F1B49">
            <w:pPr>
              <w:spacing w:after="0" w:line="240" w:lineRule="auto"/>
              <w:jc w:val="center"/>
              <w:rPr>
                <w:rFonts w:ascii="Times New Roman" w:hAnsi="Times New Roman" w:cs="Times New Roman"/>
                <w:sz w:val="20"/>
                <w:szCs w:val="20"/>
              </w:rPr>
            </w:pPr>
            <w:r w:rsidRPr="008E30CB">
              <w:rPr>
                <w:rFonts w:ascii="Times New Roman" w:hAnsi="Times New Roman" w:cs="Times New Roman"/>
                <w:sz w:val="20"/>
                <w:szCs w:val="20"/>
              </w:rPr>
              <w:t>2000</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2F1B49" w:rsidRPr="002C39B5" w:rsidRDefault="002F1B49" w:rsidP="002F1B4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2F1B49" w:rsidRPr="002C39B5" w:rsidRDefault="002F1B49" w:rsidP="002F1B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F1B49" w:rsidRPr="002C39B5" w14:paraId="6FD08AB8" w14:textId="77777777" w:rsidTr="0076169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3FA2B8AB" w:rsidR="002F1B49" w:rsidRPr="00922D50" w:rsidRDefault="002F1B49" w:rsidP="002F1B49">
            <w:pPr>
              <w:pStyle w:val="ab"/>
              <w:rPr>
                <w:rFonts w:ascii="Times New Roman" w:eastAsia="Times New Roman" w:hAnsi="Times New Roman" w:cs="Times New Roman"/>
                <w:sz w:val="20"/>
                <w:szCs w:val="20"/>
              </w:rPr>
            </w:pPr>
            <w:r w:rsidRPr="00922D50">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225EDC5E" w14:textId="66A7B362" w:rsidR="002F1B49" w:rsidRPr="00922D50" w:rsidRDefault="002F1B49" w:rsidP="002F1B49">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Шприц инсулиновый</w:t>
            </w:r>
          </w:p>
        </w:tc>
        <w:tc>
          <w:tcPr>
            <w:tcW w:w="5811" w:type="dxa"/>
            <w:tcBorders>
              <w:top w:val="single" w:sz="6" w:space="0" w:color="auto"/>
              <w:left w:val="single" w:sz="6" w:space="0" w:color="auto"/>
              <w:bottom w:val="single" w:sz="6" w:space="0" w:color="auto"/>
              <w:right w:val="single" w:sz="6" w:space="0" w:color="auto"/>
            </w:tcBorders>
            <w:vAlign w:val="center"/>
          </w:tcPr>
          <w:p w14:paraId="2C38CDFA" w14:textId="060C8E41" w:rsidR="002F1B49" w:rsidRPr="00922D50" w:rsidRDefault="002F1B49" w:rsidP="002F1B49">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Шприц </w:t>
            </w:r>
            <w:proofErr w:type="spellStart"/>
            <w:r>
              <w:rPr>
                <w:rFonts w:ascii="Times New Roman" w:hAnsi="Times New Roman" w:cs="Times New Roman"/>
                <w:color w:val="000000"/>
                <w:sz w:val="20"/>
                <w:szCs w:val="20"/>
              </w:rPr>
              <w:t>инсулиновы</w:t>
            </w:r>
            <w:proofErr w:type="spellEnd"/>
            <w:r>
              <w:rPr>
                <w:rFonts w:ascii="Times New Roman" w:hAnsi="Times New Roman" w:cs="Times New Roman"/>
                <w:color w:val="000000"/>
                <w:sz w:val="20"/>
                <w:szCs w:val="20"/>
              </w:rPr>
              <w:t xml:space="preserve"> 1 мл 3-х компонентный с иглой 30</w:t>
            </w:r>
            <w:r>
              <w:rPr>
                <w:rFonts w:ascii="Times New Roman" w:hAnsi="Times New Roman" w:cs="Times New Roman"/>
                <w:color w:val="000000"/>
                <w:sz w:val="20"/>
                <w:szCs w:val="20"/>
                <w:lang w:val="en-US"/>
              </w:rPr>
              <w:t>G</w:t>
            </w:r>
            <w:r>
              <w:rPr>
                <w:rFonts w:ascii="Times New Roman" w:hAnsi="Times New Roman" w:cs="Times New Roman"/>
                <w:color w:val="000000"/>
                <w:sz w:val="20"/>
                <w:szCs w:val="20"/>
              </w:rPr>
              <w:t xml:space="preserve">*1/2, со </w:t>
            </w:r>
            <w:proofErr w:type="spellStart"/>
            <w:r>
              <w:rPr>
                <w:rFonts w:ascii="Times New Roman" w:hAnsi="Times New Roman" w:cs="Times New Roman"/>
                <w:color w:val="000000"/>
                <w:sz w:val="20"/>
                <w:szCs w:val="20"/>
              </w:rPr>
              <w:t>сьемной</w:t>
            </w:r>
            <w:proofErr w:type="spellEnd"/>
            <w:r>
              <w:rPr>
                <w:rFonts w:ascii="Times New Roman" w:hAnsi="Times New Roman" w:cs="Times New Roman"/>
                <w:color w:val="000000"/>
                <w:sz w:val="20"/>
                <w:szCs w:val="20"/>
              </w:rPr>
              <w:t xml:space="preserve"> иглой</w:t>
            </w:r>
          </w:p>
        </w:tc>
        <w:tc>
          <w:tcPr>
            <w:tcW w:w="709" w:type="dxa"/>
            <w:tcBorders>
              <w:top w:val="single" w:sz="6" w:space="0" w:color="auto"/>
              <w:left w:val="single" w:sz="6" w:space="0" w:color="auto"/>
              <w:bottom w:val="single" w:sz="6" w:space="0" w:color="auto"/>
              <w:right w:val="single" w:sz="6" w:space="0" w:color="auto"/>
            </w:tcBorders>
            <w:vAlign w:val="center"/>
          </w:tcPr>
          <w:p w14:paraId="1A42C2C5" w14:textId="3C615E08" w:rsidR="002F1B49" w:rsidRPr="00922D50" w:rsidRDefault="002F1B49" w:rsidP="002F1B49">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36B5F8" w14:textId="6EB9FF87" w:rsidR="002F1B49" w:rsidRPr="00922D50" w:rsidRDefault="002F1B49" w:rsidP="002F1B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2F1B49" w:rsidRPr="002C39B5" w:rsidRDefault="002F1B49" w:rsidP="002F1B4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2F1B49" w:rsidRPr="002C39B5" w:rsidRDefault="002F1B49" w:rsidP="002F1B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F1B49" w:rsidRPr="002C39B5" w14:paraId="0053B599" w14:textId="77777777" w:rsidTr="00116E2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01847A04" w:rsidR="002F1B49" w:rsidRPr="00922D50" w:rsidRDefault="002F1B49" w:rsidP="002F1B49">
            <w:pPr>
              <w:pStyle w:val="ab"/>
              <w:rPr>
                <w:rFonts w:ascii="Times New Roman" w:eastAsia="Times New Roman" w:hAnsi="Times New Roman" w:cs="Times New Roman"/>
                <w:sz w:val="20"/>
                <w:szCs w:val="20"/>
              </w:rPr>
            </w:pPr>
            <w:r w:rsidRPr="00922D50">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358CDB7C" w14:textId="63151839" w:rsidR="002F1B49" w:rsidRPr="00922D50" w:rsidRDefault="002F1B49" w:rsidP="002F1B49">
            <w:pPr>
              <w:spacing w:after="0" w:line="240" w:lineRule="auto"/>
              <w:rPr>
                <w:rFonts w:ascii="Times New Roman" w:hAnsi="Times New Roman" w:cs="Times New Roman"/>
                <w:sz w:val="20"/>
                <w:szCs w:val="20"/>
              </w:rPr>
            </w:pPr>
            <w:r w:rsidRPr="00ED4BFB">
              <w:rPr>
                <w:rFonts w:ascii="Times New Roman" w:hAnsi="Times New Roman" w:cs="Times New Roman"/>
                <w:color w:val="000000"/>
                <w:sz w:val="20"/>
                <w:szCs w:val="20"/>
              </w:rPr>
              <w:t xml:space="preserve">OMRON Тонометр </w:t>
            </w:r>
            <w:r>
              <w:rPr>
                <w:rFonts w:ascii="Times New Roman" w:hAnsi="Times New Roman" w:cs="Times New Roman"/>
                <w:color w:val="000000"/>
                <w:sz w:val="20"/>
                <w:szCs w:val="20"/>
              </w:rPr>
              <w:t>п</w:t>
            </w:r>
            <w:r w:rsidRPr="00ED4BFB">
              <w:rPr>
                <w:rFonts w:ascii="Times New Roman" w:hAnsi="Times New Roman" w:cs="Times New Roman"/>
                <w:color w:val="000000"/>
                <w:sz w:val="20"/>
                <w:szCs w:val="20"/>
              </w:rPr>
              <w:t>олуавтоматический</w:t>
            </w:r>
          </w:p>
        </w:tc>
        <w:tc>
          <w:tcPr>
            <w:tcW w:w="5811" w:type="dxa"/>
            <w:tcBorders>
              <w:top w:val="single" w:sz="6" w:space="0" w:color="auto"/>
              <w:left w:val="single" w:sz="6" w:space="0" w:color="auto"/>
              <w:bottom w:val="single" w:sz="6" w:space="0" w:color="auto"/>
              <w:right w:val="single" w:sz="6" w:space="0" w:color="auto"/>
            </w:tcBorders>
            <w:vAlign w:val="center"/>
          </w:tcPr>
          <w:p w14:paraId="77CD041A" w14:textId="6911C9F9" w:rsidR="002F1B49" w:rsidRPr="00922D50" w:rsidRDefault="002F1B49" w:rsidP="002F1B49">
            <w:pPr>
              <w:spacing w:after="0" w:line="240" w:lineRule="auto"/>
              <w:rPr>
                <w:rFonts w:ascii="Times New Roman" w:hAnsi="Times New Roman" w:cs="Times New Roman"/>
                <w:sz w:val="20"/>
                <w:szCs w:val="20"/>
              </w:rPr>
            </w:pPr>
            <w:r w:rsidRPr="00ED4BFB">
              <w:rPr>
                <w:rFonts w:ascii="Times New Roman" w:hAnsi="Times New Roman" w:cs="Times New Roman"/>
                <w:color w:val="000000"/>
                <w:sz w:val="20"/>
                <w:szCs w:val="20"/>
              </w:rPr>
              <w:t xml:space="preserve">OMRON Тонометр </w:t>
            </w:r>
            <w:r>
              <w:rPr>
                <w:rFonts w:ascii="Times New Roman" w:hAnsi="Times New Roman" w:cs="Times New Roman"/>
                <w:color w:val="000000"/>
                <w:sz w:val="20"/>
                <w:szCs w:val="20"/>
              </w:rPr>
              <w:t>п</w:t>
            </w:r>
            <w:r w:rsidRPr="00ED4BFB">
              <w:rPr>
                <w:rFonts w:ascii="Times New Roman" w:hAnsi="Times New Roman" w:cs="Times New Roman"/>
                <w:color w:val="000000"/>
                <w:sz w:val="20"/>
                <w:szCs w:val="20"/>
              </w:rPr>
              <w:t xml:space="preserve">олуавтоматический </w:t>
            </w:r>
            <w:r>
              <w:rPr>
                <w:rFonts w:ascii="Times New Roman" w:hAnsi="Times New Roman" w:cs="Times New Roman"/>
                <w:color w:val="000000"/>
                <w:sz w:val="20"/>
                <w:szCs w:val="20"/>
              </w:rPr>
              <w:t>н</w:t>
            </w:r>
            <w:r w:rsidRPr="00ED4BFB">
              <w:rPr>
                <w:rFonts w:ascii="Times New Roman" w:hAnsi="Times New Roman" w:cs="Times New Roman"/>
                <w:color w:val="000000"/>
                <w:sz w:val="20"/>
                <w:szCs w:val="20"/>
              </w:rPr>
              <w:t xml:space="preserve">а </w:t>
            </w:r>
            <w:r>
              <w:rPr>
                <w:rFonts w:ascii="Times New Roman" w:hAnsi="Times New Roman" w:cs="Times New Roman"/>
                <w:color w:val="000000"/>
                <w:sz w:val="20"/>
                <w:szCs w:val="20"/>
              </w:rPr>
              <w:t>п</w:t>
            </w:r>
            <w:r w:rsidRPr="00ED4BFB">
              <w:rPr>
                <w:rFonts w:ascii="Times New Roman" w:hAnsi="Times New Roman" w:cs="Times New Roman"/>
                <w:color w:val="000000"/>
                <w:sz w:val="20"/>
                <w:szCs w:val="20"/>
              </w:rPr>
              <w:t>лечо S1</w:t>
            </w:r>
          </w:p>
        </w:tc>
        <w:tc>
          <w:tcPr>
            <w:tcW w:w="709" w:type="dxa"/>
            <w:tcBorders>
              <w:top w:val="single" w:sz="6" w:space="0" w:color="auto"/>
              <w:left w:val="single" w:sz="6" w:space="0" w:color="auto"/>
              <w:bottom w:val="single" w:sz="6" w:space="0" w:color="auto"/>
              <w:right w:val="single" w:sz="6" w:space="0" w:color="auto"/>
            </w:tcBorders>
            <w:vAlign w:val="center"/>
          </w:tcPr>
          <w:p w14:paraId="0F235468" w14:textId="07BAF356" w:rsidR="002F1B49" w:rsidRPr="00922D50" w:rsidRDefault="002F1B49" w:rsidP="002F1B49">
            <w:pPr>
              <w:spacing w:after="0" w:line="240" w:lineRule="auto"/>
              <w:jc w:val="center"/>
              <w:rPr>
                <w:rFonts w:ascii="Times New Roman" w:hAnsi="Times New Roman" w:cs="Times New Roman"/>
                <w:sz w:val="20"/>
                <w:szCs w:val="20"/>
              </w:rPr>
            </w:pPr>
            <w:proofErr w:type="spellStart"/>
            <w:r w:rsidRPr="00ED4BF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969D01A" w14:textId="218648EF" w:rsidR="002F1B49" w:rsidRPr="00922D50" w:rsidRDefault="002F1B49" w:rsidP="002F1B49">
            <w:pPr>
              <w:spacing w:after="0" w:line="240" w:lineRule="auto"/>
              <w:jc w:val="center"/>
              <w:rPr>
                <w:rFonts w:ascii="Times New Roman" w:hAnsi="Times New Roman" w:cs="Times New Roman"/>
                <w:sz w:val="20"/>
                <w:szCs w:val="20"/>
              </w:rPr>
            </w:pPr>
            <w:r w:rsidRPr="00ED4BFB">
              <w:rPr>
                <w:rFonts w:ascii="Times New Roman" w:hAnsi="Times New Roman" w:cs="Times New Roman"/>
                <w:color w:val="000000"/>
                <w:sz w:val="20"/>
                <w:szCs w:val="20"/>
              </w:rPr>
              <w:t>3</w:t>
            </w:r>
            <w:r>
              <w:rPr>
                <w:rFonts w:ascii="Times New Roman" w:hAnsi="Times New Roman" w:cs="Times New Roman"/>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4B6169BC" w14:textId="05174F07" w:rsidR="002F1B49" w:rsidRPr="002C39B5" w:rsidRDefault="002F1B49" w:rsidP="002F1B4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2F1B49" w:rsidRPr="002C39B5" w:rsidRDefault="002F1B49" w:rsidP="002F1B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A5D0" w14:textId="77777777" w:rsidR="0083382B" w:rsidRDefault="0083382B">
      <w:pPr>
        <w:spacing w:after="0" w:line="240" w:lineRule="auto"/>
      </w:pPr>
      <w:r>
        <w:separator/>
      </w:r>
    </w:p>
  </w:endnote>
  <w:endnote w:type="continuationSeparator" w:id="0">
    <w:p w14:paraId="6DE628F9" w14:textId="77777777" w:rsidR="0083382B" w:rsidRDefault="0083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2802" w14:textId="77777777" w:rsidR="0083382B" w:rsidRDefault="0083382B">
      <w:pPr>
        <w:spacing w:after="0" w:line="240" w:lineRule="auto"/>
      </w:pPr>
      <w:r>
        <w:separator/>
      </w:r>
    </w:p>
  </w:footnote>
  <w:footnote w:type="continuationSeparator" w:id="0">
    <w:p w14:paraId="17CB2E02" w14:textId="77777777" w:rsidR="0083382B" w:rsidRDefault="0083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C3EA6"/>
    <w:rsid w:val="000C453D"/>
    <w:rsid w:val="000D1188"/>
    <w:rsid w:val="000E2513"/>
    <w:rsid w:val="000E591E"/>
    <w:rsid w:val="000F176D"/>
    <w:rsid w:val="000F2EDC"/>
    <w:rsid w:val="00105225"/>
    <w:rsid w:val="00106DB6"/>
    <w:rsid w:val="00116E28"/>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C2F4C"/>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5434A"/>
    <w:rsid w:val="003560DE"/>
    <w:rsid w:val="003641D1"/>
    <w:rsid w:val="003677B3"/>
    <w:rsid w:val="0037241F"/>
    <w:rsid w:val="00375E64"/>
    <w:rsid w:val="003811ED"/>
    <w:rsid w:val="003860F4"/>
    <w:rsid w:val="00386881"/>
    <w:rsid w:val="00390D50"/>
    <w:rsid w:val="003A3D93"/>
    <w:rsid w:val="003A6AB5"/>
    <w:rsid w:val="003C56E5"/>
    <w:rsid w:val="003C5857"/>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0BA9"/>
    <w:rsid w:val="005841DE"/>
    <w:rsid w:val="00586104"/>
    <w:rsid w:val="00590C0A"/>
    <w:rsid w:val="00592276"/>
    <w:rsid w:val="00594588"/>
    <w:rsid w:val="005B2875"/>
    <w:rsid w:val="005B4630"/>
    <w:rsid w:val="005C64F4"/>
    <w:rsid w:val="005D4D2D"/>
    <w:rsid w:val="005D5402"/>
    <w:rsid w:val="005D6B5B"/>
    <w:rsid w:val="005F7868"/>
    <w:rsid w:val="006073BE"/>
    <w:rsid w:val="00622D8E"/>
    <w:rsid w:val="00624EC3"/>
    <w:rsid w:val="006256B3"/>
    <w:rsid w:val="00627DD6"/>
    <w:rsid w:val="006304E9"/>
    <w:rsid w:val="00636C5C"/>
    <w:rsid w:val="006411F3"/>
    <w:rsid w:val="00651CC1"/>
    <w:rsid w:val="006534BD"/>
    <w:rsid w:val="0065417F"/>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72533"/>
    <w:rsid w:val="008727EB"/>
    <w:rsid w:val="0088299F"/>
    <w:rsid w:val="008832C5"/>
    <w:rsid w:val="008A2889"/>
    <w:rsid w:val="008A5C41"/>
    <w:rsid w:val="008B0F66"/>
    <w:rsid w:val="008B527E"/>
    <w:rsid w:val="008C16C4"/>
    <w:rsid w:val="008C4FBA"/>
    <w:rsid w:val="008D297B"/>
    <w:rsid w:val="008E30CB"/>
    <w:rsid w:val="008E4F2B"/>
    <w:rsid w:val="008E55FD"/>
    <w:rsid w:val="008E6D36"/>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3A1E"/>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234"/>
    <w:rsid w:val="00A736DF"/>
    <w:rsid w:val="00A836E5"/>
    <w:rsid w:val="00AA1963"/>
    <w:rsid w:val="00AA5D5D"/>
    <w:rsid w:val="00AB2FD2"/>
    <w:rsid w:val="00AB3DBD"/>
    <w:rsid w:val="00AC1291"/>
    <w:rsid w:val="00AC489B"/>
    <w:rsid w:val="00AD2FE8"/>
    <w:rsid w:val="00AF3706"/>
    <w:rsid w:val="00AF6B9C"/>
    <w:rsid w:val="00B00075"/>
    <w:rsid w:val="00B05CE4"/>
    <w:rsid w:val="00B0700B"/>
    <w:rsid w:val="00B264B5"/>
    <w:rsid w:val="00B373ED"/>
    <w:rsid w:val="00B528CA"/>
    <w:rsid w:val="00B636BB"/>
    <w:rsid w:val="00B70CC2"/>
    <w:rsid w:val="00B762A0"/>
    <w:rsid w:val="00B76EC2"/>
    <w:rsid w:val="00B77FAA"/>
    <w:rsid w:val="00B956DD"/>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57F3B"/>
    <w:rsid w:val="00C66A76"/>
    <w:rsid w:val="00C67B83"/>
    <w:rsid w:val="00C83158"/>
    <w:rsid w:val="00C83EBA"/>
    <w:rsid w:val="00C85408"/>
    <w:rsid w:val="00CA6208"/>
    <w:rsid w:val="00CB6FED"/>
    <w:rsid w:val="00CC071A"/>
    <w:rsid w:val="00CC1BF0"/>
    <w:rsid w:val="00CC2A29"/>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B06C2"/>
    <w:rsid w:val="00EB4119"/>
    <w:rsid w:val="00EB7B5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670E"/>
    <w:rsid w:val="00F46A79"/>
    <w:rsid w:val="00F5588E"/>
    <w:rsid w:val="00F56F1B"/>
    <w:rsid w:val="00F6070A"/>
    <w:rsid w:val="00F756FB"/>
    <w:rsid w:val="00F76C66"/>
    <w:rsid w:val="00F77352"/>
    <w:rsid w:val="00F844CE"/>
    <w:rsid w:val="00FA020F"/>
    <w:rsid w:val="00FB4BE9"/>
    <w:rsid w:val="00FC041F"/>
    <w:rsid w:val="00FC0940"/>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10</Pages>
  <Words>4619</Words>
  <Characters>26333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178</cp:revision>
  <cp:lastPrinted>2020-01-30T11:16:00Z</cp:lastPrinted>
  <dcterms:created xsi:type="dcterms:W3CDTF">2017-02-14T06:26:00Z</dcterms:created>
  <dcterms:modified xsi:type="dcterms:W3CDTF">2021-05-27T05:58:00Z</dcterms:modified>
</cp:coreProperties>
</file>