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3F77FCD"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D94058">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3A2B9E30" w:rsidR="00D022B1" w:rsidRPr="002C39B5" w:rsidRDefault="00842DAA" w:rsidP="00EE1C6B">
      <w:pPr>
        <w:pStyle w:val="Style1"/>
        <w:spacing w:line="240" w:lineRule="auto"/>
        <w:rPr>
          <w:rStyle w:val="FontStyle73"/>
          <w:sz w:val="20"/>
          <w:szCs w:val="20"/>
        </w:rPr>
      </w:pPr>
      <w:r>
        <w:rPr>
          <w:rStyle w:val="FontStyle73"/>
          <w:sz w:val="20"/>
          <w:szCs w:val="20"/>
        </w:rPr>
        <w:t>2</w:t>
      </w:r>
      <w:r w:rsidR="00D94058">
        <w:rPr>
          <w:rStyle w:val="FontStyle73"/>
          <w:sz w:val="20"/>
          <w:szCs w:val="20"/>
        </w:rPr>
        <w:t>5</w:t>
      </w:r>
      <w:r w:rsidR="004414F2" w:rsidRPr="002C39B5">
        <w:rPr>
          <w:rStyle w:val="FontStyle73"/>
          <w:sz w:val="20"/>
          <w:szCs w:val="20"/>
        </w:rPr>
        <w:t>.</w:t>
      </w:r>
      <w:r w:rsidR="00AE5B58">
        <w:rPr>
          <w:rStyle w:val="FontStyle73"/>
          <w:sz w:val="20"/>
          <w:szCs w:val="20"/>
        </w:rPr>
        <w:t>0</w:t>
      </w:r>
      <w:r w:rsidR="00B24B4B">
        <w:rPr>
          <w:rStyle w:val="FontStyle73"/>
          <w:sz w:val="20"/>
          <w:szCs w:val="20"/>
        </w:rPr>
        <w:t>1</w:t>
      </w:r>
      <w:r w:rsidR="004414F2" w:rsidRPr="002C39B5">
        <w:rPr>
          <w:rStyle w:val="FontStyle73"/>
          <w:sz w:val="20"/>
          <w:szCs w:val="20"/>
        </w:rPr>
        <w:t>.20</w:t>
      </w:r>
      <w:r w:rsidR="00BD530E">
        <w:rPr>
          <w:rStyle w:val="FontStyle73"/>
          <w:sz w:val="20"/>
          <w:szCs w:val="20"/>
        </w:rPr>
        <w:t>2</w:t>
      </w:r>
      <w:r w:rsidR="00B24B4B">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6662"/>
        <w:gridCol w:w="951"/>
        <w:gridCol w:w="1417"/>
        <w:gridCol w:w="1276"/>
        <w:gridCol w:w="1984"/>
      </w:tblGrid>
      <w:tr w:rsidR="00912C4E" w:rsidRPr="002C39B5" w14:paraId="49FA47D2" w14:textId="77777777" w:rsidTr="00D94058">
        <w:trPr>
          <w:trHeight w:val="960"/>
        </w:trPr>
        <w:tc>
          <w:tcPr>
            <w:tcW w:w="851" w:type="dxa"/>
            <w:shd w:val="clear" w:color="auto" w:fill="auto"/>
            <w:vAlign w:val="center"/>
          </w:tcPr>
          <w:p w14:paraId="2D6C8054" w14:textId="77777777" w:rsidR="00912C4E" w:rsidRPr="00F631CE" w:rsidRDefault="00EE1C6B"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Лот</w:t>
            </w:r>
          </w:p>
        </w:tc>
        <w:tc>
          <w:tcPr>
            <w:tcW w:w="1843" w:type="dxa"/>
            <w:shd w:val="clear" w:color="auto" w:fill="auto"/>
            <w:vAlign w:val="center"/>
            <w:hideMark/>
          </w:tcPr>
          <w:p w14:paraId="3683F381"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Наименование</w:t>
            </w:r>
          </w:p>
        </w:tc>
        <w:tc>
          <w:tcPr>
            <w:tcW w:w="6662" w:type="dxa"/>
            <w:shd w:val="clear" w:color="auto" w:fill="auto"/>
            <w:vAlign w:val="center"/>
            <w:hideMark/>
          </w:tcPr>
          <w:p w14:paraId="7F215F4C"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Краткая характеристика</w:t>
            </w:r>
          </w:p>
        </w:tc>
        <w:tc>
          <w:tcPr>
            <w:tcW w:w="951" w:type="dxa"/>
            <w:shd w:val="clear" w:color="auto" w:fill="auto"/>
            <w:vAlign w:val="center"/>
            <w:hideMark/>
          </w:tcPr>
          <w:p w14:paraId="3E51D2BB" w14:textId="28C4E436"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Ед изм</w:t>
            </w:r>
            <w:r w:rsidR="00D94058">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D94058">
        <w:trPr>
          <w:trHeight w:val="240"/>
        </w:trPr>
        <w:tc>
          <w:tcPr>
            <w:tcW w:w="851" w:type="dxa"/>
            <w:shd w:val="clear" w:color="auto" w:fill="auto"/>
            <w:vAlign w:val="center"/>
          </w:tcPr>
          <w:p w14:paraId="21A23004" w14:textId="77777777" w:rsidR="00912C4E" w:rsidRPr="00F631CE" w:rsidRDefault="002D71FF" w:rsidP="00F631CE">
            <w:pPr>
              <w:pStyle w:val="ab"/>
              <w:jc w:val="center"/>
              <w:rPr>
                <w:rFonts w:ascii="Times New Roman" w:eastAsia="Times New Roman" w:hAnsi="Times New Roman" w:cs="Times New Roman"/>
                <w:b/>
                <w:sz w:val="20"/>
                <w:szCs w:val="20"/>
                <w:lang w:val="en-US"/>
              </w:rPr>
            </w:pPr>
            <w:r w:rsidRPr="00F631CE">
              <w:rPr>
                <w:rFonts w:ascii="Times New Roman" w:eastAsia="Times New Roman" w:hAnsi="Times New Roman" w:cs="Times New Roman"/>
                <w:b/>
                <w:sz w:val="20"/>
                <w:szCs w:val="20"/>
                <w:lang w:val="en-US"/>
              </w:rPr>
              <w:t>1</w:t>
            </w:r>
          </w:p>
        </w:tc>
        <w:tc>
          <w:tcPr>
            <w:tcW w:w="1843" w:type="dxa"/>
            <w:shd w:val="clear" w:color="auto" w:fill="auto"/>
            <w:vAlign w:val="center"/>
            <w:hideMark/>
          </w:tcPr>
          <w:p w14:paraId="6618C312" w14:textId="77777777" w:rsidR="00912C4E" w:rsidRPr="00F631CE" w:rsidRDefault="00912C4E"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2</w:t>
            </w:r>
          </w:p>
        </w:tc>
        <w:tc>
          <w:tcPr>
            <w:tcW w:w="6662" w:type="dxa"/>
            <w:shd w:val="clear" w:color="auto" w:fill="auto"/>
            <w:vAlign w:val="center"/>
            <w:hideMark/>
          </w:tcPr>
          <w:p w14:paraId="5F007D8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3</w:t>
            </w:r>
          </w:p>
        </w:tc>
        <w:tc>
          <w:tcPr>
            <w:tcW w:w="951" w:type="dxa"/>
            <w:shd w:val="clear" w:color="auto" w:fill="auto"/>
            <w:vAlign w:val="center"/>
            <w:hideMark/>
          </w:tcPr>
          <w:p w14:paraId="30DC84C7"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631CE" w:rsidRDefault="00F16722" w:rsidP="00F631CE">
            <w:pPr>
              <w:pStyle w:val="ab"/>
              <w:jc w:val="center"/>
              <w:rPr>
                <w:rFonts w:ascii="Times New Roman" w:eastAsia="Times New Roman" w:hAnsi="Times New Roman" w:cs="Times New Roman"/>
                <w:b/>
                <w:sz w:val="20"/>
                <w:szCs w:val="20"/>
              </w:rPr>
            </w:pPr>
            <w:r w:rsidRPr="00F631CE">
              <w:rPr>
                <w:rFonts w:ascii="Times New Roman" w:eastAsia="Times New Roman" w:hAnsi="Times New Roman" w:cs="Times New Roman"/>
                <w:b/>
                <w:sz w:val="20"/>
                <w:szCs w:val="20"/>
              </w:rPr>
              <w:t>7</w:t>
            </w:r>
          </w:p>
        </w:tc>
      </w:tr>
      <w:tr w:rsidR="00072D69" w:rsidRPr="000E3231" w14:paraId="3F9688B4" w14:textId="77777777" w:rsidTr="00D9405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bookmarkStart w:id="0" w:name="_Hlk452060600"/>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055645FF"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Формалин 10% забуференный</w:t>
            </w:r>
            <w:r w:rsidRPr="00D94058">
              <w:rPr>
                <w:rFonts w:ascii="Times New Roman" w:hAnsi="Times New Roman" w:cs="Times New Roman"/>
                <w:color w:val="FF0000"/>
                <w:sz w:val="20"/>
                <w:szCs w:val="20"/>
              </w:rPr>
              <w:t xml:space="preserve">, </w:t>
            </w:r>
            <w:r w:rsidRPr="00D94058">
              <w:rPr>
                <w:rFonts w:ascii="Times New Roman" w:hAnsi="Times New Roman" w:cs="Times New Roman"/>
                <w:sz w:val="20"/>
                <w:szCs w:val="20"/>
              </w:rPr>
              <w:t>10 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11D3BA3B"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Формалин 10% забуференный, 10 л. Универсальный фиксатор для гистологических образцов цвета.</w:t>
            </w:r>
            <w:r>
              <w:rPr>
                <w:rFonts w:ascii="Times New Roman" w:hAnsi="Times New Roman" w:cs="Times New Roman"/>
                <w:sz w:val="20"/>
                <w:szCs w:val="20"/>
              </w:rPr>
              <w:t xml:space="preserve"> </w:t>
            </w:r>
            <w:r w:rsidRPr="00D94058">
              <w:rPr>
                <w:rFonts w:ascii="Times New Roman" w:hAnsi="Times New Roman" w:cs="Times New Roman"/>
                <w:sz w:val="20"/>
                <w:szCs w:val="20"/>
              </w:rPr>
              <w:t>Характеристика: рН 7,0-7,</w:t>
            </w:r>
            <w:proofErr w:type="gramStart"/>
            <w:r w:rsidRPr="00D94058">
              <w:rPr>
                <w:rFonts w:ascii="Times New Roman" w:hAnsi="Times New Roman" w:cs="Times New Roman"/>
                <w:sz w:val="20"/>
                <w:szCs w:val="20"/>
              </w:rPr>
              <w:t>2 ,</w:t>
            </w:r>
            <w:proofErr w:type="gramEnd"/>
            <w:r w:rsidRPr="00D94058">
              <w:rPr>
                <w:rFonts w:ascii="Times New Roman" w:hAnsi="Times New Roman" w:cs="Times New Roman"/>
                <w:sz w:val="20"/>
                <w:szCs w:val="20"/>
              </w:rPr>
              <w:t xml:space="preserve"> вязкость 1,003, концентрация 0,05 М. 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3A6D1DE1"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10л/канистра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76837425" w:rsidR="00072D69" w:rsidRPr="008E0779" w:rsidRDefault="00072D69" w:rsidP="00072D69">
            <w:pPr>
              <w:spacing w:after="0" w:line="240" w:lineRule="auto"/>
              <w:jc w:val="center"/>
              <w:rPr>
                <w:rFonts w:ascii="Times New Roman" w:hAnsi="Times New Roman" w:cs="Times New Roman"/>
                <w:color w:val="000000"/>
                <w:sz w:val="20"/>
                <w:szCs w:val="20"/>
              </w:rPr>
            </w:pPr>
            <w:r w:rsidRPr="008E0779">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750BD0A2"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7D658496"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6000000,00</w:t>
            </w:r>
          </w:p>
        </w:tc>
      </w:tr>
      <w:tr w:rsidR="00072D69" w:rsidRPr="008350D7" w14:paraId="1E00F6F1"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471AE094"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Гематоксилин Майера, 2500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342E8773"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Гематоксилин Майера, 2500 мл. 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w:t>
            </w:r>
            <w:proofErr w:type="gramStart"/>
            <w:r w:rsidRPr="00D94058">
              <w:rPr>
                <w:rFonts w:ascii="Times New Roman" w:hAnsi="Times New Roman" w:cs="Times New Roman"/>
                <w:sz w:val="20"/>
                <w:szCs w:val="20"/>
              </w:rPr>
              <w:t>),  алюминиевый</w:t>
            </w:r>
            <w:proofErr w:type="gramEnd"/>
            <w:r w:rsidRPr="00D94058">
              <w:rPr>
                <w:rFonts w:ascii="Times New Roman" w:hAnsi="Times New Roman" w:cs="Times New Roman"/>
                <w:sz w:val="20"/>
                <w:szCs w:val="20"/>
              </w:rPr>
              <w:t xml:space="preserve"> сульфат калия (CAS 7784-24-9), йодистый калий (CAS 64-19-7), стабилизаторы.</w:t>
            </w:r>
            <w:r w:rsidRPr="00D94058">
              <w:rPr>
                <w:rFonts w:ascii="Times New Roman" w:hAnsi="Times New Roman" w:cs="Times New Roman"/>
                <w:sz w:val="20"/>
                <w:szCs w:val="20"/>
              </w:rPr>
              <w:br/>
              <w:t xml:space="preserve">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w:t>
            </w:r>
            <w:r w:rsidRPr="00D94058">
              <w:rPr>
                <w:rFonts w:ascii="Times New Roman" w:hAnsi="Times New Roman" w:cs="Times New Roman"/>
                <w:sz w:val="20"/>
                <w:szCs w:val="20"/>
              </w:rPr>
              <w:lastRenderedPageBreak/>
              <w:t>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1D6B799A"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2500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57C879D4"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614FDD1F"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68000,00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1F356A11"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1088000,00</w:t>
            </w:r>
          </w:p>
        </w:tc>
      </w:tr>
      <w:tr w:rsidR="00072D69" w:rsidRPr="000E3231" w14:paraId="343C72BF"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1719A81F"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Эозин Y 1% водный </w:t>
            </w:r>
            <w:proofErr w:type="gramStart"/>
            <w:r w:rsidRPr="00D94058">
              <w:rPr>
                <w:rFonts w:ascii="Times New Roman" w:hAnsi="Times New Roman" w:cs="Times New Roman"/>
                <w:sz w:val="20"/>
                <w:szCs w:val="20"/>
              </w:rPr>
              <w:t>раствор,  2500</w:t>
            </w:r>
            <w:proofErr w:type="gramEnd"/>
            <w:r w:rsidRPr="00D94058">
              <w:rPr>
                <w:rFonts w:ascii="Times New Roman" w:hAnsi="Times New Roman" w:cs="Times New Roman"/>
                <w:sz w:val="20"/>
                <w:szCs w:val="20"/>
              </w:rPr>
              <w:t xml:space="preserve"> мл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69C77A94"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Эозин Y 1% водный </w:t>
            </w:r>
            <w:proofErr w:type="gramStart"/>
            <w:r w:rsidRPr="00D94058">
              <w:rPr>
                <w:rFonts w:ascii="Times New Roman" w:hAnsi="Times New Roman" w:cs="Times New Roman"/>
                <w:sz w:val="20"/>
                <w:szCs w:val="20"/>
              </w:rPr>
              <w:t>раствор,  2500</w:t>
            </w:r>
            <w:proofErr w:type="gramEnd"/>
            <w:r w:rsidRPr="00D94058">
              <w:rPr>
                <w:rFonts w:ascii="Times New Roman" w:hAnsi="Times New Roman" w:cs="Times New Roman"/>
                <w:sz w:val="20"/>
                <w:szCs w:val="20"/>
              </w:rPr>
              <w:t xml:space="preserve">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w:t>
            </w:r>
            <w:r w:rsidRPr="00D94058">
              <w:rPr>
                <w:rFonts w:ascii="Times New Roman" w:hAnsi="Times New Roman" w:cs="Times New Roman"/>
                <w:sz w:val="20"/>
                <w:szCs w:val="20"/>
              </w:rPr>
              <w:br w:type="page"/>
              <w:t>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5A2DD32F"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2500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4EA72953"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4FE2DB48"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58000,00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3C8BEF30"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928000,00</w:t>
            </w:r>
          </w:p>
        </w:tc>
      </w:tr>
      <w:tr w:rsidR="00072D69" w:rsidRPr="000E3231" w14:paraId="647DE2CB"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167C3BA"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Парафин Диавакс 56-58 ° C для гистологии. Высокая чистота</w:t>
            </w:r>
            <w:r w:rsidRPr="00D94058">
              <w:rPr>
                <w:rFonts w:ascii="Times New Roman" w:hAnsi="Times New Roman" w:cs="Times New Roman"/>
                <w:sz w:val="20"/>
                <w:szCs w:val="20"/>
              </w:rPr>
              <w:br/>
              <w:t xml:space="preserve">Без ДМСО. Нетоксичный. </w:t>
            </w:r>
            <w:r w:rsidRPr="00D94058">
              <w:rPr>
                <w:rFonts w:ascii="Times New Roman" w:hAnsi="Times New Roman" w:cs="Times New Roman"/>
                <w:sz w:val="20"/>
                <w:szCs w:val="20"/>
              </w:rPr>
              <w:br/>
              <w:t xml:space="preserve">12 кг / уп.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48A4B93E"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Парафин Bio Plast 56/58 °С 12 кг. Смесь парафинного </w:t>
            </w:r>
            <w:proofErr w:type="gramStart"/>
            <w:r w:rsidRPr="00D94058">
              <w:rPr>
                <w:rFonts w:ascii="Times New Roman" w:hAnsi="Times New Roman" w:cs="Times New Roman"/>
                <w:sz w:val="20"/>
                <w:szCs w:val="20"/>
              </w:rPr>
              <w:t>воска  для</w:t>
            </w:r>
            <w:proofErr w:type="gramEnd"/>
            <w:r w:rsidRPr="00D94058">
              <w:rPr>
                <w:rFonts w:ascii="Times New Roman" w:hAnsi="Times New Roman" w:cs="Times New Roman"/>
                <w:sz w:val="20"/>
                <w:szCs w:val="20"/>
              </w:rPr>
              <w:t xml:space="preserve"> изготовления парафиновых блоков с точкой плавления при t 56/58 °C. Для обработки различных образцов широкого </w:t>
            </w:r>
            <w:proofErr w:type="gramStart"/>
            <w:r w:rsidRPr="00D94058">
              <w:rPr>
                <w:rFonts w:ascii="Times New Roman" w:hAnsi="Times New Roman" w:cs="Times New Roman"/>
                <w:sz w:val="20"/>
                <w:szCs w:val="20"/>
              </w:rPr>
              <w:t>спектра .</w:t>
            </w:r>
            <w:proofErr w:type="gramEnd"/>
            <w:r w:rsidRPr="00D94058">
              <w:rPr>
                <w:rFonts w:ascii="Times New Roman" w:hAnsi="Times New Roman" w:cs="Times New Roman"/>
                <w:sz w:val="20"/>
                <w:szCs w:val="20"/>
              </w:rPr>
              <w:t xml:space="preserve"> Высокая точка плавления делает его пригодным для работы с мягкими тканями, не деформируя и без повреждений, позволяет хорошо </w:t>
            </w:r>
            <w:proofErr w:type="gramStart"/>
            <w:r w:rsidRPr="00D94058">
              <w:rPr>
                <w:rFonts w:ascii="Times New Roman" w:hAnsi="Times New Roman" w:cs="Times New Roman"/>
                <w:sz w:val="20"/>
                <w:szCs w:val="20"/>
              </w:rPr>
              <w:t>сохранять  ткани</w:t>
            </w:r>
            <w:proofErr w:type="gramEnd"/>
            <w:r w:rsidRPr="00D94058">
              <w:rPr>
                <w:rFonts w:ascii="Times New Roman" w:hAnsi="Times New Roman" w:cs="Times New Roman"/>
                <w:sz w:val="20"/>
                <w:szCs w:val="20"/>
              </w:rPr>
              <w:t xml:space="preserve"> морфологии во время обработки. Смесь парафиновых гранул 56/58 является оптимальной смесью парафинового воска и пластмассовых полимеров без добавления диметилсульфоксида (ДМСО). Фасовка 12 кг. Каждый килограмм фасован в отдельный пакет.  Первичный контейнер: плотная полиэтиленовая упаковка, устойчивая к химически активным реагентам и влажности. Вторичная упаковка: картонная коробка.</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5A342C5A"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12 кг/уп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7718684B"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4D033E02"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170AE7AE"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4644000,00</w:t>
            </w:r>
          </w:p>
        </w:tc>
      </w:tr>
      <w:tr w:rsidR="00072D69" w:rsidRPr="008350D7" w14:paraId="45CEB0BE"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6C5E84FA"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Ксилол гистологический, </w:t>
            </w:r>
            <w:r w:rsidRPr="00D94058">
              <w:rPr>
                <w:rFonts w:ascii="Times New Roman" w:hAnsi="Times New Roman" w:cs="Times New Roman"/>
                <w:sz w:val="20"/>
                <w:szCs w:val="20"/>
              </w:rPr>
              <w:br/>
              <w:t>5 литров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158BD299"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Ксилол для гистологии.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w:t>
            </w:r>
            <w:r w:rsidRPr="00D94058">
              <w:rPr>
                <w:rFonts w:ascii="Times New Roman" w:hAnsi="Times New Roman" w:cs="Times New Roman"/>
                <w:sz w:val="20"/>
                <w:szCs w:val="20"/>
              </w:rPr>
              <w:lastRenderedPageBreak/>
              <w:t>%, не менее 99,2; бромное число, г брома на 100 мл ортоксилола не более ГОСТ 2706.11, норма по ТУ 0,18, фактическое значение менее 0,01.Первичный контейнер: белая бутылка в полиэтилентерефталате (ПЭТ). Фасовка 5 литров.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19910D5B"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5 кг/канистра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2AE05F0B"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106EBF4D"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39E8FA03"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1200000,00</w:t>
            </w:r>
          </w:p>
        </w:tc>
      </w:tr>
      <w:tr w:rsidR="00072D69" w:rsidRPr="00F36F51" w14:paraId="3C6608B1"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7313E0FE"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Деол абсолют 2500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0D040443"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Деол абсолют 2500 мл. 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Состав: Этанол 65%, 64-17-5 </w:t>
            </w:r>
            <w:proofErr w:type="gramStart"/>
            <w:r w:rsidRPr="00D94058">
              <w:rPr>
                <w:rFonts w:ascii="Times New Roman" w:hAnsi="Times New Roman" w:cs="Times New Roman"/>
                <w:sz w:val="20"/>
                <w:szCs w:val="20"/>
              </w:rPr>
              <w:t>( CAS</w:t>
            </w:r>
            <w:proofErr w:type="gramEnd"/>
            <w:r w:rsidRPr="00D94058">
              <w:rPr>
                <w:rFonts w:ascii="Times New Roman" w:hAnsi="Times New Roman" w:cs="Times New Roman"/>
                <w:sz w:val="20"/>
                <w:szCs w:val="20"/>
              </w:rPr>
              <w:t xml:space="preserve"> ), 200-578-6 (CE), 603-002-00-5  (Index). Изопропанол 35</w:t>
            </w:r>
            <w:proofErr w:type="gramStart"/>
            <w:r w:rsidRPr="00D94058">
              <w:rPr>
                <w:rFonts w:ascii="Times New Roman" w:hAnsi="Times New Roman" w:cs="Times New Roman"/>
                <w:sz w:val="20"/>
                <w:szCs w:val="20"/>
              </w:rPr>
              <w:t>%  67</w:t>
            </w:r>
            <w:proofErr w:type="gramEnd"/>
            <w:r w:rsidRPr="00D94058">
              <w:rPr>
                <w:rFonts w:ascii="Times New Roman" w:hAnsi="Times New Roman" w:cs="Times New Roman"/>
                <w:sz w:val="20"/>
                <w:szCs w:val="20"/>
              </w:rPr>
              <w:t>-63-0 ( CAS ), 200-661-7 (CE), 603-117-00-0 (Index).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15F1C504"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2500 мл/канистра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454E37CC"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03ADA805"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646CDD6B"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300000,00</w:t>
            </w:r>
          </w:p>
        </w:tc>
      </w:tr>
      <w:tr w:rsidR="00072D69" w:rsidRPr="00F36F51" w14:paraId="18EFA3BD"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0DCCFBC6"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Изопреп HistoSafe, раствор для гистологической </w:t>
            </w:r>
            <w:proofErr w:type="gramStart"/>
            <w:r w:rsidRPr="00D94058">
              <w:rPr>
                <w:rFonts w:ascii="Times New Roman" w:hAnsi="Times New Roman" w:cs="Times New Roman"/>
                <w:sz w:val="20"/>
                <w:szCs w:val="20"/>
              </w:rPr>
              <w:t>проводки ,</w:t>
            </w:r>
            <w:proofErr w:type="gramEnd"/>
            <w:r w:rsidRPr="00D94058">
              <w:rPr>
                <w:rFonts w:ascii="Times New Roman" w:hAnsi="Times New Roman" w:cs="Times New Roman"/>
                <w:sz w:val="20"/>
                <w:szCs w:val="20"/>
              </w:rPr>
              <w:t xml:space="preserve"> 10л.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59FCEF59"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IsoPrep, 10л, IsoPrep 10л применяется для обезвоживания ткани на этапе гистологической проводки. Полностью готов к </w:t>
            </w:r>
            <w:proofErr w:type="gramStart"/>
            <w:r w:rsidRPr="00D94058">
              <w:rPr>
                <w:rFonts w:ascii="Times New Roman" w:hAnsi="Times New Roman" w:cs="Times New Roman"/>
                <w:sz w:val="20"/>
                <w:szCs w:val="20"/>
              </w:rPr>
              <w:t>применению.Пригоден</w:t>
            </w:r>
            <w:proofErr w:type="gramEnd"/>
            <w:r w:rsidRPr="00D94058">
              <w:rPr>
                <w:rFonts w:ascii="Times New Roman" w:hAnsi="Times New Roman" w:cs="Times New Roman"/>
                <w:sz w:val="20"/>
                <w:szCs w:val="20"/>
              </w:rPr>
              <w:t xml:space="preserve">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w:t>
            </w:r>
            <w:proofErr w:type="gramStart"/>
            <w:r w:rsidRPr="00D94058">
              <w:rPr>
                <w:rFonts w:ascii="Times New Roman" w:hAnsi="Times New Roman" w:cs="Times New Roman"/>
                <w:sz w:val="20"/>
                <w:szCs w:val="20"/>
              </w:rPr>
              <w:t>).Фасовка</w:t>
            </w:r>
            <w:proofErr w:type="gramEnd"/>
            <w:r w:rsidRPr="00D94058">
              <w:rPr>
                <w:rFonts w:ascii="Times New Roman" w:hAnsi="Times New Roman" w:cs="Times New Roman"/>
                <w:sz w:val="20"/>
                <w:szCs w:val="20"/>
              </w:rPr>
              <w:t xml:space="preserve"> 10 литровые канистры с диспенсерной системой.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r w:rsidRPr="00D94058">
              <w:rPr>
                <w:rFonts w:ascii="Times New Roman" w:hAnsi="Times New Roman" w:cs="Times New Roman"/>
                <w:sz w:val="20"/>
                <w:szCs w:val="20"/>
              </w:rPr>
              <w:lastRenderedPageBreak/>
              <w:t xml:space="preserve">использование. 10 л/канистра ГОСТ Р 51088-2013.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0572E807"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10 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1D535029"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38138063"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34000,00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5D97AB77"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4080000,00</w:t>
            </w:r>
          </w:p>
        </w:tc>
      </w:tr>
      <w:tr w:rsidR="00072D69" w:rsidRPr="00F36F51" w14:paraId="030FBD0E"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1D719C94"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Гематоксилин Гарриса, ЦИТОПАТ, 1000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29ED0EC5"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Папаниколау Гематоксилин Гарриса, ЦИТОПАТ,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w:t>
            </w:r>
            <w:proofErr w:type="gramStart"/>
            <w:r w:rsidRPr="00D94058">
              <w:rPr>
                <w:rFonts w:ascii="Times New Roman" w:hAnsi="Times New Roman" w:cs="Times New Roman"/>
                <w:sz w:val="20"/>
                <w:szCs w:val="20"/>
              </w:rPr>
              <w:t>8,  СЕ</w:t>
            </w:r>
            <w:proofErr w:type="gramEnd"/>
            <w:r w:rsidRPr="00D94058">
              <w:rPr>
                <w:rFonts w:ascii="Times New Roman" w:hAnsi="Times New Roman" w:cs="Times New Roman"/>
                <w:sz w:val="20"/>
                <w:szCs w:val="20"/>
              </w:rPr>
              <w:t xml:space="preserve"> 2331350. Йодат калия СAS 7758-05-</w:t>
            </w:r>
            <w:proofErr w:type="gramStart"/>
            <w:r w:rsidRPr="00D94058">
              <w:rPr>
                <w:rFonts w:ascii="Times New Roman" w:hAnsi="Times New Roman" w:cs="Times New Roman"/>
                <w:sz w:val="20"/>
                <w:szCs w:val="20"/>
              </w:rPr>
              <w:t>6,  СЕ</w:t>
            </w:r>
            <w:proofErr w:type="gramEnd"/>
            <w:r w:rsidRPr="00D94058">
              <w:rPr>
                <w:rFonts w:ascii="Times New Roman" w:hAnsi="Times New Roman" w:cs="Times New Roman"/>
                <w:sz w:val="20"/>
                <w:szCs w:val="20"/>
              </w:rPr>
              <w:t xml:space="preserve"> 2318319. Уксусная кислота СAS 64-19-7, СЕ 2005807, Index 607-002-00-6. Стабилизаторы. </w:t>
            </w:r>
            <w:r w:rsidRPr="00D94058">
              <w:rPr>
                <w:rFonts w:ascii="Times New Roman" w:hAnsi="Times New Roman" w:cs="Times New Roman"/>
                <w:sz w:val="20"/>
                <w:szCs w:val="20"/>
              </w:rPr>
              <w:br w:type="page"/>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6CA41698"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76520C9C"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5F31351F"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0D863A16"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150000,00</w:t>
            </w:r>
          </w:p>
        </w:tc>
      </w:tr>
      <w:tr w:rsidR="00072D69" w:rsidRPr="00F36F51" w14:paraId="2C2D8858"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5E885FFB"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OG6, ЦИТОПАТ, 1000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6BFEA42A"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Папаниколау OG6, ЦИТОПАТ,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w:t>
            </w:r>
            <w:proofErr w:type="gramStart"/>
            <w:r w:rsidRPr="00D94058">
              <w:rPr>
                <w:rFonts w:ascii="Times New Roman" w:hAnsi="Times New Roman" w:cs="Times New Roman"/>
                <w:sz w:val="20"/>
                <w:szCs w:val="20"/>
              </w:rPr>
              <w:t>помощью  микроскопии</w:t>
            </w:r>
            <w:proofErr w:type="gramEnd"/>
            <w:r w:rsidRPr="00D94058">
              <w:rPr>
                <w:rFonts w:ascii="Times New Roman" w:hAnsi="Times New Roman" w:cs="Times New Roman"/>
                <w:sz w:val="20"/>
                <w:szCs w:val="20"/>
              </w:rPr>
              <w:t xml:space="preserve">.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w:t>
            </w:r>
            <w:proofErr w:type="gramStart"/>
            <w:r w:rsidRPr="00D94058">
              <w:rPr>
                <w:rFonts w:ascii="Times New Roman" w:hAnsi="Times New Roman" w:cs="Times New Roman"/>
                <w:sz w:val="20"/>
                <w:szCs w:val="20"/>
              </w:rPr>
              <w:t>вода.Первичный</w:t>
            </w:r>
            <w:proofErr w:type="gramEnd"/>
            <w:r w:rsidRPr="00D94058">
              <w:rPr>
                <w:rFonts w:ascii="Times New Roman" w:hAnsi="Times New Roman" w:cs="Times New Roman"/>
                <w:sz w:val="20"/>
                <w:szCs w:val="20"/>
              </w:rPr>
              <w:t xml:space="preserve">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w:t>
            </w:r>
            <w:r w:rsidRPr="00D94058">
              <w:rPr>
                <w:rFonts w:ascii="Times New Roman" w:hAnsi="Times New Roman" w:cs="Times New Roman"/>
                <w:sz w:val="20"/>
                <w:szCs w:val="20"/>
              </w:rPr>
              <w:lastRenderedPageBreak/>
              <w:t xml:space="preserve">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53A0CD8D"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1000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4B262C89"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7DCFDA52"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4C4EA227"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140000,00</w:t>
            </w:r>
          </w:p>
        </w:tc>
      </w:tr>
      <w:tr w:rsidR="00072D69" w:rsidRPr="00F36F51" w14:paraId="382639ED"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3DEAC38F"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ЕА50, ЦИТОПАТ, 1000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0DFA2314"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ЕА50, ЦИТОПАТ,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w:t>
            </w:r>
            <w:proofErr w:type="gramStart"/>
            <w:r w:rsidRPr="00D94058">
              <w:rPr>
                <w:rFonts w:ascii="Times New Roman" w:hAnsi="Times New Roman" w:cs="Times New Roman"/>
                <w:sz w:val="20"/>
                <w:szCs w:val="20"/>
              </w:rPr>
              <w:t>Y  CI</w:t>
            </w:r>
            <w:proofErr w:type="gramEnd"/>
            <w:r w:rsidRPr="00D94058">
              <w:rPr>
                <w:rFonts w:ascii="Times New Roman" w:hAnsi="Times New Roman" w:cs="Times New Roman"/>
                <w:sz w:val="20"/>
                <w:szCs w:val="20"/>
              </w:rPr>
              <w:t xml:space="preserve"> 45380, СAS 17372-81, CE 241-409-6. Cветло зеленый CI  42095, CAS  5141-20-8, CE 225-906-5. Фосфовольфрамовая кислота   CAS 12501-23-4.  Этанол 95 </w:t>
            </w:r>
            <w:proofErr w:type="gramStart"/>
            <w:r w:rsidRPr="00D94058">
              <w:rPr>
                <w:rFonts w:ascii="Times New Roman" w:hAnsi="Times New Roman" w:cs="Times New Roman"/>
                <w:sz w:val="20"/>
                <w:szCs w:val="20"/>
              </w:rPr>
              <w:t>град  CAS</w:t>
            </w:r>
            <w:proofErr w:type="gramEnd"/>
            <w:r w:rsidRPr="00D94058">
              <w:rPr>
                <w:rFonts w:ascii="Times New Roman" w:hAnsi="Times New Roman" w:cs="Times New Roman"/>
                <w:sz w:val="20"/>
                <w:szCs w:val="20"/>
              </w:rPr>
              <w:t xml:space="preserve"> 64-17-5, CE 200-578-5, Index 603-002-00-5. </w:t>
            </w:r>
            <w:r w:rsidRPr="00D94058">
              <w:rPr>
                <w:rFonts w:ascii="Times New Roman" w:hAnsi="Times New Roman" w:cs="Times New Roman"/>
                <w:sz w:val="20"/>
                <w:szCs w:val="20"/>
              </w:rPr>
              <w:br/>
              <w:t>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59380EEA"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6E3E99EB"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29F789DB"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0FBA1673"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140000,00</w:t>
            </w:r>
          </w:p>
        </w:tc>
      </w:tr>
      <w:tr w:rsidR="00072D69" w:rsidRPr="00F36F51" w14:paraId="707EA67B"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2D226"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24AF82" w14:textId="4A31ED1F"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Одноразовые лезвия Diacut 35 Advance, 50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F6DCE71" w14:textId="66017EBE"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w:t>
            </w:r>
            <w:r w:rsidRPr="00D94058">
              <w:rPr>
                <w:rFonts w:ascii="Times New Roman" w:hAnsi="Times New Roman" w:cs="Times New Roman"/>
                <w:sz w:val="20"/>
                <w:szCs w:val="20"/>
              </w:rPr>
              <w:lastRenderedPageBreak/>
              <w:t>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D94058">
              <w:rPr>
                <w:rFonts w:ascii="Times New Roman" w:hAnsi="Times New Roman" w:cs="Times New Roman"/>
                <w:sz w:val="20"/>
                <w:szCs w:val="20"/>
              </w:rPr>
              <w:t>) .Высота</w:t>
            </w:r>
            <w:proofErr w:type="gramEnd"/>
            <w:r w:rsidRPr="00D94058">
              <w:rPr>
                <w:rFonts w:ascii="Times New Roman" w:hAnsi="Times New Roman" w:cs="Times New Roman"/>
                <w:sz w:val="20"/>
                <w:szCs w:val="20"/>
              </w:rPr>
              <w:t xml:space="preserve"> держателя: 0,01 см (1 мм) - 1 шт.</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2959214" w14:textId="4563B6A4"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1D89C" w14:textId="0FCF61E1"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AFE695" w14:textId="18705906"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92000,00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2DE387" w14:textId="0C81A003"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1840000,00</w:t>
            </w:r>
          </w:p>
        </w:tc>
      </w:tr>
      <w:tr w:rsidR="00072D69" w:rsidRPr="00F36F51" w14:paraId="60F6E2F6"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7DD19B2B"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Одноразовые лезвия Diacut 35 Gold, 50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7DFF250B"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Микротомные лезвия 35 </w:t>
            </w:r>
            <w:proofErr w:type="gramStart"/>
            <w:r w:rsidRPr="00D94058">
              <w:rPr>
                <w:rFonts w:ascii="Times New Roman" w:hAnsi="Times New Roman" w:cs="Times New Roman"/>
                <w:sz w:val="20"/>
                <w:szCs w:val="20"/>
              </w:rPr>
              <w:t>Gold  предназначены</w:t>
            </w:r>
            <w:proofErr w:type="gramEnd"/>
            <w:r w:rsidRPr="00D94058">
              <w:rPr>
                <w:rFonts w:ascii="Times New Roman" w:hAnsi="Times New Roman" w:cs="Times New Roman"/>
                <w:sz w:val="20"/>
                <w:szCs w:val="20"/>
              </w:rPr>
              <w:t xml:space="preserve"> для мягких тканей и очень тонких срезов - 50 шт/уп.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D94058">
              <w:rPr>
                <w:rFonts w:ascii="Times New Roman" w:hAnsi="Times New Roman" w:cs="Times New Roman"/>
                <w:sz w:val="20"/>
                <w:szCs w:val="20"/>
              </w:rPr>
              <w:t>).Высота</w:t>
            </w:r>
            <w:proofErr w:type="gramEnd"/>
            <w:r w:rsidRPr="00D94058">
              <w:rPr>
                <w:rFonts w:ascii="Times New Roman" w:hAnsi="Times New Roman" w:cs="Times New Roman"/>
                <w:sz w:val="20"/>
                <w:szCs w:val="20"/>
              </w:rPr>
              <w:t xml:space="preserve"> держателя: 0,01 см (1 мм) - 1 шт.  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31376B9B"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45DBEE45"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2913F314"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92000,00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48207297"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6440000,00</w:t>
            </w:r>
          </w:p>
        </w:tc>
      </w:tr>
      <w:tr w:rsidR="00072D69" w:rsidRPr="00F36F51" w14:paraId="651A2B6F"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4886823A"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Одноразовые лезвия Diacut 35 Ultra Plus, 50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0EC0327D"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D94058">
              <w:rPr>
                <w:rFonts w:ascii="Times New Roman" w:hAnsi="Times New Roman" w:cs="Times New Roman"/>
                <w:sz w:val="20"/>
                <w:szCs w:val="20"/>
              </w:rPr>
              <w:t>) .Высота</w:t>
            </w:r>
            <w:proofErr w:type="gramEnd"/>
            <w:r w:rsidRPr="00D94058">
              <w:rPr>
                <w:rFonts w:ascii="Times New Roman" w:hAnsi="Times New Roman" w:cs="Times New Roman"/>
                <w:sz w:val="20"/>
                <w:szCs w:val="20"/>
              </w:rPr>
              <w:t xml:space="preserve"> держателя: 0,01 см (1 мм) - 1 шт.</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59AF7241"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2BE6BD90"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7D610D12"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92000,00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5C29B099"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1840000,00</w:t>
            </w:r>
          </w:p>
        </w:tc>
      </w:tr>
      <w:tr w:rsidR="00072D69" w:rsidRPr="00F36F51" w14:paraId="2801B7B6"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203E2E53"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Предметное стекло для микроскопии, с матовым полем, с папиросной бумагой с чередованием. 50 шт/уп.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07BE8221"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Предметное стекло с полосой для маркировки белого цвета шириной 20мм, при нанесении полосы не использован метод шлифования стекла. Стекло используется для микроскопии. Область применения предметного стекла – цитологические, иммуногистохимические исследования и для парафиновых срезов. Края стекла обрезные. Углы скошены под 45 градусов. Предметные стекла не влияют на ферментативную предварительную обработку. Устойчивы к нагреванию. Размеры стекла:75.0(+0,5) x 25.0(+0.</w:t>
            </w:r>
            <w:proofErr w:type="gramStart"/>
            <w:r w:rsidRPr="00D94058">
              <w:rPr>
                <w:rFonts w:ascii="Times New Roman" w:hAnsi="Times New Roman" w:cs="Times New Roman"/>
                <w:sz w:val="20"/>
                <w:szCs w:val="20"/>
              </w:rPr>
              <w:t>5)мм</w:t>
            </w:r>
            <w:proofErr w:type="gramEnd"/>
            <w:r w:rsidRPr="00D94058">
              <w:rPr>
                <w:rFonts w:ascii="Times New Roman" w:hAnsi="Times New Roman" w:cs="Times New Roman"/>
                <w:sz w:val="20"/>
                <w:szCs w:val="20"/>
              </w:rPr>
              <w:t xml:space="preserve">,1,0-1,2 мм толщиной. С папиросной бумагой с чередованием. Расфасовано в картонные коробки не менее 50 штук, готово к использованию без предварительной подготовки. Тип стекла: </w:t>
            </w:r>
            <w:proofErr w:type="gramStart"/>
            <w:r w:rsidRPr="00D94058">
              <w:rPr>
                <w:rFonts w:ascii="Times New Roman" w:hAnsi="Times New Roman" w:cs="Times New Roman"/>
                <w:sz w:val="20"/>
                <w:szCs w:val="20"/>
              </w:rPr>
              <w:t>экстра белое</w:t>
            </w:r>
            <w:proofErr w:type="gramEnd"/>
            <w:r w:rsidRPr="00D94058">
              <w:rPr>
                <w:rFonts w:ascii="Times New Roman" w:hAnsi="Times New Roman" w:cs="Times New Roman"/>
                <w:sz w:val="20"/>
                <w:szCs w:val="20"/>
              </w:rPr>
              <w:t xml:space="preserve"> стекло. Предметные стекла чистые, однородные, оптически точные, без искажения образца при рассмотрении.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56BCA8A7"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6357B5FB"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0F3F5E55"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3B0973A1"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4000000,00</w:t>
            </w:r>
          </w:p>
        </w:tc>
      </w:tr>
      <w:tr w:rsidR="00072D69" w:rsidRPr="00F36F51" w14:paraId="21227ACE"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239163BA"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Юниол 2500 мл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3971DB6D"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Используется для более мягкой проводки тканей, удалении парафина, дегидратации. Спиртовая смесь, состоящая из этанола, бесцветная. Алкогольный растворитель для использования в следующих лабораторных процедурах при патологоанатомии: обработка, депарафинизация, дегидрирование в замещении этанольной шкалы. СОВМЕСТИМОСТЬ С ENDOFILTER (код 08-8600); если вы используете Unyhol, во время обработки, Endofilters остаются неизменными, сохраняя таким образом правильную ориентацию биопсий. Обезвоживающая способность смеси UNYHOL такая же, как и этанол, но эффект прочней и осадки уменьшаются. Большая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w:t>
            </w:r>
            <w:proofErr w:type="gramStart"/>
            <w:r w:rsidRPr="00D94058">
              <w:rPr>
                <w:rFonts w:ascii="Times New Roman" w:hAnsi="Times New Roman" w:cs="Times New Roman"/>
                <w:sz w:val="20"/>
                <w:szCs w:val="20"/>
              </w:rPr>
              <w:t>&lt; C</w:t>
            </w:r>
            <w:proofErr w:type="gramEnd"/>
            <w:r w:rsidRPr="00D94058">
              <w:rPr>
                <w:rFonts w:ascii="Times New Roman" w:hAnsi="Times New Roman" w:cs="Times New Roman"/>
                <w:sz w:val="20"/>
                <w:szCs w:val="20"/>
              </w:rPr>
              <w:t xml:space="preserve">5. 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5AB84255"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2500 мл/канистра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4A311A4F"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0D12A0D9"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169D3DB0"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125000,00</w:t>
            </w:r>
          </w:p>
        </w:tc>
      </w:tr>
      <w:tr w:rsidR="00072D69" w:rsidRPr="00F36F51" w14:paraId="0DCFABA7"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69D59FDA"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Кассеты гистологические, тип “Paraform” с фреим рамкой, белого цвета, 500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0F58762C"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белого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w:t>
            </w:r>
            <w:r w:rsidRPr="00D94058">
              <w:rPr>
                <w:rFonts w:ascii="Times New Roman" w:hAnsi="Times New Roman" w:cs="Times New Roman"/>
                <w:sz w:val="20"/>
                <w:szCs w:val="20"/>
              </w:rPr>
              <w:lastRenderedPageBreak/>
              <w:t xml:space="preserve">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2F329342"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06EFB7AB"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1EB160A1"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33 000,00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23F9CE01"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660000,00</w:t>
            </w:r>
          </w:p>
        </w:tc>
      </w:tr>
      <w:tr w:rsidR="00072D69" w:rsidRPr="00F36F51" w14:paraId="6C8B20BE"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42481827"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Кассеты гистологические, тип “Paraform” с фреим рамкой, желтого цвета, 500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3F62B2C7"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желтого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641ADA73"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1B916DD4"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15D4B205"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33 000,00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370CC858"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660000,00</w:t>
            </w:r>
          </w:p>
        </w:tc>
      </w:tr>
      <w:tr w:rsidR="00072D69" w:rsidRPr="00F36F51" w14:paraId="7B0AEB2C"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753B4969"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Кассеты гистологические, тип “Paraform” с фреим рамкой, розового цвета, 500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1F177DDA"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розового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00BB5B75"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6C09460F" w:rsidR="00072D69" w:rsidRPr="008E0779" w:rsidRDefault="00072D69" w:rsidP="00072D69">
            <w:pPr>
              <w:spacing w:after="0" w:line="240" w:lineRule="auto"/>
              <w:jc w:val="center"/>
              <w:rPr>
                <w:rFonts w:ascii="Times New Roman" w:hAnsi="Times New Roman" w:cs="Times New Roman"/>
                <w:color w:val="000000"/>
                <w:sz w:val="20"/>
                <w:szCs w:val="20"/>
              </w:rPr>
            </w:pPr>
            <w:r w:rsidRPr="008E077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1BBE1FC4"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33 000,00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31BF22D6"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330000,00</w:t>
            </w:r>
          </w:p>
        </w:tc>
      </w:tr>
      <w:tr w:rsidR="00072D69" w:rsidRPr="00F36F51" w14:paraId="01DEFDA2"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2EB0565F" w:rsidR="00072D69" w:rsidRPr="00D94058" w:rsidRDefault="00072D69" w:rsidP="00072D6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Кассеты гистологические, тип “Paraform” с фреим рамкой, голубого цвета, 500 шт/уп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7AE0DF60" w:rsidR="00072D69" w:rsidRPr="00D94058" w:rsidRDefault="00072D69" w:rsidP="00072D69">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голубого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w:t>
            </w:r>
            <w:r w:rsidRPr="00D94058">
              <w:rPr>
                <w:rFonts w:ascii="Times New Roman" w:hAnsi="Times New Roman" w:cs="Times New Roman"/>
                <w:sz w:val="20"/>
                <w:szCs w:val="20"/>
              </w:rPr>
              <w:lastRenderedPageBreak/>
              <w:t xml:space="preserve">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77AEA5D4"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196CEC81"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67D573A6"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33 000,00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2F3FF9C5"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330000,00</w:t>
            </w:r>
          </w:p>
        </w:tc>
      </w:tr>
      <w:tr w:rsidR="00072D69" w:rsidRPr="00F36F51" w14:paraId="1860C258"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43880204" w:rsidR="00072D69" w:rsidRPr="00D94058" w:rsidRDefault="00072D69" w:rsidP="00072D6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Пластиковые заливочные формы (одноразовые) Размер 24х24х5, 500 шт/у</w:t>
            </w:r>
            <w:r>
              <w:rPr>
                <w:rFonts w:ascii="Times New Roman" w:hAnsi="Times New Roman" w:cs="Times New Roman"/>
                <w:sz w:val="20"/>
                <w:szCs w:val="20"/>
              </w:rPr>
              <w:t>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74F00321" w:rsidR="00072D69" w:rsidRPr="00D94058" w:rsidRDefault="00072D69" w:rsidP="00072D69">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Пластиковые заливочные формы (одноразовые) Размер 24х24х5, 500 шт/уп. Используются с кассетами и заливочными кольцами для заливки материала гистологической парафиновой средой и создания блоков.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2D58B93A"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2C2F6976"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02C29228"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42000,00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5A872B1C"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840000,00</w:t>
            </w:r>
          </w:p>
        </w:tc>
      </w:tr>
      <w:tr w:rsidR="00072D69" w:rsidRPr="00F36F51" w14:paraId="48CB6096"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4862F6A8" w:rsidR="00072D69" w:rsidRPr="00D94058" w:rsidRDefault="00072D69" w:rsidP="00072D69">
            <w:pPr>
              <w:autoSpaceDE w:val="0"/>
              <w:snapToGrid w:val="0"/>
              <w:spacing w:after="0" w:line="240" w:lineRule="auto"/>
              <w:textAlignment w:val="baseline"/>
              <w:rPr>
                <w:rFonts w:ascii="Times New Roman" w:hAnsi="Times New Roman" w:cs="Times New Roman"/>
                <w:sz w:val="20"/>
                <w:szCs w:val="20"/>
              </w:rPr>
            </w:pPr>
            <w:r w:rsidRPr="00D94058">
              <w:rPr>
                <w:rFonts w:ascii="Times New Roman" w:hAnsi="Times New Roman" w:cs="Times New Roman"/>
                <w:sz w:val="20"/>
                <w:szCs w:val="20"/>
              </w:rPr>
              <w:t>Синтетическая монтирующая среда Био маунт НМ</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1A3A88F4" w:rsidR="00072D69" w:rsidRPr="00D94058" w:rsidRDefault="00072D69" w:rsidP="00072D69">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Синтетическая монтирующая среда для приготовления гистологических и цитологических препаратов, флакон на 500 мл </w:t>
            </w:r>
            <w:proofErr w:type="gramStart"/>
            <w:r w:rsidRPr="00D94058">
              <w:rPr>
                <w:rFonts w:ascii="Times New Roman" w:hAnsi="Times New Roman" w:cs="Times New Roman"/>
                <w:sz w:val="20"/>
                <w:szCs w:val="20"/>
              </w:rPr>
              <w:t>с дозатором</w:t>
            </w:r>
            <w:proofErr w:type="gramEnd"/>
            <w:r w:rsidRPr="00D94058">
              <w:rPr>
                <w:rFonts w:ascii="Times New Roman" w:hAnsi="Times New Roman" w:cs="Times New Roman"/>
                <w:sz w:val="20"/>
                <w:szCs w:val="20"/>
              </w:rPr>
              <w:t xml:space="preserve">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w:t>
            </w:r>
            <w:proofErr w:type="gramStart"/>
            <w:r w:rsidRPr="00D94058">
              <w:rPr>
                <w:rFonts w:ascii="Times New Roman" w:hAnsi="Times New Roman" w:cs="Times New Roman"/>
                <w:sz w:val="20"/>
                <w:szCs w:val="20"/>
              </w:rPr>
              <w:t>и  20</w:t>
            </w:r>
            <w:proofErr w:type="gramEnd"/>
            <w:r w:rsidRPr="00D94058">
              <w:rPr>
                <w:rFonts w:ascii="Times New Roman" w:hAnsi="Times New Roman" w:cs="Times New Roman"/>
                <w:sz w:val="20"/>
                <w:szCs w:val="20"/>
              </w:rPr>
              <w:t>°C. Препарат отличается стабильностью при воздействии прямых солнечных лучей, высоких температур, влажности и УФ-лучей.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272E7B26" w:rsidR="00072D69" w:rsidRPr="00D94058" w:rsidRDefault="00072D69" w:rsidP="00072D6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мл/флакон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0151396E"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7D6DBCC1" w:rsidR="00072D69" w:rsidRPr="00D94058" w:rsidRDefault="00072D69" w:rsidP="00072D69">
            <w:pPr>
              <w:spacing w:after="0" w:line="240" w:lineRule="auto"/>
              <w:jc w:val="center"/>
              <w:rPr>
                <w:rFonts w:ascii="Times New Roman" w:hAnsi="Times New Roman" w:cs="Times New Roman"/>
                <w:bCs/>
                <w:sz w:val="20"/>
                <w:szCs w:val="20"/>
              </w:rPr>
            </w:pPr>
            <w:r w:rsidRPr="00D94058">
              <w:rPr>
                <w:rFonts w:ascii="Times New Roman" w:hAnsi="Times New Roman" w:cs="Times New Roman"/>
                <w:sz w:val="20"/>
                <w:szCs w:val="20"/>
              </w:rPr>
              <w:t>27000,00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6C50BEF9" w:rsidR="00072D69" w:rsidRPr="00072D69" w:rsidRDefault="00072D69" w:rsidP="00072D69">
            <w:pPr>
              <w:spacing w:after="0" w:line="240" w:lineRule="auto"/>
              <w:jc w:val="center"/>
              <w:rPr>
                <w:rFonts w:ascii="Times New Roman" w:hAnsi="Times New Roman" w:cs="Times New Roman"/>
                <w:bCs/>
                <w:sz w:val="20"/>
                <w:szCs w:val="20"/>
              </w:rPr>
            </w:pPr>
            <w:r w:rsidRPr="00072D69">
              <w:rPr>
                <w:rFonts w:ascii="Times New Roman" w:hAnsi="Times New Roman" w:cs="Times New Roman"/>
                <w:sz w:val="20"/>
                <w:szCs w:val="20"/>
              </w:rPr>
              <w:t>81000,00</w:t>
            </w:r>
          </w:p>
        </w:tc>
      </w:tr>
      <w:tr w:rsidR="00072D69" w:rsidRPr="00F36F51" w14:paraId="1F223EFF" w14:textId="77777777" w:rsidTr="002A627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0F3BFCDF" w:rsidR="00072D69" w:rsidRPr="00D94058" w:rsidRDefault="00072D69" w:rsidP="00072D69">
            <w:pPr>
              <w:autoSpaceDE w:val="0"/>
              <w:snapToGrid w:val="0"/>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Стекла предметные, положительный заряд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30736B77" w:rsidR="00072D69" w:rsidRPr="00D94058" w:rsidRDefault="00072D69" w:rsidP="00072D69">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D94058">
              <w:rPr>
                <w:rFonts w:ascii="Times New Roman" w:hAnsi="Times New Roman" w:cs="Times New Roman"/>
                <w:sz w:val="20"/>
                <w:szCs w:val="20"/>
              </w:rPr>
              <w:t xml:space="preserve">СуперФрост Плюс Электростатически прикрепляют замороженные и фиксированные препараты. С матовым полем для маркировки. Значительно снижают потерю исследуемого </w:t>
            </w:r>
            <w:proofErr w:type="gramStart"/>
            <w:r w:rsidRPr="00D94058">
              <w:rPr>
                <w:rFonts w:ascii="Times New Roman" w:hAnsi="Times New Roman" w:cs="Times New Roman"/>
                <w:sz w:val="20"/>
                <w:szCs w:val="20"/>
              </w:rPr>
              <w:t>материала.Готовы</w:t>
            </w:r>
            <w:proofErr w:type="gramEnd"/>
            <w:r w:rsidRPr="00D94058">
              <w:rPr>
                <w:rFonts w:ascii="Times New Roman" w:hAnsi="Times New Roman" w:cs="Times New Roman"/>
                <w:sz w:val="20"/>
                <w:szCs w:val="20"/>
              </w:rPr>
              <w:t xml:space="preserve"> к использованию. Размер 25 мм x 75 мм, толщина 1 мм. Рекомендуется для ИГХ исследований. Адаптированы для </w:t>
            </w:r>
            <w:proofErr w:type="gramStart"/>
            <w:r w:rsidRPr="00D94058">
              <w:rPr>
                <w:rFonts w:ascii="Times New Roman" w:hAnsi="Times New Roman" w:cs="Times New Roman"/>
                <w:sz w:val="20"/>
                <w:szCs w:val="20"/>
              </w:rPr>
              <w:t>аппаратов  Roche</w:t>
            </w:r>
            <w:proofErr w:type="gramEnd"/>
            <w:r w:rsidRPr="00D94058">
              <w:rPr>
                <w:rFonts w:ascii="Times New Roman" w:hAnsi="Times New Roman" w:cs="Times New Roman"/>
                <w:sz w:val="20"/>
                <w:szCs w:val="20"/>
              </w:rPr>
              <w:t xml:space="preserve"> Ventana.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3706AD01"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72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52135CC5" w:rsidR="00072D69" w:rsidRPr="008E0779" w:rsidRDefault="00072D69" w:rsidP="00072D69">
            <w:pPr>
              <w:spacing w:after="0" w:line="240" w:lineRule="auto"/>
              <w:jc w:val="center"/>
              <w:rPr>
                <w:rFonts w:ascii="Times New Roman" w:hAnsi="Times New Roman" w:cs="Times New Roman"/>
                <w:sz w:val="20"/>
                <w:szCs w:val="20"/>
              </w:rPr>
            </w:pPr>
            <w:r w:rsidRPr="008E0779">
              <w:rPr>
                <w:rFonts w:ascii="Times New Roman" w:hAnsi="Times New Roman" w:cs="Times New Roman"/>
                <w:sz w:val="20"/>
                <w:szCs w:val="20"/>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75EF291B" w:rsidR="00072D69" w:rsidRPr="00D94058" w:rsidRDefault="00072D69" w:rsidP="00072D6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5E0C824F" w:rsidR="00072D69" w:rsidRPr="00072D69" w:rsidRDefault="00072D69" w:rsidP="00072D69">
            <w:pPr>
              <w:spacing w:after="0" w:line="240" w:lineRule="auto"/>
              <w:jc w:val="center"/>
              <w:rPr>
                <w:rFonts w:ascii="Times New Roman" w:hAnsi="Times New Roman" w:cs="Times New Roman"/>
                <w:sz w:val="20"/>
                <w:szCs w:val="20"/>
              </w:rPr>
            </w:pPr>
            <w:r w:rsidRPr="00072D69">
              <w:rPr>
                <w:rFonts w:ascii="Times New Roman" w:hAnsi="Times New Roman" w:cs="Times New Roman"/>
                <w:sz w:val="20"/>
                <w:szCs w:val="20"/>
              </w:rPr>
              <w:t>5760000,00</w:t>
            </w:r>
          </w:p>
        </w:tc>
      </w:tr>
      <w:tr w:rsidR="00072D69" w:rsidRPr="00F36F51" w14:paraId="393DF326" w14:textId="77777777" w:rsidTr="003045F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BCEFEA"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4CC139" w14:textId="00BE0783" w:rsidR="00072D69" w:rsidRPr="00072D69" w:rsidRDefault="00072D69" w:rsidP="00072D69">
            <w:pPr>
              <w:autoSpaceDE w:val="0"/>
              <w:snapToGrid w:val="0"/>
              <w:spacing w:after="0" w:line="240" w:lineRule="auto"/>
              <w:rPr>
                <w:rFonts w:ascii="Times New Roman" w:hAnsi="Times New Roman" w:cs="Times New Roman"/>
                <w:color w:val="000000"/>
                <w:sz w:val="20"/>
                <w:szCs w:val="20"/>
              </w:rPr>
            </w:pPr>
            <w:r w:rsidRPr="00072D69">
              <w:rPr>
                <w:rFonts w:ascii="Times New Roman" w:hAnsi="Times New Roman" w:cs="Times New Roman"/>
                <w:sz w:val="20"/>
                <w:szCs w:val="20"/>
              </w:rPr>
              <w:t>Стекло предметное, с матовым полем, розовое</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9D59AF" w14:textId="1C423804" w:rsidR="00072D69" w:rsidRPr="00072D69" w:rsidRDefault="00072D69" w:rsidP="00072D69">
            <w:pPr>
              <w:pStyle w:val="HTML"/>
              <w:rPr>
                <w:rFonts w:ascii="Times New Roman" w:hAnsi="Times New Roman" w:cs="Times New Roman"/>
                <w:color w:val="000000"/>
              </w:rPr>
            </w:pPr>
            <w:r w:rsidRPr="00072D69">
              <w:rPr>
                <w:rFonts w:ascii="Times New Roman" w:hAnsi="Times New Roman" w:cs="Times New Roman"/>
              </w:rPr>
              <w:t xml:space="preserve">Стекло предметное с матовым полем розовое. Адаптированы к автоматическим системам проводки и окраски. Идеально ровная поверхность. Высокая прозрачность и плотность. Матовое поле предназначено для маркировки стекла на принтере. Размер 26 x 76 mm. Толщина 1 мм.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B866E54" w14:textId="336B9F76" w:rsidR="00072D69" w:rsidRPr="00072D69" w:rsidRDefault="00072D69" w:rsidP="00072D69">
            <w:pPr>
              <w:spacing w:after="0" w:line="240" w:lineRule="auto"/>
              <w:jc w:val="center"/>
              <w:rPr>
                <w:rFonts w:ascii="Times New Roman" w:hAnsi="Times New Roman" w:cs="Times New Roman"/>
                <w:color w:val="000000"/>
                <w:sz w:val="20"/>
                <w:szCs w:val="20"/>
              </w:rPr>
            </w:pPr>
            <w:r w:rsidRPr="00072D69">
              <w:rPr>
                <w:rFonts w:ascii="Times New Roman" w:hAnsi="Times New Roman" w:cs="Times New Roman"/>
                <w:sz w:val="20"/>
                <w:szCs w:val="20"/>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391F6" w14:textId="0949E3E2" w:rsidR="00072D69" w:rsidRPr="00072D69" w:rsidRDefault="00072D69" w:rsidP="00072D69">
            <w:pPr>
              <w:spacing w:after="0" w:line="240" w:lineRule="auto"/>
              <w:jc w:val="center"/>
              <w:rPr>
                <w:rFonts w:ascii="Times New Roman" w:hAnsi="Times New Roman" w:cs="Times New Roman"/>
                <w:color w:val="000000"/>
                <w:sz w:val="20"/>
                <w:szCs w:val="20"/>
              </w:rPr>
            </w:pPr>
            <w:r w:rsidRPr="00072D69">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3778B" w14:textId="5C6E99A4" w:rsidR="00072D69" w:rsidRPr="00072D69" w:rsidRDefault="00072D69" w:rsidP="00072D69">
            <w:pPr>
              <w:spacing w:after="0" w:line="240" w:lineRule="auto"/>
              <w:jc w:val="center"/>
              <w:rPr>
                <w:rFonts w:ascii="Times New Roman" w:hAnsi="Times New Roman" w:cs="Times New Roman"/>
                <w:color w:val="000000"/>
                <w:sz w:val="20"/>
                <w:szCs w:val="20"/>
              </w:rPr>
            </w:pPr>
            <w:r w:rsidRPr="00072D69">
              <w:rPr>
                <w:rFonts w:ascii="Times New Roman" w:hAnsi="Times New Roman" w:cs="Times New Roman"/>
                <w:sz w:val="20"/>
                <w:szCs w:val="20"/>
              </w:rPr>
              <w:t>4500,00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4DB5A2" w14:textId="77935D6E" w:rsidR="00072D69" w:rsidRPr="00072D69" w:rsidRDefault="00072D69" w:rsidP="00072D69">
            <w:pPr>
              <w:spacing w:after="0" w:line="240" w:lineRule="auto"/>
              <w:jc w:val="center"/>
              <w:rPr>
                <w:rFonts w:ascii="Times New Roman" w:hAnsi="Times New Roman" w:cs="Times New Roman"/>
                <w:color w:val="000000"/>
                <w:sz w:val="20"/>
                <w:szCs w:val="20"/>
              </w:rPr>
            </w:pPr>
            <w:r w:rsidRPr="00072D69">
              <w:rPr>
                <w:rFonts w:ascii="Times New Roman" w:hAnsi="Times New Roman" w:cs="Times New Roman"/>
                <w:sz w:val="20"/>
                <w:szCs w:val="20"/>
              </w:rPr>
              <w:t>2250000,00</w:t>
            </w:r>
          </w:p>
        </w:tc>
      </w:tr>
      <w:tr w:rsidR="00072D69" w:rsidRPr="00F36F51" w14:paraId="4A171A16"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1081FD03" w:rsidR="00072D69" w:rsidRPr="00952578" w:rsidRDefault="00072D69" w:rsidP="00072D69">
            <w:pPr>
              <w:autoSpaceDE w:val="0"/>
              <w:snapToGrid w:val="0"/>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EQAS Программа Коагуляция (8 аналитов)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6A4324E7" w14:textId="0D7E70B3" w:rsidR="00072D69" w:rsidRPr="00952578" w:rsidRDefault="00072D69" w:rsidP="00072D69">
            <w:pPr>
              <w:pStyle w:val="HTML"/>
              <w:rPr>
                <w:rFonts w:ascii="Times New Roman" w:hAnsi="Times New Roman" w:cs="Times New Roman"/>
              </w:rPr>
            </w:pPr>
            <w:r w:rsidRPr="00952578">
              <w:rPr>
                <w:rFonts w:ascii="Times New Roman" w:hAnsi="Times New Roman" w:cs="Times New Roman"/>
                <w:color w:val="000000"/>
              </w:rPr>
              <w:t>Набор контрольных материалов для ежемесячной внешней оценки качества исследований коагуляции.</w:t>
            </w:r>
            <w:r>
              <w:rPr>
                <w:rFonts w:ascii="Times New Roman" w:hAnsi="Times New Roman" w:cs="Times New Roman"/>
                <w:color w:val="000000"/>
              </w:rPr>
              <w:t xml:space="preserve"> </w:t>
            </w:r>
            <w:r w:rsidRPr="00952578">
              <w:rPr>
                <w:rFonts w:ascii="Times New Roman" w:hAnsi="Times New Roman" w:cs="Times New Roman"/>
                <w:color w:val="000000"/>
              </w:rPr>
              <w:t xml:space="preserve">Лиофилизированная форма на основе человеческой плазмы. Годовая программа. Начало программы – март. Фасовка: 12 флаконов по 1 мл.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w:t>
            </w:r>
            <w:r w:rsidRPr="00952578">
              <w:rPr>
                <w:rFonts w:ascii="Times New Roman" w:hAnsi="Times New Roman" w:cs="Times New Roman"/>
                <w:color w:val="000000"/>
              </w:rPr>
              <w:lastRenderedPageBreak/>
              <w:t>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rPr>
              <w:t xml:space="preserve"> </w:t>
            </w:r>
            <w:r w:rsidRPr="00952578">
              <w:rPr>
                <w:rFonts w:ascii="Times New Roman" w:hAnsi="Times New Roman" w:cs="Times New Roman"/>
                <w:color w:val="000000"/>
              </w:rPr>
              <w:t xml:space="preserve">Программа включает в себя не менее 10 показателей: Международное нормализованное отношение (МНО), Фактор фон Виллебранда (ФФВ), Активированное частичное тромбопластиновое время (АЧТВ), Антитромбин III (ATIII), D-димер, Фактор VIII, Фибриноген, Белок С, Белок S, Протромбиновое время (ПВ), Тромбиновое время (ТВ).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15E9E262"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489E7A3B"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385 000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02C3FEDB"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3414CDBC"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385 000 </w:t>
            </w:r>
          </w:p>
        </w:tc>
      </w:tr>
      <w:tr w:rsidR="00072D69" w:rsidRPr="00F36F51" w14:paraId="7466619C"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7C07F4" w14:textId="1D25654A"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EQAS Ежемесячная программа по клинической химии (43 аналита)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554A23A2" w14:textId="4922CF4F" w:rsidR="00072D69" w:rsidRPr="00952578" w:rsidRDefault="00072D69" w:rsidP="00072D69">
            <w:pPr>
              <w:pStyle w:val="HTML"/>
              <w:rPr>
                <w:rFonts w:ascii="Times New Roman" w:hAnsi="Times New Roman" w:cs="Times New Roman"/>
              </w:rPr>
            </w:pPr>
            <w:r w:rsidRPr="00952578">
              <w:rPr>
                <w:rFonts w:ascii="Times New Roman" w:hAnsi="Times New Roman" w:cs="Times New Roman"/>
                <w:color w:val="000000"/>
              </w:rPr>
              <w:t xml:space="preserve">Набор контрольных материалов для ежемесячной внешней оценки качества </w:t>
            </w:r>
            <w:proofErr w:type="gramStart"/>
            <w:r w:rsidRPr="00952578">
              <w:rPr>
                <w:rFonts w:ascii="Times New Roman" w:hAnsi="Times New Roman" w:cs="Times New Roman"/>
                <w:color w:val="000000"/>
              </w:rPr>
              <w:t>биохимических  исследований</w:t>
            </w:r>
            <w:proofErr w:type="gramEnd"/>
            <w:r w:rsidRPr="00952578">
              <w:rPr>
                <w:rFonts w:ascii="Times New Roman" w:hAnsi="Times New Roman" w:cs="Times New Roman"/>
                <w:color w:val="000000"/>
              </w:rPr>
              <w:t>.</w:t>
            </w:r>
            <w:r>
              <w:rPr>
                <w:rFonts w:ascii="Times New Roman" w:hAnsi="Times New Roman" w:cs="Times New Roman"/>
                <w:color w:val="000000"/>
              </w:rPr>
              <w:t xml:space="preserve"> </w:t>
            </w:r>
            <w:r w:rsidRPr="00952578">
              <w:rPr>
                <w:rFonts w:ascii="Times New Roman" w:hAnsi="Times New Roman" w:cs="Times New Roman"/>
                <w:color w:val="000000"/>
              </w:rPr>
              <w:t>Лиофилизированная форма на основе человеческой сыворотки.   Годовая программа. Начало программы – июль. Фасовка: 12 флаконов по 5 мл.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rPr>
              <w:t xml:space="preserve"> </w:t>
            </w:r>
            <w:r w:rsidRPr="00952578">
              <w:rPr>
                <w:rFonts w:ascii="Times New Roman" w:hAnsi="Times New Roman" w:cs="Times New Roman"/>
                <w:color w:val="000000"/>
              </w:rPr>
              <w:t xml:space="preserve">Программа включает в себя не менее 47 показателей: Кислая фосфатаза общая, Аланинаминотрансфераза (АЛТ/СГПТ), Альбумин, Щелочная фосфатаза (ЩФ), Амилаза панкреатическая, Амилаза общая, Аспартатаминотрансфераза (АСТ/СГОТ), Билирубин прямой, Билирубин непрямой, Билирубин общий, Кальций ионизированный, Кальций общий, Диоксид углерода (CO2), Хлорид, Холестерин ЛПВП, Холестерин ЛПНП, Холестерин общий, Холинэстераза, Медь, Кортизол, Креатинкиназа (КК), Креатинин, Гамма-глутамилтрансфераза (ГГТ),  Глюкоза, Железо, Железосвязывающая способность общая (ОЖСС), Железосвязывающая способность ненасыщенная (НЖСС), Лактат, Лактатдегидрогеназа (ЛДГ), Липаза, Литий, Магний, Осмоляльность, Фосфор, Калий, Белок общий, Натрий, Тиреотропный гормон (ТТГ), T4 свободный, Тироксин (T4) общий, Трансферрин, Триглицериды, T3 свободный, Трийодтиронин (T3) общий, Мочевина, Азот мочевины, Мочевая кислота, Цинк.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57CCFA5F"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6DADF5C3"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465 000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45BA1F38"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104C780B"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 xml:space="preserve">      465 000 </w:t>
            </w:r>
          </w:p>
        </w:tc>
      </w:tr>
      <w:tr w:rsidR="00072D69" w:rsidRPr="00F36F51" w14:paraId="5B8E6FB3"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60A60986"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Ежемесячная программа по иммунохимии (51 аналит)</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0E52D8EE" w14:textId="6A82FF71" w:rsidR="00072D69" w:rsidRPr="00952578" w:rsidRDefault="00072D69" w:rsidP="00072D69">
            <w:pPr>
              <w:pStyle w:val="HTML"/>
              <w:rPr>
                <w:rFonts w:ascii="Times New Roman" w:hAnsi="Times New Roman" w:cs="Times New Roman"/>
                <w:color w:val="000000"/>
              </w:rPr>
            </w:pPr>
            <w:r w:rsidRPr="00952578">
              <w:rPr>
                <w:rFonts w:ascii="Times New Roman" w:hAnsi="Times New Roman" w:cs="Times New Roman"/>
                <w:color w:val="000000"/>
              </w:rPr>
              <w:t xml:space="preserve">EQAS Ежемесячная программа по иммунохимии ВС75 Набор контрольных материалов для ежемесячной внешней оценки качества </w:t>
            </w:r>
            <w:proofErr w:type="gramStart"/>
            <w:r w:rsidRPr="00952578">
              <w:rPr>
                <w:rFonts w:ascii="Times New Roman" w:hAnsi="Times New Roman" w:cs="Times New Roman"/>
                <w:color w:val="000000"/>
              </w:rPr>
              <w:t>иммунохимических  исследований</w:t>
            </w:r>
            <w:proofErr w:type="gramEnd"/>
            <w:r w:rsidRPr="00952578">
              <w:rPr>
                <w:rFonts w:ascii="Times New Roman" w:hAnsi="Times New Roman" w:cs="Times New Roman"/>
                <w:color w:val="000000"/>
              </w:rPr>
              <w:t>.</w:t>
            </w:r>
            <w:r>
              <w:rPr>
                <w:rFonts w:ascii="Times New Roman" w:hAnsi="Times New Roman" w:cs="Times New Roman"/>
                <w:color w:val="000000"/>
              </w:rPr>
              <w:t xml:space="preserve"> </w:t>
            </w:r>
            <w:r w:rsidRPr="00952578">
              <w:rPr>
                <w:rFonts w:ascii="Times New Roman" w:hAnsi="Times New Roman" w:cs="Times New Roman"/>
                <w:color w:val="000000"/>
              </w:rPr>
              <w:t xml:space="preserve">Лиофилизированная форма на основе человеческой сыворотки. Годовая программа. Начало программы – январь. Фасовка: 12 флаконов по 5 мл.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w:t>
            </w:r>
            <w:r w:rsidRPr="00952578">
              <w:rPr>
                <w:rFonts w:ascii="Times New Roman" w:hAnsi="Times New Roman" w:cs="Times New Roman"/>
                <w:color w:val="000000"/>
              </w:rPr>
              <w:lastRenderedPageBreak/>
              <w:t>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rPr>
              <w:t xml:space="preserve"> </w:t>
            </w:r>
            <w:r w:rsidRPr="00952578">
              <w:rPr>
                <w:rFonts w:ascii="Times New Roman" w:hAnsi="Times New Roman" w:cs="Times New Roman"/>
                <w:color w:val="000000"/>
              </w:rPr>
              <w:t xml:space="preserve">Программа включает в себя не менее 55 показателей: Ангиотензин-превращающий фермент (АПФ), Активность ренина плазмы (АРП), Гастрин, Эстриол (UE3) свободный, Нейронспецифическая енолаза (НСЕ), СА 27.29, СА 15-3, СА 19-9, СА 125, 11-Дезоксикортизол, 17-α-OH-Прогестерон, 25-Гидроксивитамин D, Адренокортикотропный гормон (АКТГ), Альдостерон, Альфа-фетопротеин (АФП), Андростендион, β-2 Микроглобулин, Карбамазепин, Раковый эмбриональный антиген (РЭА), Хорионический гонадотропин человека (ХГЧ), Кортизол, С-пептид, Дегидроэпиандростерон (ДГЭА),  ДГЭА-сульфат, Дигоксин, Эстрадиол, Ферритин, Фолат, Фолликулостимулирующий гормон (ФСГ), Тироксин (FT4) свободный, Трийодтиронин (FT3) свободный, Гормон роста человека (ГРЧ), Иммуноглобулин E (IgE), Инсулин, Лютеинизирующий гормон (ЛГ), Паратиреоидный гормон (ПТГ) интактный, Фенобарбитал, Фенитоин, Прогестерон, Пролактин, Простатоспецифический антиген (ПСА) свободный, Простатоспецифический антиген (ПСА) общий, Простатоспецифический антиген (ПСА) отношение свободный/общий, Ренин S-100, Глобулин, связывающий половые гормоны (ГСПГ), Захват Т, Захват Т3, Тироксин-связывающий глобулин (ТСГ), Тестостерон, Теофиллин, Тиреоглобулин (Тg), Тиреотропный гормон (ТТГ), Тироксин (T4) общий, Трансферрин, Трийодтиронин (T3) общий, Вальпроевая кислота, Витамин B12.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07F740C9"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337D0C0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820 000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5F442EEE"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55C942FE"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 xml:space="preserve">      820 000 </w:t>
            </w:r>
          </w:p>
        </w:tc>
      </w:tr>
      <w:tr w:rsidR="00072D69" w:rsidRPr="00F36F51" w14:paraId="483F3B29"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251BDEA5"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А</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20860AE9" w14:textId="7CB06EC0"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 контрольных материалов для ежемесячной внешней оценки качества гематологических исследований, часть А.</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sidRPr="00952578">
              <w:rPr>
                <w:rFonts w:ascii="Times New Roman" w:hAnsi="Times New Roman" w:cs="Times New Roman"/>
                <w:color w:val="000000"/>
                <w:sz w:val="20"/>
                <w:szCs w:val="20"/>
              </w:rPr>
              <w:br/>
            </w:r>
            <w:r w:rsidRPr="00952578">
              <w:rPr>
                <w:rFonts w:ascii="Times New Roman" w:hAnsi="Times New Roman" w:cs="Times New Roman"/>
                <w:color w:val="000000"/>
                <w:sz w:val="20"/>
                <w:szCs w:val="20"/>
              </w:rPr>
              <w:lastRenderedPageBreak/>
              <w:t>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60B2DEA0"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4913795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0B23CB71"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77405BAE"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 xml:space="preserve">      230 000 </w:t>
            </w:r>
          </w:p>
        </w:tc>
      </w:tr>
      <w:tr w:rsidR="00072D69" w:rsidRPr="00F36F51" w14:paraId="6639F6AB"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7B0A13CD"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269CFF1E" w14:textId="43E91562" w:rsidR="00072D69" w:rsidRPr="00952578" w:rsidRDefault="00072D69" w:rsidP="00072D69">
            <w:pPr>
              <w:pStyle w:val="HTML"/>
              <w:rPr>
                <w:rFonts w:ascii="Times New Roman" w:hAnsi="Times New Roman" w:cs="Times New Roman"/>
                <w:color w:val="000000"/>
              </w:rPr>
            </w:pPr>
            <w:r w:rsidRPr="00952578">
              <w:rPr>
                <w:rFonts w:ascii="Times New Roman" w:hAnsi="Times New Roman" w:cs="Times New Roman"/>
                <w:color w:val="000000"/>
              </w:rPr>
              <w:t xml:space="preserve">Набор контрольных материалов для ежемесячной внешней оценки качества </w:t>
            </w:r>
            <w:proofErr w:type="gramStart"/>
            <w:r w:rsidRPr="00952578">
              <w:rPr>
                <w:rFonts w:ascii="Times New Roman" w:hAnsi="Times New Roman" w:cs="Times New Roman"/>
                <w:color w:val="000000"/>
              </w:rPr>
              <w:t>гематологических  исследований</w:t>
            </w:r>
            <w:proofErr w:type="gramEnd"/>
            <w:r w:rsidRPr="00952578">
              <w:rPr>
                <w:rFonts w:ascii="Times New Roman" w:hAnsi="Times New Roman" w:cs="Times New Roman"/>
                <w:color w:val="000000"/>
              </w:rPr>
              <w:t>, часть В.</w:t>
            </w:r>
            <w:r>
              <w:rPr>
                <w:rFonts w:ascii="Times New Roman" w:hAnsi="Times New Roman" w:cs="Times New Roman"/>
                <w:color w:val="000000"/>
              </w:rPr>
              <w:t xml:space="preserve"> </w:t>
            </w:r>
            <w:r w:rsidRPr="00952578">
              <w:rPr>
                <w:rFonts w:ascii="Times New Roman" w:hAnsi="Times New Roman" w:cs="Times New Roman"/>
                <w:color w:val="000000"/>
              </w:rPr>
              <w:t>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sidRPr="00952578">
              <w:rPr>
                <w:rFonts w:ascii="Times New Roman" w:hAnsi="Times New Roman" w:cs="Times New Roman"/>
                <w:color w:val="000000"/>
              </w:rPr>
              <w:b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2BA52B7F"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7A828000"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7B756A2C"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627702A8"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 xml:space="preserve">      230 000 </w:t>
            </w:r>
          </w:p>
        </w:tc>
      </w:tr>
      <w:tr w:rsidR="00072D69" w:rsidRPr="00F36F51" w14:paraId="4A379C35"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0AADDDCC"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С</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60684440" w14:textId="074CF067"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EQAS Программа по гематологии, часть С ВС90С 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гематологических  исследований</w:t>
            </w:r>
            <w:proofErr w:type="gramEnd"/>
            <w:r w:rsidRPr="00952578">
              <w:rPr>
                <w:rFonts w:ascii="Times New Roman" w:hAnsi="Times New Roman" w:cs="Times New Roman"/>
                <w:color w:val="000000"/>
                <w:sz w:val="20"/>
                <w:szCs w:val="20"/>
              </w:rPr>
              <w:t>, часть С.</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w:t>
            </w:r>
            <w:r w:rsidRPr="00952578">
              <w:rPr>
                <w:rFonts w:ascii="Times New Roman" w:hAnsi="Times New Roman" w:cs="Times New Roman"/>
                <w:color w:val="000000"/>
                <w:sz w:val="20"/>
                <w:szCs w:val="20"/>
              </w:rPr>
              <w:lastRenderedPageBreak/>
              <w:t>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073248C3"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2F1E263A"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32AD3A31"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3A9E2957" w:rsidR="00072D69" w:rsidRPr="00952578" w:rsidRDefault="00072D69" w:rsidP="00072D69">
            <w:pPr>
              <w:spacing w:after="0" w:line="240" w:lineRule="auto"/>
              <w:jc w:val="center"/>
              <w:rPr>
                <w:rFonts w:ascii="Times New Roman" w:hAnsi="Times New Roman" w:cs="Times New Roman"/>
                <w:bCs/>
                <w:sz w:val="20"/>
                <w:szCs w:val="20"/>
              </w:rPr>
            </w:pPr>
            <w:r w:rsidRPr="00952578">
              <w:rPr>
                <w:rFonts w:ascii="Times New Roman" w:hAnsi="Times New Roman" w:cs="Times New Roman"/>
                <w:color w:val="000000"/>
                <w:sz w:val="20"/>
                <w:szCs w:val="20"/>
              </w:rPr>
              <w:t xml:space="preserve">      230 000 </w:t>
            </w:r>
          </w:p>
        </w:tc>
      </w:tr>
      <w:tr w:rsidR="00072D69" w:rsidRPr="00F36F51" w14:paraId="252177CE"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BFE98" w14:textId="60A4C9A4"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D</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1631045" w14:textId="588DF96F"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гематологических  исследований</w:t>
            </w:r>
            <w:proofErr w:type="gramEnd"/>
            <w:r w:rsidRPr="00952578">
              <w:rPr>
                <w:rFonts w:ascii="Times New Roman" w:hAnsi="Times New Roman" w:cs="Times New Roman"/>
                <w:color w:val="000000"/>
                <w:sz w:val="20"/>
                <w:szCs w:val="20"/>
              </w:rPr>
              <w:t>, часть D.</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sidRPr="00952578">
              <w:rPr>
                <w:rFonts w:ascii="Times New Roman" w:hAnsi="Times New Roman" w:cs="Times New Roman"/>
                <w:color w:val="000000"/>
                <w:sz w:val="20"/>
                <w:szCs w:val="20"/>
              </w:rPr>
              <w:b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0AA6B6A3"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38B93912"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34CF47AC"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0EFD6D0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230 000 </w:t>
            </w:r>
          </w:p>
        </w:tc>
      </w:tr>
      <w:tr w:rsidR="00072D69" w:rsidRPr="00F36F51" w14:paraId="4EDA4E35"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9D0680" w14:textId="2B4D3DDA"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EQAS Программа по общему анализу </w:t>
            </w:r>
            <w:proofErr w:type="gramStart"/>
            <w:r w:rsidRPr="00952578">
              <w:rPr>
                <w:rFonts w:ascii="Times New Roman" w:hAnsi="Times New Roman" w:cs="Times New Roman"/>
                <w:color w:val="000000"/>
                <w:sz w:val="20"/>
                <w:szCs w:val="20"/>
              </w:rPr>
              <w:t>мочи  (</w:t>
            </w:r>
            <w:proofErr w:type="gramEnd"/>
            <w:r w:rsidRPr="00952578">
              <w:rPr>
                <w:rFonts w:ascii="Times New Roman" w:hAnsi="Times New Roman" w:cs="Times New Roman"/>
                <w:color w:val="000000"/>
                <w:sz w:val="20"/>
                <w:szCs w:val="20"/>
              </w:rPr>
              <w:t>15 аналитов)</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80F1E96" w14:textId="05B955D5"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исследований общего анализа </w:t>
            </w:r>
            <w:proofErr w:type="gramStart"/>
            <w:r w:rsidRPr="00952578">
              <w:rPr>
                <w:rFonts w:ascii="Times New Roman" w:hAnsi="Times New Roman" w:cs="Times New Roman"/>
                <w:color w:val="000000"/>
                <w:sz w:val="20"/>
                <w:szCs w:val="20"/>
              </w:rPr>
              <w:t>мочи.Жидкие</w:t>
            </w:r>
            <w:proofErr w:type="gramEnd"/>
            <w:r w:rsidRPr="00952578">
              <w:rPr>
                <w:rFonts w:ascii="Times New Roman" w:hAnsi="Times New Roman" w:cs="Times New Roman"/>
                <w:color w:val="000000"/>
                <w:sz w:val="20"/>
                <w:szCs w:val="20"/>
              </w:rPr>
              <w:t xml:space="preserve"> образцы. Годовая программа. Начало программы – март. Фасовка: 12 флаконов по 12 мл. Подходит для мануального и автоматизированного анализа с помощью тест-полосок.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w:t>
            </w:r>
            <w:r w:rsidRPr="00952578">
              <w:rPr>
                <w:rFonts w:ascii="Times New Roman" w:hAnsi="Times New Roman" w:cs="Times New Roman"/>
                <w:color w:val="000000"/>
                <w:sz w:val="20"/>
                <w:szCs w:val="20"/>
              </w:rPr>
              <w:lastRenderedPageBreak/>
              <w:t xml:space="preserve">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w:t>
            </w:r>
            <w:proofErr w:type="gramStart"/>
            <w:r w:rsidRPr="00952578">
              <w:rPr>
                <w:rFonts w:ascii="Times New Roman" w:hAnsi="Times New Roman" w:cs="Times New Roman"/>
                <w:color w:val="000000"/>
                <w:sz w:val="20"/>
                <w:szCs w:val="20"/>
              </w:rPr>
              <w:t>цикл.Программа</w:t>
            </w:r>
            <w:proofErr w:type="gramEnd"/>
            <w:r w:rsidRPr="00952578">
              <w:rPr>
                <w:rFonts w:ascii="Times New Roman" w:hAnsi="Times New Roman" w:cs="Times New Roman"/>
                <w:color w:val="000000"/>
                <w:sz w:val="20"/>
                <w:szCs w:val="20"/>
              </w:rPr>
              <w:t xml:space="preserve"> включает не менее 15 показателей: Отношение альбумин/креатинин, Отношение белок/креатинин, Билирубин, Альбумин, Кровь (гемоглобин), Креатинин, Глюкоза, Хорионический гонадотропин человека (ХГЧ), Кетоны, Лейкоциты, Нитриты, pH, Белок, Относительная плотность, Уробилиноген.</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423D60E3"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47BAABF2"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650 000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5F6347B1"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7EC236E6"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650 000 </w:t>
            </w:r>
          </w:p>
        </w:tc>
      </w:tr>
      <w:tr w:rsidR="00072D69" w:rsidRPr="00F36F51" w14:paraId="4D3CF9E9"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0E3ACA" w14:textId="7BC12171"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Контроль по иммунохимии. Липочек Контроль Lyphochek Immunoassay Plus Control Levels 1,2 and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5F2351E" w14:textId="321E827A"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w:t>
            </w:r>
            <w:proofErr w:type="gramStart"/>
            <w:r w:rsidRPr="00952578">
              <w:rPr>
                <w:rFonts w:ascii="Times New Roman" w:hAnsi="Times New Roman" w:cs="Times New Roman"/>
                <w:color w:val="000000"/>
                <w:sz w:val="20"/>
                <w:szCs w:val="20"/>
              </w:rPr>
              <w:t>трехуровневый.Фасовка</w:t>
            </w:r>
            <w:proofErr w:type="gramEnd"/>
            <w:r w:rsidRPr="00952578">
              <w:rPr>
                <w:rFonts w:ascii="Times New Roman" w:hAnsi="Times New Roman" w:cs="Times New Roman"/>
                <w:color w:val="000000"/>
                <w:sz w:val="20"/>
                <w:szCs w:val="20"/>
              </w:rPr>
              <w:t>: 12х5 мл. Не требует специальных разбавителей и подходит для лабораторного контроля большинства используемых методик. Включает не менее 90 показателей. Основа: лиофилизированная человеческая сыворотка. Температура хранения 2-8°C. Стабильность восстановленного лиофилизата для большинства аналитов: 20 дней в замороженном виде. Стабильность ресуспендированного реагента для большинства аналитов: 7 дней при температуре 2–8°С.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46284315"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11A261C9"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320 800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1D8E17B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6F317E95"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320 800 </w:t>
            </w:r>
          </w:p>
        </w:tc>
      </w:tr>
      <w:tr w:rsidR="00072D69" w:rsidRPr="00F36F51" w14:paraId="1A5C3F1D"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2A3F3B" w14:textId="58D1FA8F"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«Миокардиальные маркеры Плюс с низким содержанием Тропонина», Ур. 1С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18C88E6E" w14:textId="733118FE"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Контрольный материал для Миокардиальных маркеров, уровень 1С.Основа: жидкая человеческая сыворотка. Фасовка: 6х3 мл. Не менее 10 показателей кардиомаркеров, включая аттестованные значения для высокочувствительного ЦРБ и тропонина Т. Не требует разведения. Температура хранения от -20 до -70°C. Стабильность вскрытого флакона для большинства аналитов: 20 дней при температуре 2-8°C.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5A0A78D7"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5ECABB2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268 000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227B9CD8"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7B3CC8BB"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268 000 </w:t>
            </w:r>
          </w:p>
        </w:tc>
      </w:tr>
      <w:tr w:rsidR="00072D69" w:rsidRPr="00F36F51" w14:paraId="51EAF931"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D1B971" w14:textId="65EDABF6"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«Миокардиальные маркеры Плюс с низким содержанием Тропонина», Ур. 2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19C40CA7" w14:textId="578061B4"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Миокардиальных маркеров, уровень </w:t>
            </w:r>
            <w:proofErr w:type="gramStart"/>
            <w:r w:rsidRPr="00952578">
              <w:rPr>
                <w:rFonts w:ascii="Times New Roman" w:hAnsi="Times New Roman" w:cs="Times New Roman"/>
                <w:color w:val="000000"/>
                <w:sz w:val="20"/>
                <w:szCs w:val="20"/>
              </w:rPr>
              <w:t>2.Основа</w:t>
            </w:r>
            <w:proofErr w:type="gramEnd"/>
            <w:r w:rsidRPr="00952578">
              <w:rPr>
                <w:rFonts w:ascii="Times New Roman" w:hAnsi="Times New Roman" w:cs="Times New Roman"/>
                <w:color w:val="000000"/>
                <w:sz w:val="20"/>
                <w:szCs w:val="20"/>
              </w:rPr>
              <w:t>: жидкая человеческая сыворотка. Фасовка: 6х3 мл. Не менее 10 показателей кардиомаркеров, включая аттестованные значения для высокочувствительного ЦРБ и тропонина Т. Не требует разведения. Температура хранения от -20 до -70°C. Стабильность вскрытого флакона для большинства аналитов: 20 дней при температуре 2-8°C.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742ADE43"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2B9DB830"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258 000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5CAFC90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5EC0D9BA"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258 000 </w:t>
            </w:r>
          </w:p>
        </w:tc>
      </w:tr>
      <w:tr w:rsidR="00072D69" w:rsidRPr="00F36F51" w14:paraId="7847B4B1"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C92220" w14:textId="276DA4E4" w:rsidR="00072D69" w:rsidRPr="00952578" w:rsidRDefault="00072D69" w:rsidP="00072D69">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«Миокардиальные маркеры Плюс с низким содержанием Тропонина», Ур. 3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1C2EE637" w14:textId="3D98C9FA" w:rsidR="00072D69" w:rsidRPr="00952578" w:rsidRDefault="00072D69" w:rsidP="00072D69">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Миокардиальных маркеров, уровень </w:t>
            </w:r>
            <w:proofErr w:type="gramStart"/>
            <w:r w:rsidRPr="00952578">
              <w:rPr>
                <w:rFonts w:ascii="Times New Roman" w:hAnsi="Times New Roman" w:cs="Times New Roman"/>
                <w:color w:val="000000"/>
                <w:sz w:val="20"/>
                <w:szCs w:val="20"/>
              </w:rPr>
              <w:t>3.Основа</w:t>
            </w:r>
            <w:proofErr w:type="gramEnd"/>
            <w:r w:rsidRPr="00952578">
              <w:rPr>
                <w:rFonts w:ascii="Times New Roman" w:hAnsi="Times New Roman" w:cs="Times New Roman"/>
                <w:color w:val="000000"/>
                <w:sz w:val="20"/>
                <w:szCs w:val="20"/>
              </w:rPr>
              <w:t>: жидкая человеческая сыворотка. Фасовка: 6х3 мл. Не менее 10 показателей кардиомаркеров, включая аттестованные значения для высокочувствительного ЦРБ и тропонина Т. Не требует разведения. Температура хранения от -20 до -70°C. Стабильность вскрытого флакона для большинства аналитов: 20 дней при температуре 2-8°C.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34D7F984" w:rsidR="00072D69" w:rsidRPr="00952578" w:rsidRDefault="00072D69" w:rsidP="00072D69">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5C8C087B"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258 000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032E3420"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1E925025"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258 000 </w:t>
            </w:r>
          </w:p>
        </w:tc>
      </w:tr>
      <w:tr w:rsidR="00072D69" w:rsidRPr="00F36F51" w14:paraId="6CCFC727"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FE1BFD" w14:textId="6E196ED6"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Ликвичек Контроль «Специальный иммунохимически</w:t>
            </w:r>
            <w:r w:rsidRPr="00952578">
              <w:rPr>
                <w:rFonts w:ascii="Times New Roman" w:hAnsi="Times New Roman" w:cs="Times New Roman"/>
                <w:color w:val="000000"/>
                <w:sz w:val="20"/>
                <w:szCs w:val="20"/>
              </w:rPr>
              <w:lastRenderedPageBreak/>
              <w:t xml:space="preserve">й», Уровень 1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F84A7A8" w14:textId="29893F7B" w:rsidR="00072D69" w:rsidRPr="00952578" w:rsidRDefault="00072D69" w:rsidP="00072D69">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952578">
              <w:rPr>
                <w:rFonts w:ascii="Times New Roman" w:hAnsi="Times New Roman" w:cs="Times New Roman"/>
                <w:color w:val="000000"/>
                <w:sz w:val="20"/>
                <w:szCs w:val="20"/>
              </w:rPr>
              <w:lastRenderedPageBreak/>
              <w:t xml:space="preserve">Контрольный материал для иммунохимических исследований, уровень </w:t>
            </w:r>
            <w:proofErr w:type="gramStart"/>
            <w:r w:rsidRPr="00952578">
              <w:rPr>
                <w:rFonts w:ascii="Times New Roman" w:hAnsi="Times New Roman" w:cs="Times New Roman"/>
                <w:color w:val="000000"/>
                <w:sz w:val="20"/>
                <w:szCs w:val="20"/>
              </w:rPr>
              <w:t>1.Фасовка</w:t>
            </w:r>
            <w:proofErr w:type="gramEnd"/>
            <w:r w:rsidRPr="00952578">
              <w:rPr>
                <w:rFonts w:ascii="Times New Roman" w:hAnsi="Times New Roman" w:cs="Times New Roman"/>
                <w:color w:val="000000"/>
                <w:sz w:val="20"/>
                <w:szCs w:val="20"/>
              </w:rPr>
              <w:t xml:space="preserve">: 6х5 мл. Основа: жидкая человеческая сыворотка. Температура хранения -20 -70°C. Стабильность вскрытого флакона для большинства аналитов: 30 дней при температуре 2-8°C. Включает не менее 8 </w:t>
            </w:r>
            <w:r w:rsidRPr="00952578">
              <w:rPr>
                <w:rFonts w:ascii="Times New Roman" w:hAnsi="Times New Roman" w:cs="Times New Roman"/>
                <w:color w:val="000000"/>
                <w:sz w:val="20"/>
                <w:szCs w:val="20"/>
              </w:rPr>
              <w:lastRenderedPageBreak/>
              <w:t>показателей: интактный ПТГ, 25-гидрокси витамин D, анти-ТГ, анти-ТПО, С-пептид, эритропоэтин, остеокальцин, ИРФ. Подходит для использования на анализаторе Access 2.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73EAB02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0D75B0E0"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441 000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770F4508"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1FD844EF"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441 000 </w:t>
            </w:r>
          </w:p>
        </w:tc>
      </w:tr>
      <w:tr w:rsidR="00072D69" w:rsidRPr="00F36F51" w14:paraId="57EAF57F"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68DADC" w14:textId="46D95692"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 xml:space="preserve">Ликвичек Контроль «Специальный иммунохимический», Уровень 2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7FA0CCE9" w14:textId="11552C5A" w:rsidR="00072D69" w:rsidRPr="00952578" w:rsidRDefault="00072D69" w:rsidP="00072D69">
            <w:pPr>
              <w:spacing w:after="0" w:line="240" w:lineRule="auto"/>
              <w:rPr>
                <w:rFonts w:ascii="Times New Roman" w:eastAsia="Calibri" w:hAnsi="Times New Roman" w:cs="Times New Roman"/>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уровень </w:t>
            </w:r>
            <w:proofErr w:type="gramStart"/>
            <w:r w:rsidRPr="00952578">
              <w:rPr>
                <w:rFonts w:ascii="Times New Roman" w:hAnsi="Times New Roman" w:cs="Times New Roman"/>
                <w:color w:val="000000"/>
                <w:sz w:val="20"/>
                <w:szCs w:val="20"/>
              </w:rPr>
              <w:t>2.Фасовка</w:t>
            </w:r>
            <w:proofErr w:type="gramEnd"/>
            <w:r w:rsidRPr="00952578">
              <w:rPr>
                <w:rFonts w:ascii="Times New Roman" w:hAnsi="Times New Roman" w:cs="Times New Roman"/>
                <w:color w:val="000000"/>
                <w:sz w:val="20"/>
                <w:szCs w:val="20"/>
              </w:rPr>
              <w:t>: 6х5 мл. Основа: жидкая человеческая сыворотка. Температура хранения -20 -70°C. Стабильность вскрытого флакона для большинства аналитов: 30 дней при температуре 2-8°C. Включает не менее 8 показателей: интактный ПТГ, 25-гидрокси витамин D, анти-ТГ, анти-ТПО, С-пептид, эритропоэтин, остеокальцин, ИРФ. Подходит для использования на анализаторе Access 2.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5E84B628"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244D0F06"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465 000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3B4621A3"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0C85367F"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465 000 </w:t>
            </w:r>
          </w:p>
        </w:tc>
      </w:tr>
      <w:tr w:rsidR="00072D69" w:rsidRPr="00F36F51" w14:paraId="6F96E7C1"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0F2564" w14:textId="6D88562A"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Ликвичек Контроль «Специальный иммунохимический», Уровень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491A66A3" w14:textId="0B9323EF" w:rsidR="00072D69" w:rsidRPr="00952578" w:rsidRDefault="00072D69" w:rsidP="00072D69">
            <w:pPr>
              <w:pStyle w:val="ab"/>
              <w:rPr>
                <w:rFonts w:ascii="Times New Roman" w:hAnsi="Times New Roman" w:cs="Times New Roman"/>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уровень </w:t>
            </w:r>
            <w:proofErr w:type="gramStart"/>
            <w:r w:rsidRPr="00952578">
              <w:rPr>
                <w:rFonts w:ascii="Times New Roman" w:hAnsi="Times New Roman" w:cs="Times New Roman"/>
                <w:color w:val="000000"/>
                <w:sz w:val="20"/>
                <w:szCs w:val="20"/>
              </w:rPr>
              <w:t>3.Фасовка</w:t>
            </w:r>
            <w:proofErr w:type="gramEnd"/>
            <w:r w:rsidRPr="00952578">
              <w:rPr>
                <w:rFonts w:ascii="Times New Roman" w:hAnsi="Times New Roman" w:cs="Times New Roman"/>
                <w:color w:val="000000"/>
                <w:sz w:val="20"/>
                <w:szCs w:val="20"/>
              </w:rPr>
              <w:t>: 6х5 мл. Основа: жидкая человеческая сыворотка. Температура хранения -20 -70°C. Стабильность вскрытого флакона для большинства аналитов: 30 дней при температуре 2-8°C. Включает не менее 8 показателей: интактный ПТГ, 25-гидрокси витамин D, анти-ТГ, анти-ТПО, С-пептид, эритропоэтин, остеокальцин, ИРФ. Подходит для использования на анализаторе Access 2. Срок годности на момент поставки: не менее 10 месяцев.</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1C87CB2D"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208A3A57"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582 000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71ECEFE6"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29BC31A8"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582 000 </w:t>
            </w:r>
          </w:p>
        </w:tc>
      </w:tr>
      <w:tr w:rsidR="00072D69" w:rsidRPr="00F36F51" w14:paraId="7A29CC5B"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A70D12" w14:textId="33C9D179"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Липочек Контроль «Опухолевые маркеры Плюс», Уровень 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50AD35B8" w14:textId="26D633E2" w:rsidR="00072D69" w:rsidRPr="00952578" w:rsidRDefault="00072D69" w:rsidP="00072D69">
            <w:pPr>
              <w:pStyle w:val="ab"/>
              <w:rPr>
                <w:rFonts w:ascii="Times New Roman" w:hAnsi="Times New Roman" w:cs="Times New Roman"/>
                <w:sz w:val="20"/>
                <w:szCs w:val="20"/>
              </w:rPr>
            </w:pPr>
            <w:r w:rsidRPr="00952578">
              <w:rPr>
                <w:rFonts w:ascii="Times New Roman" w:hAnsi="Times New Roman" w:cs="Times New Roman"/>
                <w:color w:val="000000"/>
                <w:sz w:val="20"/>
                <w:szCs w:val="20"/>
              </w:rPr>
              <w:t xml:space="preserve">Контрольный материал для исследования опухолевых маркеров, уровень </w:t>
            </w:r>
            <w:proofErr w:type="gramStart"/>
            <w:r w:rsidRPr="00952578">
              <w:rPr>
                <w:rFonts w:ascii="Times New Roman" w:hAnsi="Times New Roman" w:cs="Times New Roman"/>
                <w:color w:val="000000"/>
                <w:sz w:val="20"/>
                <w:szCs w:val="20"/>
              </w:rPr>
              <w:t>1.Основа</w:t>
            </w:r>
            <w:proofErr w:type="gramEnd"/>
            <w:r w:rsidRPr="00952578">
              <w:rPr>
                <w:rFonts w:ascii="Times New Roman" w:hAnsi="Times New Roman" w:cs="Times New Roman"/>
                <w:color w:val="000000"/>
                <w:sz w:val="20"/>
                <w:szCs w:val="20"/>
              </w:rPr>
              <w:t xml:space="preserve">: лиофилизированная человеческая сыворотка. Фасовка: 6х2 мл. Температура хранения 2-8°C. Стабильность восстановленного лиофилизата для большинства аналитов: 14 дней. Срок годности на момент поставки: не менее 10 месяцев. Включает не менее 24 показателей: β-2 микроглобулин, Адренокортикотропный гормон (АКТГ), Альдостерон, α-фетопротеин (АФП), СА 15-3, СА 19-9, СА 27.29, СА 50, СА 72-4, СА 125, Кальцитонин, CASA, Карциноэмбриональный антиген (КЭА), Cyfra 21-1, Ферритин, Хорионический гонадотропин человека (ХГЧ),  Свободная бета-субъединица ХГЧ (β-ХГЧ), Нейрон-специфическая енолаза (НСЕ), Простатическая кислая фосфатаза (ПСКФ), Пролактин, Простатспецифический антиген (ПСА), Простатспецифический антиген свободный (ПСА свободный), S-100, Тиреоглобулин (ТГ).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264B4D77"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31E79078"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308 000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1B9E14F3"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1A968173"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308 000 </w:t>
            </w:r>
          </w:p>
        </w:tc>
      </w:tr>
      <w:tr w:rsidR="00072D69" w:rsidRPr="00F36F51" w14:paraId="46C6740A"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FEEC3B" w14:textId="1AF0E415"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Липочек Контроль «Опухолевые маркеры Плюс», Уровень 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36B9403E" w14:textId="02913774" w:rsidR="00072D69" w:rsidRPr="00952578" w:rsidRDefault="00072D69" w:rsidP="00072D69">
            <w:pPr>
              <w:pStyle w:val="ab"/>
              <w:rPr>
                <w:rFonts w:ascii="Times New Roman" w:hAnsi="Times New Roman" w:cs="Times New Roman"/>
                <w:sz w:val="20"/>
                <w:szCs w:val="20"/>
              </w:rPr>
            </w:pPr>
            <w:r w:rsidRPr="00952578">
              <w:rPr>
                <w:rFonts w:ascii="Times New Roman" w:hAnsi="Times New Roman" w:cs="Times New Roman"/>
                <w:color w:val="000000"/>
                <w:sz w:val="20"/>
                <w:szCs w:val="20"/>
              </w:rPr>
              <w:t xml:space="preserve">Контрольный материал для исследования опухолевых маркеров, уровень </w:t>
            </w:r>
            <w:proofErr w:type="gramStart"/>
            <w:r w:rsidRPr="00952578">
              <w:rPr>
                <w:rFonts w:ascii="Times New Roman" w:hAnsi="Times New Roman" w:cs="Times New Roman"/>
                <w:color w:val="000000"/>
                <w:sz w:val="20"/>
                <w:szCs w:val="20"/>
              </w:rPr>
              <w:t>2.Основа</w:t>
            </w:r>
            <w:proofErr w:type="gramEnd"/>
            <w:r w:rsidRPr="00952578">
              <w:rPr>
                <w:rFonts w:ascii="Times New Roman" w:hAnsi="Times New Roman" w:cs="Times New Roman"/>
                <w:color w:val="000000"/>
                <w:sz w:val="20"/>
                <w:szCs w:val="20"/>
              </w:rPr>
              <w:t xml:space="preserve">: лиофилизированная человеческая сыворотка. Фасовка: 6х2 мл. Температура хранения 2-8°C. Стабильность восстановленного лиофилизата для большинства аналитов: 14 дней. Срок годности на момент поставки: не менее 10 месяцев. Включает не менее 24 показателей: β-2 микроглобулин, Адренокортикотропный гормон (АКТГ), Альдостерон, α-фетопротеин (АФП), СА 15-3, СА 19-9, СА 27.29, СА 50, СА 72-4, СА 125, Кальцитонин, CASA, Карциноэмбриональный антиген (КЭА), Cyfra 21-1, Ферритин, Хорионический гонадотропин человека (ХГЧ),  Свободная бета-субъединица ХГЧ (β-ХГЧ), Нейрон-специфическая енолаза (НСЕ), Простатическая кислая фосфатаза (ПСКФ), Пролактин, Простатспецифический антиген (ПСА), Простатспецифический антиген </w:t>
            </w:r>
            <w:r w:rsidRPr="00952578">
              <w:rPr>
                <w:rFonts w:ascii="Times New Roman" w:hAnsi="Times New Roman" w:cs="Times New Roman"/>
                <w:color w:val="000000"/>
                <w:sz w:val="20"/>
                <w:szCs w:val="20"/>
              </w:rPr>
              <w:lastRenderedPageBreak/>
              <w:t xml:space="preserve">свободный (ПСА свободный), S-100, Тиреоглобулин (ТГ).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68A77223"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7AD2A159"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308 000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7D84BE1A"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687DE580"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308 000 </w:t>
            </w:r>
          </w:p>
        </w:tc>
      </w:tr>
      <w:tr w:rsidR="00072D69" w:rsidRPr="00F36F51" w14:paraId="0FD3BEDE" w14:textId="77777777" w:rsidTr="007F7CA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11C75D" w14:textId="40DA5BA8"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Липочек Контроль «Опухолевые маркеры Плюс», Уровень 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14:paraId="121A10F5" w14:textId="18090228" w:rsidR="00072D69" w:rsidRPr="00952578" w:rsidRDefault="00072D69" w:rsidP="00072D69">
            <w:pPr>
              <w:pStyle w:val="ab"/>
              <w:rPr>
                <w:rFonts w:ascii="Times New Roman" w:hAnsi="Times New Roman" w:cs="Times New Roman"/>
                <w:sz w:val="20"/>
                <w:szCs w:val="20"/>
              </w:rPr>
            </w:pPr>
            <w:r w:rsidRPr="00952578">
              <w:rPr>
                <w:rFonts w:ascii="Times New Roman" w:hAnsi="Times New Roman" w:cs="Times New Roman"/>
                <w:color w:val="000000"/>
                <w:sz w:val="20"/>
                <w:szCs w:val="20"/>
              </w:rPr>
              <w:t xml:space="preserve">Контрольный материал для исследования опухолевых маркеров, уровень </w:t>
            </w:r>
            <w:proofErr w:type="gramStart"/>
            <w:r w:rsidRPr="00952578">
              <w:rPr>
                <w:rFonts w:ascii="Times New Roman" w:hAnsi="Times New Roman" w:cs="Times New Roman"/>
                <w:color w:val="000000"/>
                <w:sz w:val="20"/>
                <w:szCs w:val="20"/>
              </w:rPr>
              <w:t>3.Основа</w:t>
            </w:r>
            <w:proofErr w:type="gramEnd"/>
            <w:r w:rsidRPr="00952578">
              <w:rPr>
                <w:rFonts w:ascii="Times New Roman" w:hAnsi="Times New Roman" w:cs="Times New Roman"/>
                <w:color w:val="000000"/>
                <w:sz w:val="20"/>
                <w:szCs w:val="20"/>
              </w:rPr>
              <w:t xml:space="preserve">: лиофилизированная человеческая сыворотка. Фасовка: 6х2 мл. Температура хранения 2-8°C. Стабильность восстановленного лиофилизата для большинства аналитов: 14 дней. Срок годности на момент поставки: не менее 10 месяцев. Включает не менее 24 показателей: β-2 микроглобулин, Адренокортикотропный гормон (АКТГ), Альдостерон, α-фетопротеин (АФП), СА 15-3, СА 19-9, СА 27.29, СА 50, СА 72-4, СА 125, Кальцитонин, CASA, Карциноэмбриональный антиген (КЭА), Cyfra 21-1, Ферритин, Хорионический гонадотропин человека (ХГЧ),  Свободная бета-субъединица ХГЧ (β-ХГЧ), Нейрон-специфическая енолаза (НСЕ), Простатическая кислая фосфатаза (ПСКФ), Пролактин, Простатспецифический антиген (ПСА), Простатспецифический антиген свободный (ПСА свободный), S-100, Тиреоглобулин (ТГ).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22633F1C"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5478CF2A"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411 000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39B06EBA"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4094A1B3"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 xml:space="preserve">      411 000 </w:t>
            </w:r>
          </w:p>
        </w:tc>
      </w:tr>
      <w:tr w:rsidR="00072D69" w:rsidRPr="00F36F51" w14:paraId="489842F5" w14:textId="77777777" w:rsidTr="00702DF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072D69" w:rsidRPr="00F631CE" w:rsidRDefault="00072D69" w:rsidP="00072D69">
            <w:pPr>
              <w:pStyle w:val="ab"/>
              <w:numPr>
                <w:ilvl w:val="0"/>
                <w:numId w:val="21"/>
              </w:numPr>
              <w:jc w:val="cente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FDF914" w14:textId="61384E72" w:rsidR="00072D69" w:rsidRPr="00952578" w:rsidRDefault="00072D69" w:rsidP="00072D69">
            <w:pPr>
              <w:spacing w:after="0" w:line="240" w:lineRule="auto"/>
              <w:rPr>
                <w:rFonts w:ascii="Times New Roman" w:hAnsi="Times New Roman" w:cs="Times New Roman"/>
                <w:sz w:val="20"/>
                <w:szCs w:val="20"/>
              </w:rPr>
            </w:pPr>
            <w:r w:rsidRPr="00952578">
              <w:rPr>
                <w:rFonts w:ascii="Times New Roman" w:hAnsi="Times New Roman" w:cs="Times New Roman"/>
                <w:sz w:val="20"/>
                <w:szCs w:val="20"/>
              </w:rPr>
              <w:t>Пробозаборник из комплекта Автоматический гематологический анализатор</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49615D" w14:textId="11836360" w:rsidR="00072D69" w:rsidRPr="00952578" w:rsidRDefault="00072D69" w:rsidP="00072D69">
            <w:pPr>
              <w:pStyle w:val="ab"/>
              <w:rPr>
                <w:rFonts w:ascii="Times New Roman" w:hAnsi="Times New Roman" w:cs="Times New Roman"/>
                <w:sz w:val="20"/>
                <w:szCs w:val="20"/>
              </w:rPr>
            </w:pPr>
            <w:r w:rsidRPr="00952578">
              <w:rPr>
                <w:rFonts w:ascii="Times New Roman" w:hAnsi="Times New Roman" w:cs="Times New Roman"/>
                <w:sz w:val="20"/>
                <w:szCs w:val="20"/>
              </w:rPr>
              <w:t>Пробозаборник из комплекта Автоматический гематологический анализатор серии XN-L моделей XN-350, XN-450, XN-550 (Sysmex Corporation, ЯПОНИЯ). Гарантия на запчасти - 3 месяца.</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5B222019"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6D4998B0"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E5E3D" w14:textId="3FFF69F2"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sz w:val="20"/>
                <w:szCs w:val="20"/>
              </w:rPr>
              <w:t>385 999,00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F22593" w14:textId="4490423B" w:rsidR="00072D69" w:rsidRPr="00952578" w:rsidRDefault="00072D69" w:rsidP="00072D69">
            <w:pPr>
              <w:spacing w:after="0" w:line="240" w:lineRule="auto"/>
              <w:jc w:val="center"/>
              <w:rPr>
                <w:rFonts w:ascii="Times New Roman" w:hAnsi="Times New Roman" w:cs="Times New Roman"/>
                <w:sz w:val="20"/>
                <w:szCs w:val="20"/>
              </w:rPr>
            </w:pPr>
            <w:r w:rsidRPr="00952578">
              <w:rPr>
                <w:rFonts w:ascii="Times New Roman" w:hAnsi="Times New Roman" w:cs="Times New Roman"/>
                <w:sz w:val="20"/>
                <w:szCs w:val="20"/>
              </w:rPr>
              <w:t>385 999,00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AB6AB19"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A035D">
        <w:rPr>
          <w:rStyle w:val="FontStyle73"/>
          <w:sz w:val="20"/>
          <w:szCs w:val="20"/>
        </w:rPr>
        <w:t>1</w:t>
      </w:r>
      <w:r w:rsidR="00A15C7E" w:rsidRPr="002C39B5">
        <w:rPr>
          <w:rStyle w:val="FontStyle73"/>
          <w:sz w:val="20"/>
          <w:szCs w:val="20"/>
        </w:rPr>
        <w:t>0</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D94058">
        <w:rPr>
          <w:rStyle w:val="FontStyle73"/>
          <w:sz w:val="20"/>
          <w:szCs w:val="20"/>
        </w:rPr>
        <w:t>2</w:t>
      </w:r>
      <w:r w:rsidRPr="002C39B5">
        <w:rPr>
          <w:rStyle w:val="FontStyle73"/>
          <w:sz w:val="20"/>
          <w:szCs w:val="20"/>
        </w:rPr>
        <w:t xml:space="preserve">» </w:t>
      </w:r>
      <w:r w:rsidR="00D94058">
        <w:rPr>
          <w:rStyle w:val="FontStyle73"/>
          <w:sz w:val="20"/>
          <w:szCs w:val="20"/>
        </w:rPr>
        <w:t>февраля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AA035D">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AA035D">
        <w:rPr>
          <w:rStyle w:val="FontStyle73"/>
          <w:sz w:val="18"/>
          <w:szCs w:val="18"/>
        </w:rPr>
        <w:t>2</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D94058">
        <w:rPr>
          <w:rStyle w:val="FontStyle73"/>
          <w:sz w:val="18"/>
          <w:szCs w:val="18"/>
        </w:rPr>
        <w:t>2» февраля</w:t>
      </w:r>
      <w:r w:rsidR="008F7404" w:rsidRPr="00AC6214">
        <w:rPr>
          <w:rStyle w:val="FontStyle73"/>
          <w:sz w:val="18"/>
          <w:szCs w:val="18"/>
        </w:rPr>
        <w:t xml:space="preserve"> 20</w:t>
      </w:r>
      <w:r w:rsidR="00BD530E">
        <w:rPr>
          <w:rStyle w:val="FontStyle73"/>
          <w:sz w:val="18"/>
          <w:szCs w:val="18"/>
        </w:rPr>
        <w:t>2</w:t>
      </w:r>
      <w:r w:rsidR="00AA035D">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77777777"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7480335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77777777"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4536"/>
        <w:gridCol w:w="1417"/>
        <w:gridCol w:w="993"/>
        <w:gridCol w:w="2551"/>
        <w:gridCol w:w="1418"/>
      </w:tblGrid>
      <w:tr w:rsidR="00282A29" w:rsidRPr="002C39B5" w14:paraId="36964FDD" w14:textId="77777777" w:rsidTr="00CA6359">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53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1417"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F2D99" w:rsidRPr="002C39B5" w14:paraId="3AC04691"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4253" w:type="dxa"/>
            <w:tcBorders>
              <w:top w:val="single" w:sz="6" w:space="0" w:color="auto"/>
              <w:left w:val="single" w:sz="6" w:space="0" w:color="auto"/>
              <w:bottom w:val="single" w:sz="6" w:space="0" w:color="auto"/>
              <w:right w:val="single" w:sz="6" w:space="0" w:color="auto"/>
            </w:tcBorders>
            <w:vAlign w:val="center"/>
          </w:tcPr>
          <w:p w14:paraId="13281996" w14:textId="7F7BE283" w:rsidR="007F2D99" w:rsidRPr="00C95F02"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Формалин 10% забуференный</w:t>
            </w:r>
            <w:r w:rsidRPr="00D94058">
              <w:rPr>
                <w:rFonts w:ascii="Times New Roman" w:hAnsi="Times New Roman" w:cs="Times New Roman"/>
                <w:color w:val="FF0000"/>
                <w:sz w:val="20"/>
                <w:szCs w:val="20"/>
              </w:rPr>
              <w:t xml:space="preserve">, </w:t>
            </w:r>
            <w:r w:rsidRPr="00D94058">
              <w:rPr>
                <w:rFonts w:ascii="Times New Roman" w:hAnsi="Times New Roman" w:cs="Times New Roman"/>
                <w:sz w:val="20"/>
                <w:szCs w:val="20"/>
              </w:rPr>
              <w:t>10 л</w:t>
            </w:r>
          </w:p>
        </w:tc>
        <w:tc>
          <w:tcPr>
            <w:tcW w:w="4536" w:type="dxa"/>
            <w:tcBorders>
              <w:top w:val="single" w:sz="6" w:space="0" w:color="auto"/>
              <w:left w:val="single" w:sz="6" w:space="0" w:color="auto"/>
              <w:bottom w:val="single" w:sz="6" w:space="0" w:color="auto"/>
              <w:right w:val="single" w:sz="6" w:space="0" w:color="auto"/>
            </w:tcBorders>
            <w:vAlign w:val="center"/>
          </w:tcPr>
          <w:p w14:paraId="046A38B5" w14:textId="7C0CB56A" w:rsidR="007F2D99" w:rsidRPr="00C95F02"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Формалин 10% забуференный, 10 л. Универсальный фиксатор для гистологических образцов цвета.</w:t>
            </w:r>
            <w:r>
              <w:rPr>
                <w:rFonts w:ascii="Times New Roman" w:hAnsi="Times New Roman" w:cs="Times New Roman"/>
                <w:sz w:val="20"/>
                <w:szCs w:val="20"/>
              </w:rPr>
              <w:t xml:space="preserve"> </w:t>
            </w:r>
            <w:r w:rsidRPr="00D94058">
              <w:rPr>
                <w:rFonts w:ascii="Times New Roman" w:hAnsi="Times New Roman" w:cs="Times New Roman"/>
                <w:sz w:val="20"/>
                <w:szCs w:val="20"/>
              </w:rPr>
              <w:t>Характеристика: рН 7,0-7,</w:t>
            </w:r>
            <w:proofErr w:type="gramStart"/>
            <w:r w:rsidRPr="00D94058">
              <w:rPr>
                <w:rFonts w:ascii="Times New Roman" w:hAnsi="Times New Roman" w:cs="Times New Roman"/>
                <w:sz w:val="20"/>
                <w:szCs w:val="20"/>
              </w:rPr>
              <w:t>2 ,</w:t>
            </w:r>
            <w:proofErr w:type="gramEnd"/>
            <w:r w:rsidRPr="00D94058">
              <w:rPr>
                <w:rFonts w:ascii="Times New Roman" w:hAnsi="Times New Roman" w:cs="Times New Roman"/>
                <w:sz w:val="20"/>
                <w:szCs w:val="20"/>
              </w:rPr>
              <w:t xml:space="preserve"> вязкость 1,003, концентрация 0,05 М. 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1417" w:type="dxa"/>
            <w:tcBorders>
              <w:top w:val="single" w:sz="6" w:space="0" w:color="auto"/>
              <w:left w:val="single" w:sz="6" w:space="0" w:color="auto"/>
              <w:bottom w:val="single" w:sz="6" w:space="0" w:color="auto"/>
              <w:right w:val="single" w:sz="6" w:space="0" w:color="auto"/>
            </w:tcBorders>
            <w:vAlign w:val="center"/>
          </w:tcPr>
          <w:p w14:paraId="7A0E277B" w14:textId="118266CB"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10л/канистра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02652EB7"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150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0A8511C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253" w:type="dxa"/>
            <w:tcBorders>
              <w:top w:val="single" w:sz="6" w:space="0" w:color="auto"/>
              <w:left w:val="single" w:sz="6" w:space="0" w:color="auto"/>
              <w:bottom w:val="single" w:sz="6" w:space="0" w:color="auto"/>
              <w:right w:val="single" w:sz="6" w:space="0" w:color="auto"/>
            </w:tcBorders>
            <w:vAlign w:val="center"/>
          </w:tcPr>
          <w:p w14:paraId="667B7D10" w14:textId="53055258" w:rsidR="007F2D99" w:rsidRPr="00C95F02"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Гематоксилин Майера, 2500 мл</w:t>
            </w:r>
          </w:p>
        </w:tc>
        <w:tc>
          <w:tcPr>
            <w:tcW w:w="4536" w:type="dxa"/>
            <w:tcBorders>
              <w:top w:val="single" w:sz="6" w:space="0" w:color="auto"/>
              <w:left w:val="single" w:sz="6" w:space="0" w:color="auto"/>
              <w:bottom w:val="single" w:sz="6" w:space="0" w:color="auto"/>
              <w:right w:val="single" w:sz="6" w:space="0" w:color="auto"/>
            </w:tcBorders>
            <w:vAlign w:val="center"/>
          </w:tcPr>
          <w:p w14:paraId="2A79C893" w14:textId="1A724C19" w:rsidR="007F2D99" w:rsidRPr="00C95F02"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Гематоксилин Майера, 2500 мл. Краситель для микроскопических препаратов. Обеспечивает визуализацию ядер клеток в срезах (парафиновых, </w:t>
            </w:r>
            <w:r w:rsidRPr="00D94058">
              <w:rPr>
                <w:rFonts w:ascii="Times New Roman" w:hAnsi="Times New Roman" w:cs="Times New Roman"/>
                <w:sz w:val="20"/>
                <w:szCs w:val="20"/>
              </w:rPr>
              <w:lastRenderedPageBreak/>
              <w:t>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w:t>
            </w:r>
            <w:proofErr w:type="gramStart"/>
            <w:r w:rsidRPr="00D94058">
              <w:rPr>
                <w:rFonts w:ascii="Times New Roman" w:hAnsi="Times New Roman" w:cs="Times New Roman"/>
                <w:sz w:val="20"/>
                <w:szCs w:val="20"/>
              </w:rPr>
              <w:t>),  алюминиевый</w:t>
            </w:r>
            <w:proofErr w:type="gramEnd"/>
            <w:r w:rsidRPr="00D94058">
              <w:rPr>
                <w:rFonts w:ascii="Times New Roman" w:hAnsi="Times New Roman" w:cs="Times New Roman"/>
                <w:sz w:val="20"/>
                <w:szCs w:val="20"/>
              </w:rPr>
              <w:t xml:space="preserve"> сульфат калия (CAS 7784-24-9), йодистый калий (CAS 64-19-7), стабилизаторы.</w:t>
            </w:r>
            <w:r w:rsidRPr="00D94058">
              <w:rPr>
                <w:rFonts w:ascii="Times New Roman" w:hAnsi="Times New Roman" w:cs="Times New Roman"/>
                <w:sz w:val="20"/>
                <w:szCs w:val="20"/>
              </w:rPr>
              <w:br/>
              <w:t>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1417" w:type="dxa"/>
            <w:tcBorders>
              <w:top w:val="single" w:sz="6" w:space="0" w:color="auto"/>
              <w:left w:val="single" w:sz="6" w:space="0" w:color="auto"/>
              <w:bottom w:val="single" w:sz="6" w:space="0" w:color="auto"/>
              <w:right w:val="single" w:sz="6" w:space="0" w:color="auto"/>
            </w:tcBorders>
            <w:vAlign w:val="center"/>
          </w:tcPr>
          <w:p w14:paraId="1D106940" w14:textId="3F81A057"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2500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39914FEF"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AFE1709"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253" w:type="dxa"/>
            <w:tcBorders>
              <w:top w:val="single" w:sz="6" w:space="0" w:color="auto"/>
              <w:left w:val="single" w:sz="6" w:space="0" w:color="auto"/>
              <w:bottom w:val="single" w:sz="6" w:space="0" w:color="auto"/>
              <w:right w:val="single" w:sz="6" w:space="0" w:color="auto"/>
            </w:tcBorders>
            <w:vAlign w:val="center"/>
          </w:tcPr>
          <w:p w14:paraId="5B8C4D59" w14:textId="1F6620D9"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Эозин Y 1% водный </w:t>
            </w:r>
            <w:proofErr w:type="gramStart"/>
            <w:r w:rsidRPr="00D94058">
              <w:rPr>
                <w:rFonts w:ascii="Times New Roman" w:hAnsi="Times New Roman" w:cs="Times New Roman"/>
                <w:sz w:val="20"/>
                <w:szCs w:val="20"/>
              </w:rPr>
              <w:t>раствор,  2500</w:t>
            </w:r>
            <w:proofErr w:type="gramEnd"/>
            <w:r w:rsidRPr="00D94058">
              <w:rPr>
                <w:rFonts w:ascii="Times New Roman" w:hAnsi="Times New Roman" w:cs="Times New Roman"/>
                <w:sz w:val="20"/>
                <w:szCs w:val="20"/>
              </w:rPr>
              <w:t xml:space="preserve"> мл </w:t>
            </w:r>
          </w:p>
        </w:tc>
        <w:tc>
          <w:tcPr>
            <w:tcW w:w="4536" w:type="dxa"/>
            <w:tcBorders>
              <w:top w:val="single" w:sz="6" w:space="0" w:color="auto"/>
              <w:left w:val="single" w:sz="6" w:space="0" w:color="auto"/>
              <w:bottom w:val="single" w:sz="6" w:space="0" w:color="auto"/>
              <w:right w:val="single" w:sz="6" w:space="0" w:color="auto"/>
            </w:tcBorders>
            <w:vAlign w:val="center"/>
          </w:tcPr>
          <w:p w14:paraId="30802354" w14:textId="1F5FCC75"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Эозин Y 1% водный </w:t>
            </w:r>
            <w:proofErr w:type="gramStart"/>
            <w:r w:rsidRPr="00D94058">
              <w:rPr>
                <w:rFonts w:ascii="Times New Roman" w:hAnsi="Times New Roman" w:cs="Times New Roman"/>
                <w:sz w:val="20"/>
                <w:szCs w:val="20"/>
              </w:rPr>
              <w:t>раствор,  2500</w:t>
            </w:r>
            <w:proofErr w:type="gramEnd"/>
            <w:r w:rsidRPr="00D94058">
              <w:rPr>
                <w:rFonts w:ascii="Times New Roman" w:hAnsi="Times New Roman" w:cs="Times New Roman"/>
                <w:sz w:val="20"/>
                <w:szCs w:val="20"/>
              </w:rPr>
              <w:t xml:space="preserve"> мл.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w:t>
            </w:r>
            <w:r w:rsidRPr="00D94058">
              <w:rPr>
                <w:rFonts w:ascii="Times New Roman" w:hAnsi="Times New Roman" w:cs="Times New Roman"/>
                <w:sz w:val="20"/>
                <w:szCs w:val="20"/>
              </w:rPr>
              <w:lastRenderedPageBreak/>
              <w:t>окраски гематоксилином. Спиртовые растворы эозина окрашивают ткани более интенсивно, чем водные. Cостав: эозин (CAS 17372-87-1, CE 2414096), деионизированная вода.</w:t>
            </w:r>
            <w:r w:rsidRPr="00D94058">
              <w:rPr>
                <w:rFonts w:ascii="Times New Roman" w:hAnsi="Times New Roman" w:cs="Times New Roman"/>
                <w:sz w:val="20"/>
                <w:szCs w:val="20"/>
              </w:rPr>
              <w:br w:type="page"/>
              <w:t>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1417" w:type="dxa"/>
            <w:tcBorders>
              <w:top w:val="single" w:sz="6" w:space="0" w:color="auto"/>
              <w:left w:val="single" w:sz="6" w:space="0" w:color="auto"/>
              <w:bottom w:val="single" w:sz="6" w:space="0" w:color="auto"/>
              <w:right w:val="single" w:sz="6" w:space="0" w:color="auto"/>
            </w:tcBorders>
            <w:vAlign w:val="center"/>
          </w:tcPr>
          <w:p w14:paraId="3ED818BE" w14:textId="04526C60"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2500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48C279BC"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17117FB7"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253" w:type="dxa"/>
            <w:tcBorders>
              <w:top w:val="single" w:sz="6" w:space="0" w:color="auto"/>
              <w:left w:val="single" w:sz="6" w:space="0" w:color="auto"/>
              <w:bottom w:val="single" w:sz="6" w:space="0" w:color="auto"/>
              <w:right w:val="single" w:sz="6" w:space="0" w:color="auto"/>
            </w:tcBorders>
            <w:vAlign w:val="center"/>
          </w:tcPr>
          <w:p w14:paraId="62D26E98" w14:textId="092E530C"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Парафин Диавакс 56-58 ° C для гистологии. Высокая чистота</w:t>
            </w:r>
            <w:r w:rsidRPr="00D94058">
              <w:rPr>
                <w:rFonts w:ascii="Times New Roman" w:hAnsi="Times New Roman" w:cs="Times New Roman"/>
                <w:sz w:val="20"/>
                <w:szCs w:val="20"/>
              </w:rPr>
              <w:br/>
              <w:t xml:space="preserve">Без ДМСО. Нетоксичный. </w:t>
            </w:r>
            <w:r w:rsidRPr="00D94058">
              <w:rPr>
                <w:rFonts w:ascii="Times New Roman" w:hAnsi="Times New Roman" w:cs="Times New Roman"/>
                <w:sz w:val="20"/>
                <w:szCs w:val="20"/>
              </w:rPr>
              <w:br/>
              <w:t xml:space="preserve">12 кг / уп. </w:t>
            </w:r>
          </w:p>
        </w:tc>
        <w:tc>
          <w:tcPr>
            <w:tcW w:w="4536" w:type="dxa"/>
            <w:tcBorders>
              <w:top w:val="single" w:sz="6" w:space="0" w:color="auto"/>
              <w:left w:val="single" w:sz="6" w:space="0" w:color="auto"/>
              <w:bottom w:val="single" w:sz="6" w:space="0" w:color="auto"/>
              <w:right w:val="single" w:sz="6" w:space="0" w:color="auto"/>
            </w:tcBorders>
            <w:vAlign w:val="center"/>
          </w:tcPr>
          <w:p w14:paraId="3DE9B2DC" w14:textId="6DC2DC76"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Парафин Bio Plast 56/58 °С 12 кг. Смесь парафинного </w:t>
            </w:r>
            <w:proofErr w:type="gramStart"/>
            <w:r w:rsidRPr="00D94058">
              <w:rPr>
                <w:rFonts w:ascii="Times New Roman" w:hAnsi="Times New Roman" w:cs="Times New Roman"/>
                <w:sz w:val="20"/>
                <w:szCs w:val="20"/>
              </w:rPr>
              <w:t>воска  для</w:t>
            </w:r>
            <w:proofErr w:type="gramEnd"/>
            <w:r w:rsidRPr="00D94058">
              <w:rPr>
                <w:rFonts w:ascii="Times New Roman" w:hAnsi="Times New Roman" w:cs="Times New Roman"/>
                <w:sz w:val="20"/>
                <w:szCs w:val="20"/>
              </w:rPr>
              <w:t xml:space="preserve"> изготовления парафиновых блоков с точкой плавления при t 56/58 °C. Для обработки различных образцов широкого </w:t>
            </w:r>
            <w:proofErr w:type="gramStart"/>
            <w:r w:rsidRPr="00D94058">
              <w:rPr>
                <w:rFonts w:ascii="Times New Roman" w:hAnsi="Times New Roman" w:cs="Times New Roman"/>
                <w:sz w:val="20"/>
                <w:szCs w:val="20"/>
              </w:rPr>
              <w:t>спектра .</w:t>
            </w:r>
            <w:proofErr w:type="gramEnd"/>
            <w:r w:rsidRPr="00D94058">
              <w:rPr>
                <w:rFonts w:ascii="Times New Roman" w:hAnsi="Times New Roman" w:cs="Times New Roman"/>
                <w:sz w:val="20"/>
                <w:szCs w:val="20"/>
              </w:rPr>
              <w:t xml:space="preserve"> Высокая точка плавления делает его пригодным для работы с мягкими тканями, не деформируя и без повреждений, позволяет хорошо </w:t>
            </w:r>
            <w:proofErr w:type="gramStart"/>
            <w:r w:rsidRPr="00D94058">
              <w:rPr>
                <w:rFonts w:ascii="Times New Roman" w:hAnsi="Times New Roman" w:cs="Times New Roman"/>
                <w:sz w:val="20"/>
                <w:szCs w:val="20"/>
              </w:rPr>
              <w:t>сохранять  ткани</w:t>
            </w:r>
            <w:proofErr w:type="gramEnd"/>
            <w:r w:rsidRPr="00D94058">
              <w:rPr>
                <w:rFonts w:ascii="Times New Roman" w:hAnsi="Times New Roman" w:cs="Times New Roman"/>
                <w:sz w:val="20"/>
                <w:szCs w:val="20"/>
              </w:rPr>
              <w:t xml:space="preserve"> морфологии во время обработки. Смесь парафиновых гранул 56/58 является оптимальной смесью парафинового воска и пластмассовых полимеров без добавления диметилсульфоксида (ДМСО). Фасовка 12 кг. Каждый килограмм фасован в отдельный пакет.  Первичный контейнер: плотная полиэтиленовая упаковка, устойчивая к химически активным реагентам и влажности. Вторичная упаковка: картонная коробка.</w:t>
            </w:r>
          </w:p>
        </w:tc>
        <w:tc>
          <w:tcPr>
            <w:tcW w:w="1417" w:type="dxa"/>
            <w:tcBorders>
              <w:top w:val="single" w:sz="6" w:space="0" w:color="auto"/>
              <w:left w:val="single" w:sz="6" w:space="0" w:color="auto"/>
              <w:bottom w:val="single" w:sz="6" w:space="0" w:color="auto"/>
              <w:right w:val="single" w:sz="6" w:space="0" w:color="auto"/>
            </w:tcBorders>
            <w:vAlign w:val="center"/>
          </w:tcPr>
          <w:p w14:paraId="497F679B" w14:textId="2F386EB4"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12 кг/уп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301051DB"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34</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23CA6653"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253" w:type="dxa"/>
            <w:tcBorders>
              <w:top w:val="single" w:sz="6" w:space="0" w:color="auto"/>
              <w:left w:val="single" w:sz="6" w:space="0" w:color="auto"/>
              <w:bottom w:val="single" w:sz="6" w:space="0" w:color="auto"/>
              <w:right w:val="single" w:sz="6" w:space="0" w:color="auto"/>
            </w:tcBorders>
            <w:vAlign w:val="center"/>
          </w:tcPr>
          <w:p w14:paraId="379C0EA2" w14:textId="7A4A2BDE"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Ксилол гистологический, </w:t>
            </w:r>
            <w:r w:rsidRPr="00D94058">
              <w:rPr>
                <w:rFonts w:ascii="Times New Roman" w:hAnsi="Times New Roman" w:cs="Times New Roman"/>
                <w:sz w:val="20"/>
                <w:szCs w:val="20"/>
              </w:rPr>
              <w:br/>
              <w:t>5 литров</w:t>
            </w:r>
          </w:p>
        </w:tc>
        <w:tc>
          <w:tcPr>
            <w:tcW w:w="4536" w:type="dxa"/>
            <w:tcBorders>
              <w:top w:val="single" w:sz="6" w:space="0" w:color="auto"/>
              <w:left w:val="single" w:sz="6" w:space="0" w:color="auto"/>
              <w:bottom w:val="single" w:sz="6" w:space="0" w:color="auto"/>
              <w:right w:val="single" w:sz="6" w:space="0" w:color="auto"/>
            </w:tcBorders>
            <w:vAlign w:val="center"/>
          </w:tcPr>
          <w:p w14:paraId="487281D0" w14:textId="35C3E049"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Ксилол для гистологии. Прозрачная жидкость, не содержащая в своем составе посторонних примесей и воды, не темнее раствора 0,003 г К2Cr2О7, </w:t>
            </w:r>
            <w:r w:rsidRPr="00D94058">
              <w:rPr>
                <w:rFonts w:ascii="Times New Roman" w:hAnsi="Times New Roman" w:cs="Times New Roman"/>
                <w:sz w:val="20"/>
                <w:szCs w:val="20"/>
              </w:rPr>
              <w:lastRenderedPageBreak/>
              <w:t>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0,01.Первичный контейнер: белая бутылка в полиэтилентерефталате (ПЭТ). Фасовка 5 литров.</w:t>
            </w:r>
          </w:p>
        </w:tc>
        <w:tc>
          <w:tcPr>
            <w:tcW w:w="1417" w:type="dxa"/>
            <w:tcBorders>
              <w:top w:val="single" w:sz="6" w:space="0" w:color="auto"/>
              <w:left w:val="single" w:sz="6" w:space="0" w:color="auto"/>
              <w:bottom w:val="single" w:sz="6" w:space="0" w:color="auto"/>
              <w:right w:val="single" w:sz="6" w:space="0" w:color="auto"/>
            </w:tcBorders>
            <w:vAlign w:val="center"/>
          </w:tcPr>
          <w:p w14:paraId="6BEAF1FC" w14:textId="6CFD0791"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5 кг/канистра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36748EF9"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A147B3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4253" w:type="dxa"/>
            <w:tcBorders>
              <w:top w:val="single" w:sz="6" w:space="0" w:color="auto"/>
              <w:left w:val="single" w:sz="6" w:space="0" w:color="auto"/>
              <w:bottom w:val="single" w:sz="6" w:space="0" w:color="auto"/>
              <w:right w:val="single" w:sz="6" w:space="0" w:color="auto"/>
            </w:tcBorders>
            <w:vAlign w:val="center"/>
          </w:tcPr>
          <w:p w14:paraId="5110DF51" w14:textId="2F4B90C2"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Деол абсолют 2500 мл</w:t>
            </w:r>
          </w:p>
        </w:tc>
        <w:tc>
          <w:tcPr>
            <w:tcW w:w="4536" w:type="dxa"/>
            <w:tcBorders>
              <w:top w:val="single" w:sz="6" w:space="0" w:color="auto"/>
              <w:left w:val="single" w:sz="6" w:space="0" w:color="auto"/>
              <w:bottom w:val="single" w:sz="6" w:space="0" w:color="auto"/>
              <w:right w:val="single" w:sz="6" w:space="0" w:color="auto"/>
            </w:tcBorders>
            <w:vAlign w:val="center"/>
          </w:tcPr>
          <w:p w14:paraId="267F5C8C" w14:textId="0990542F"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Деол абсолют 2500 мл. 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Состав: Этанол 65%, 64-17-5 </w:t>
            </w:r>
            <w:proofErr w:type="gramStart"/>
            <w:r w:rsidRPr="00D94058">
              <w:rPr>
                <w:rFonts w:ascii="Times New Roman" w:hAnsi="Times New Roman" w:cs="Times New Roman"/>
                <w:sz w:val="20"/>
                <w:szCs w:val="20"/>
              </w:rPr>
              <w:t>( CAS</w:t>
            </w:r>
            <w:proofErr w:type="gramEnd"/>
            <w:r w:rsidRPr="00D94058">
              <w:rPr>
                <w:rFonts w:ascii="Times New Roman" w:hAnsi="Times New Roman" w:cs="Times New Roman"/>
                <w:sz w:val="20"/>
                <w:szCs w:val="20"/>
              </w:rPr>
              <w:t xml:space="preserve"> ), 200-578-6 (CE), 603-002-00-5  (Index). Изопропанол 35</w:t>
            </w:r>
            <w:proofErr w:type="gramStart"/>
            <w:r w:rsidRPr="00D94058">
              <w:rPr>
                <w:rFonts w:ascii="Times New Roman" w:hAnsi="Times New Roman" w:cs="Times New Roman"/>
                <w:sz w:val="20"/>
                <w:szCs w:val="20"/>
              </w:rPr>
              <w:t>%  67</w:t>
            </w:r>
            <w:proofErr w:type="gramEnd"/>
            <w:r w:rsidRPr="00D94058">
              <w:rPr>
                <w:rFonts w:ascii="Times New Roman" w:hAnsi="Times New Roman" w:cs="Times New Roman"/>
                <w:sz w:val="20"/>
                <w:szCs w:val="20"/>
              </w:rPr>
              <w:t>-63-0 ( CAS ), 200-661-7 (CE), 603-117-00-0 (Index). Первичный контейнер: белая бутылка в полиэтилентерефталате (ПЭТ). Полезная вместимость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1417" w:type="dxa"/>
            <w:tcBorders>
              <w:top w:val="single" w:sz="6" w:space="0" w:color="auto"/>
              <w:left w:val="single" w:sz="6" w:space="0" w:color="auto"/>
              <w:bottom w:val="single" w:sz="6" w:space="0" w:color="auto"/>
              <w:right w:val="single" w:sz="6" w:space="0" w:color="auto"/>
            </w:tcBorders>
            <w:vAlign w:val="center"/>
          </w:tcPr>
          <w:p w14:paraId="7F0E38E7" w14:textId="1E41FC98"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2500 мл/канистра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399595AB"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300A794E" w14:textId="77777777" w:rsidTr="0091739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w:t>
            </w:r>
          </w:p>
        </w:tc>
        <w:tc>
          <w:tcPr>
            <w:tcW w:w="4253" w:type="dxa"/>
            <w:tcBorders>
              <w:top w:val="single" w:sz="6" w:space="0" w:color="auto"/>
              <w:left w:val="single" w:sz="6" w:space="0" w:color="auto"/>
              <w:bottom w:val="single" w:sz="6" w:space="0" w:color="auto"/>
              <w:right w:val="single" w:sz="6" w:space="0" w:color="auto"/>
            </w:tcBorders>
            <w:vAlign w:val="center"/>
          </w:tcPr>
          <w:p w14:paraId="769B6866" w14:textId="7D4CEFC7"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Изопреп HistoSafe, раствор для гистологической </w:t>
            </w:r>
            <w:proofErr w:type="gramStart"/>
            <w:r w:rsidRPr="00D94058">
              <w:rPr>
                <w:rFonts w:ascii="Times New Roman" w:hAnsi="Times New Roman" w:cs="Times New Roman"/>
                <w:sz w:val="20"/>
                <w:szCs w:val="20"/>
              </w:rPr>
              <w:t>проводки ,</w:t>
            </w:r>
            <w:proofErr w:type="gramEnd"/>
            <w:r w:rsidRPr="00D94058">
              <w:rPr>
                <w:rFonts w:ascii="Times New Roman" w:hAnsi="Times New Roman" w:cs="Times New Roman"/>
                <w:sz w:val="20"/>
                <w:szCs w:val="20"/>
              </w:rPr>
              <w:t xml:space="preserve"> 10л. </w:t>
            </w:r>
          </w:p>
        </w:tc>
        <w:tc>
          <w:tcPr>
            <w:tcW w:w="4536" w:type="dxa"/>
            <w:tcBorders>
              <w:top w:val="single" w:sz="6" w:space="0" w:color="auto"/>
              <w:left w:val="single" w:sz="6" w:space="0" w:color="auto"/>
              <w:bottom w:val="single" w:sz="6" w:space="0" w:color="auto"/>
              <w:right w:val="single" w:sz="6" w:space="0" w:color="auto"/>
            </w:tcBorders>
            <w:vAlign w:val="center"/>
          </w:tcPr>
          <w:p w14:paraId="4300FEFA" w14:textId="550DBB5D" w:rsidR="007F2D99" w:rsidRPr="000F55B6"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IsoPrep, 10л, IsoPrep 10л применяется для обезвоживания ткани на этапе гистологической проводки. Полностью готов к </w:t>
            </w:r>
            <w:proofErr w:type="gramStart"/>
            <w:r w:rsidRPr="00D94058">
              <w:rPr>
                <w:rFonts w:ascii="Times New Roman" w:hAnsi="Times New Roman" w:cs="Times New Roman"/>
                <w:sz w:val="20"/>
                <w:szCs w:val="20"/>
              </w:rPr>
              <w:t>применению.Пригоден</w:t>
            </w:r>
            <w:proofErr w:type="gramEnd"/>
            <w:r w:rsidRPr="00D94058">
              <w:rPr>
                <w:rFonts w:ascii="Times New Roman" w:hAnsi="Times New Roman" w:cs="Times New Roman"/>
                <w:sz w:val="20"/>
                <w:szCs w:val="20"/>
              </w:rPr>
              <w:t xml:space="preserve">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w:t>
            </w:r>
            <w:proofErr w:type="gramStart"/>
            <w:r w:rsidRPr="00D94058">
              <w:rPr>
                <w:rFonts w:ascii="Times New Roman" w:hAnsi="Times New Roman" w:cs="Times New Roman"/>
                <w:sz w:val="20"/>
                <w:szCs w:val="20"/>
              </w:rPr>
              <w:t>).Фасовка</w:t>
            </w:r>
            <w:proofErr w:type="gramEnd"/>
            <w:r w:rsidRPr="00D94058">
              <w:rPr>
                <w:rFonts w:ascii="Times New Roman" w:hAnsi="Times New Roman" w:cs="Times New Roman"/>
                <w:sz w:val="20"/>
                <w:szCs w:val="20"/>
              </w:rPr>
              <w:t xml:space="preserve"> 10 литровые канистры с диспенсерной системой.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10 л/канистра ГОСТ Р 51088-2013. </w:t>
            </w:r>
          </w:p>
        </w:tc>
        <w:tc>
          <w:tcPr>
            <w:tcW w:w="1417" w:type="dxa"/>
            <w:tcBorders>
              <w:top w:val="single" w:sz="6" w:space="0" w:color="auto"/>
              <w:left w:val="single" w:sz="6" w:space="0" w:color="auto"/>
              <w:bottom w:val="single" w:sz="6" w:space="0" w:color="auto"/>
              <w:right w:val="single" w:sz="6" w:space="0" w:color="auto"/>
            </w:tcBorders>
            <w:vAlign w:val="center"/>
          </w:tcPr>
          <w:p w14:paraId="18428248" w14:textId="5F27B14D"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 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282BA3B9"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2E71A18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4253" w:type="dxa"/>
            <w:tcBorders>
              <w:top w:val="single" w:sz="6" w:space="0" w:color="auto"/>
              <w:left w:val="single" w:sz="6" w:space="0" w:color="auto"/>
              <w:bottom w:val="single" w:sz="6" w:space="0" w:color="auto"/>
              <w:right w:val="single" w:sz="6" w:space="0" w:color="auto"/>
            </w:tcBorders>
            <w:vAlign w:val="center"/>
          </w:tcPr>
          <w:p w14:paraId="5080C49B" w14:textId="5A60C0C0"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Гематоксилин Гарриса, ЦИТОПАТ, 1000 мл</w:t>
            </w:r>
          </w:p>
        </w:tc>
        <w:tc>
          <w:tcPr>
            <w:tcW w:w="4536" w:type="dxa"/>
            <w:tcBorders>
              <w:top w:val="single" w:sz="6" w:space="0" w:color="auto"/>
              <w:left w:val="single" w:sz="6" w:space="0" w:color="auto"/>
              <w:bottom w:val="single" w:sz="6" w:space="0" w:color="auto"/>
              <w:right w:val="single" w:sz="6" w:space="0" w:color="auto"/>
            </w:tcBorders>
            <w:vAlign w:val="center"/>
          </w:tcPr>
          <w:p w14:paraId="77035F13" w14:textId="4B874A89" w:rsidR="007F2D99" w:rsidRPr="000F55B6"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Папаниколау Гематоксилин Гарриса, ЦИТОПАТ,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w:t>
            </w:r>
            <w:r w:rsidRPr="00D94058">
              <w:rPr>
                <w:rFonts w:ascii="Times New Roman" w:hAnsi="Times New Roman" w:cs="Times New Roman"/>
                <w:sz w:val="20"/>
                <w:szCs w:val="20"/>
              </w:rPr>
              <w:lastRenderedPageBreak/>
              <w:t>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w:t>
            </w:r>
            <w:proofErr w:type="gramStart"/>
            <w:r w:rsidRPr="00D94058">
              <w:rPr>
                <w:rFonts w:ascii="Times New Roman" w:hAnsi="Times New Roman" w:cs="Times New Roman"/>
                <w:sz w:val="20"/>
                <w:szCs w:val="20"/>
              </w:rPr>
              <w:t>8,  СЕ</w:t>
            </w:r>
            <w:proofErr w:type="gramEnd"/>
            <w:r w:rsidRPr="00D94058">
              <w:rPr>
                <w:rFonts w:ascii="Times New Roman" w:hAnsi="Times New Roman" w:cs="Times New Roman"/>
                <w:sz w:val="20"/>
                <w:szCs w:val="20"/>
              </w:rPr>
              <w:t xml:space="preserve"> 2331350. Йодат калия СAS 7758-05-</w:t>
            </w:r>
            <w:proofErr w:type="gramStart"/>
            <w:r w:rsidRPr="00D94058">
              <w:rPr>
                <w:rFonts w:ascii="Times New Roman" w:hAnsi="Times New Roman" w:cs="Times New Roman"/>
                <w:sz w:val="20"/>
                <w:szCs w:val="20"/>
              </w:rPr>
              <w:t>6,  СЕ</w:t>
            </w:r>
            <w:proofErr w:type="gramEnd"/>
            <w:r w:rsidRPr="00D94058">
              <w:rPr>
                <w:rFonts w:ascii="Times New Roman" w:hAnsi="Times New Roman" w:cs="Times New Roman"/>
                <w:sz w:val="20"/>
                <w:szCs w:val="20"/>
              </w:rPr>
              <w:t xml:space="preserve"> 2318319. Уксусная кислота СAS 64-19-7, СЕ 2005807, Index 607-002-00-6. Стабилизаторы. </w:t>
            </w:r>
            <w:r w:rsidRPr="00D94058">
              <w:rPr>
                <w:rFonts w:ascii="Times New Roman" w:hAnsi="Times New Roman" w:cs="Times New Roman"/>
                <w:sz w:val="20"/>
                <w:szCs w:val="20"/>
              </w:rPr>
              <w:br w:type="page"/>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p>
        </w:tc>
        <w:tc>
          <w:tcPr>
            <w:tcW w:w="1417" w:type="dxa"/>
            <w:tcBorders>
              <w:top w:val="single" w:sz="6" w:space="0" w:color="auto"/>
              <w:left w:val="single" w:sz="6" w:space="0" w:color="auto"/>
              <w:bottom w:val="single" w:sz="6" w:space="0" w:color="auto"/>
              <w:right w:val="single" w:sz="6" w:space="0" w:color="auto"/>
            </w:tcBorders>
            <w:vAlign w:val="center"/>
          </w:tcPr>
          <w:p w14:paraId="576343E7" w14:textId="4EB3B2C9"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1000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1D208ED9"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0E4B38A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4253" w:type="dxa"/>
            <w:tcBorders>
              <w:top w:val="single" w:sz="6" w:space="0" w:color="auto"/>
              <w:left w:val="single" w:sz="6" w:space="0" w:color="auto"/>
              <w:bottom w:val="single" w:sz="6" w:space="0" w:color="auto"/>
              <w:right w:val="single" w:sz="6" w:space="0" w:color="auto"/>
            </w:tcBorders>
            <w:vAlign w:val="center"/>
          </w:tcPr>
          <w:p w14:paraId="023584FF" w14:textId="0C270843"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OG6, ЦИТОПАТ, 1000 мл</w:t>
            </w:r>
          </w:p>
        </w:tc>
        <w:tc>
          <w:tcPr>
            <w:tcW w:w="4536" w:type="dxa"/>
            <w:tcBorders>
              <w:top w:val="single" w:sz="6" w:space="0" w:color="auto"/>
              <w:left w:val="single" w:sz="6" w:space="0" w:color="auto"/>
              <w:bottom w:val="single" w:sz="6" w:space="0" w:color="auto"/>
              <w:right w:val="single" w:sz="6" w:space="0" w:color="auto"/>
            </w:tcBorders>
            <w:vAlign w:val="center"/>
          </w:tcPr>
          <w:p w14:paraId="5A3BE275" w14:textId="23D98DD1" w:rsidR="007F2D99" w:rsidRPr="000F55B6"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Папаниколау OG6, ЦИТОПАТ,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w:t>
            </w:r>
            <w:proofErr w:type="gramStart"/>
            <w:r w:rsidRPr="00D94058">
              <w:rPr>
                <w:rFonts w:ascii="Times New Roman" w:hAnsi="Times New Roman" w:cs="Times New Roman"/>
                <w:sz w:val="20"/>
                <w:szCs w:val="20"/>
              </w:rPr>
              <w:t>помощью  микроскопии</w:t>
            </w:r>
            <w:proofErr w:type="gramEnd"/>
            <w:r w:rsidRPr="00D94058">
              <w:rPr>
                <w:rFonts w:ascii="Times New Roman" w:hAnsi="Times New Roman" w:cs="Times New Roman"/>
                <w:sz w:val="20"/>
                <w:szCs w:val="20"/>
              </w:rPr>
              <w:t xml:space="preserve">. Для выполнения метода окрашивания требуется использование реагентов Papanicolaou Harris hematoxylin и Papanicolaou EA50. Высокоселективное синее ядерное окрашивание, </w:t>
            </w:r>
            <w:r w:rsidRPr="00D94058">
              <w:rPr>
                <w:rFonts w:ascii="Times New Roman" w:hAnsi="Times New Roman" w:cs="Times New Roman"/>
                <w:sz w:val="20"/>
                <w:szCs w:val="20"/>
              </w:rPr>
              <w:lastRenderedPageBreak/>
              <w:t xml:space="preserve">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w:t>
            </w:r>
            <w:proofErr w:type="gramStart"/>
            <w:r w:rsidRPr="00D94058">
              <w:rPr>
                <w:rFonts w:ascii="Times New Roman" w:hAnsi="Times New Roman" w:cs="Times New Roman"/>
                <w:sz w:val="20"/>
                <w:szCs w:val="20"/>
              </w:rPr>
              <w:t>вода.Первичный</w:t>
            </w:r>
            <w:proofErr w:type="gramEnd"/>
            <w:r w:rsidRPr="00D94058">
              <w:rPr>
                <w:rFonts w:ascii="Times New Roman" w:hAnsi="Times New Roman" w:cs="Times New Roman"/>
                <w:sz w:val="20"/>
                <w:szCs w:val="20"/>
              </w:rPr>
              <w:t xml:space="preserve">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w:t>
            </w:r>
          </w:p>
        </w:tc>
        <w:tc>
          <w:tcPr>
            <w:tcW w:w="1417" w:type="dxa"/>
            <w:tcBorders>
              <w:top w:val="single" w:sz="6" w:space="0" w:color="auto"/>
              <w:left w:val="single" w:sz="6" w:space="0" w:color="auto"/>
              <w:bottom w:val="single" w:sz="6" w:space="0" w:color="auto"/>
              <w:right w:val="single" w:sz="6" w:space="0" w:color="auto"/>
            </w:tcBorders>
            <w:vAlign w:val="center"/>
          </w:tcPr>
          <w:p w14:paraId="466B88B5" w14:textId="7E21A924"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1000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224ADCAF"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5FA15295"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4253" w:type="dxa"/>
            <w:tcBorders>
              <w:top w:val="single" w:sz="6" w:space="0" w:color="auto"/>
              <w:left w:val="single" w:sz="6" w:space="0" w:color="auto"/>
              <w:bottom w:val="single" w:sz="6" w:space="0" w:color="auto"/>
              <w:right w:val="single" w:sz="6" w:space="0" w:color="auto"/>
            </w:tcBorders>
            <w:vAlign w:val="center"/>
          </w:tcPr>
          <w:p w14:paraId="4213C29A" w14:textId="18D22883"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Папаниколау ЕА50, ЦИТОПАТ, 1000 мл</w:t>
            </w:r>
          </w:p>
        </w:tc>
        <w:tc>
          <w:tcPr>
            <w:tcW w:w="4536" w:type="dxa"/>
            <w:tcBorders>
              <w:top w:val="single" w:sz="6" w:space="0" w:color="auto"/>
              <w:left w:val="single" w:sz="6" w:space="0" w:color="auto"/>
              <w:bottom w:val="single" w:sz="6" w:space="0" w:color="auto"/>
              <w:right w:val="single" w:sz="6" w:space="0" w:color="auto"/>
            </w:tcBorders>
            <w:vAlign w:val="center"/>
          </w:tcPr>
          <w:p w14:paraId="0B1D6C6F" w14:textId="41290D80"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Папаниколау ЕА50, ЦИТОПАТ,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w:t>
            </w:r>
            <w:r w:rsidRPr="00D94058">
              <w:rPr>
                <w:rFonts w:ascii="Times New Roman" w:hAnsi="Times New Roman" w:cs="Times New Roman"/>
                <w:sz w:val="20"/>
                <w:szCs w:val="20"/>
              </w:rPr>
              <w:lastRenderedPageBreak/>
              <w:t>Последним ингредиентом является раствор OG6, который окрашивает кератинизированные элементы. Состав.  Эозин</w:t>
            </w:r>
            <w:proofErr w:type="gramStart"/>
            <w:r w:rsidRPr="00D94058">
              <w:rPr>
                <w:rFonts w:ascii="Times New Roman" w:hAnsi="Times New Roman" w:cs="Times New Roman"/>
                <w:sz w:val="20"/>
                <w:szCs w:val="20"/>
              </w:rPr>
              <w:t>Y  CI</w:t>
            </w:r>
            <w:proofErr w:type="gramEnd"/>
            <w:r w:rsidRPr="00D94058">
              <w:rPr>
                <w:rFonts w:ascii="Times New Roman" w:hAnsi="Times New Roman" w:cs="Times New Roman"/>
                <w:sz w:val="20"/>
                <w:szCs w:val="20"/>
              </w:rPr>
              <w:t xml:space="preserve"> 45380, СAS 17372-81, CE 241-409-6. Cветло зеленый CI  42095, CAS  5141-20-8, CE 225-906-5. Фосфовольфрамовая кислота   CAS 12501-23-4.  Этанол 95 </w:t>
            </w:r>
            <w:proofErr w:type="gramStart"/>
            <w:r w:rsidRPr="00D94058">
              <w:rPr>
                <w:rFonts w:ascii="Times New Roman" w:hAnsi="Times New Roman" w:cs="Times New Roman"/>
                <w:sz w:val="20"/>
                <w:szCs w:val="20"/>
              </w:rPr>
              <w:t>град  CAS</w:t>
            </w:r>
            <w:proofErr w:type="gramEnd"/>
            <w:r w:rsidRPr="00D94058">
              <w:rPr>
                <w:rFonts w:ascii="Times New Roman" w:hAnsi="Times New Roman" w:cs="Times New Roman"/>
                <w:sz w:val="20"/>
                <w:szCs w:val="20"/>
              </w:rPr>
              <w:t xml:space="preserve"> 64-17-5, CE 200-578-5, Index 603-002-00-5. </w:t>
            </w:r>
            <w:r w:rsidRPr="00D94058">
              <w:rPr>
                <w:rFonts w:ascii="Times New Roman" w:hAnsi="Times New Roman" w:cs="Times New Roman"/>
                <w:sz w:val="20"/>
                <w:szCs w:val="20"/>
              </w:rPr>
              <w:br/>
              <w:t>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1417" w:type="dxa"/>
            <w:tcBorders>
              <w:top w:val="single" w:sz="6" w:space="0" w:color="auto"/>
              <w:left w:val="single" w:sz="6" w:space="0" w:color="auto"/>
              <w:bottom w:val="single" w:sz="6" w:space="0" w:color="auto"/>
              <w:right w:val="single" w:sz="6" w:space="0" w:color="auto"/>
            </w:tcBorders>
            <w:vAlign w:val="center"/>
          </w:tcPr>
          <w:p w14:paraId="02D593AD" w14:textId="615F3CAC"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1000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3EA25368"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FBFD99A"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4253" w:type="dxa"/>
            <w:tcBorders>
              <w:top w:val="single" w:sz="6" w:space="0" w:color="auto"/>
              <w:left w:val="single" w:sz="6" w:space="0" w:color="auto"/>
              <w:bottom w:val="single" w:sz="6" w:space="0" w:color="auto"/>
              <w:right w:val="single" w:sz="6" w:space="0" w:color="auto"/>
            </w:tcBorders>
            <w:vAlign w:val="center"/>
          </w:tcPr>
          <w:p w14:paraId="0E30C761" w14:textId="1D42F3BB" w:rsidR="007F2D99" w:rsidRPr="0026185C"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Одноразовые лезвия Diacut 35 Advance, 50 шт./уп</w:t>
            </w:r>
          </w:p>
        </w:tc>
        <w:tc>
          <w:tcPr>
            <w:tcW w:w="4536" w:type="dxa"/>
            <w:tcBorders>
              <w:top w:val="single" w:sz="6" w:space="0" w:color="auto"/>
              <w:left w:val="single" w:sz="6" w:space="0" w:color="auto"/>
              <w:bottom w:val="single" w:sz="6" w:space="0" w:color="auto"/>
              <w:right w:val="single" w:sz="6" w:space="0" w:color="auto"/>
            </w:tcBorders>
            <w:vAlign w:val="center"/>
          </w:tcPr>
          <w:p w14:paraId="005D8F96" w14:textId="3B57EB28" w:rsidR="007F2D99" w:rsidRPr="0026185C"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w:t>
            </w:r>
            <w:r w:rsidRPr="00D94058">
              <w:rPr>
                <w:rFonts w:ascii="Times New Roman" w:hAnsi="Times New Roman" w:cs="Times New Roman"/>
                <w:sz w:val="20"/>
                <w:szCs w:val="20"/>
              </w:rPr>
              <w:lastRenderedPageBreak/>
              <w:t>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D94058">
              <w:rPr>
                <w:rFonts w:ascii="Times New Roman" w:hAnsi="Times New Roman" w:cs="Times New Roman"/>
                <w:sz w:val="20"/>
                <w:szCs w:val="20"/>
              </w:rPr>
              <w:t>) .Высота</w:t>
            </w:r>
            <w:proofErr w:type="gramEnd"/>
            <w:r w:rsidRPr="00D94058">
              <w:rPr>
                <w:rFonts w:ascii="Times New Roman" w:hAnsi="Times New Roman" w:cs="Times New Roman"/>
                <w:sz w:val="20"/>
                <w:szCs w:val="20"/>
              </w:rPr>
              <w:t xml:space="preserve"> держателя: 0,01 см (1 мм) - 1 шт.</w:t>
            </w:r>
          </w:p>
        </w:tc>
        <w:tc>
          <w:tcPr>
            <w:tcW w:w="1417" w:type="dxa"/>
            <w:tcBorders>
              <w:top w:val="single" w:sz="6" w:space="0" w:color="auto"/>
              <w:left w:val="single" w:sz="6" w:space="0" w:color="auto"/>
              <w:bottom w:val="single" w:sz="6" w:space="0" w:color="auto"/>
              <w:right w:val="single" w:sz="6" w:space="0" w:color="auto"/>
            </w:tcBorders>
            <w:vAlign w:val="center"/>
          </w:tcPr>
          <w:p w14:paraId="205A1B93" w14:textId="13AF3BFF"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639E7D23"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203DF66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4253" w:type="dxa"/>
            <w:tcBorders>
              <w:top w:val="single" w:sz="6" w:space="0" w:color="auto"/>
              <w:left w:val="single" w:sz="6" w:space="0" w:color="auto"/>
              <w:bottom w:val="single" w:sz="6" w:space="0" w:color="auto"/>
              <w:right w:val="single" w:sz="6" w:space="0" w:color="auto"/>
            </w:tcBorders>
            <w:vAlign w:val="center"/>
          </w:tcPr>
          <w:p w14:paraId="2B0D3C58" w14:textId="1E8AA46A"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Одноразовые лезвия Diacut 35 Gold, 50 шт/уп</w:t>
            </w:r>
          </w:p>
        </w:tc>
        <w:tc>
          <w:tcPr>
            <w:tcW w:w="4536" w:type="dxa"/>
            <w:tcBorders>
              <w:top w:val="single" w:sz="6" w:space="0" w:color="auto"/>
              <w:left w:val="single" w:sz="6" w:space="0" w:color="auto"/>
              <w:bottom w:val="single" w:sz="6" w:space="0" w:color="auto"/>
              <w:right w:val="single" w:sz="6" w:space="0" w:color="auto"/>
            </w:tcBorders>
            <w:vAlign w:val="center"/>
          </w:tcPr>
          <w:p w14:paraId="35D0B524" w14:textId="6592EF5A"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Микротомные лезвия 35 </w:t>
            </w:r>
            <w:proofErr w:type="gramStart"/>
            <w:r w:rsidRPr="00D94058">
              <w:rPr>
                <w:rFonts w:ascii="Times New Roman" w:hAnsi="Times New Roman" w:cs="Times New Roman"/>
                <w:sz w:val="20"/>
                <w:szCs w:val="20"/>
              </w:rPr>
              <w:t>Gold  предназначены</w:t>
            </w:r>
            <w:proofErr w:type="gramEnd"/>
            <w:r w:rsidRPr="00D94058">
              <w:rPr>
                <w:rFonts w:ascii="Times New Roman" w:hAnsi="Times New Roman" w:cs="Times New Roman"/>
                <w:sz w:val="20"/>
                <w:szCs w:val="20"/>
              </w:rPr>
              <w:t xml:space="preserve"> для мягких тканей и очень тонких срезов - 50 шт/уп.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D94058">
              <w:rPr>
                <w:rFonts w:ascii="Times New Roman" w:hAnsi="Times New Roman" w:cs="Times New Roman"/>
                <w:sz w:val="20"/>
                <w:szCs w:val="20"/>
              </w:rPr>
              <w:t>).Высота</w:t>
            </w:r>
            <w:proofErr w:type="gramEnd"/>
            <w:r w:rsidRPr="00D94058">
              <w:rPr>
                <w:rFonts w:ascii="Times New Roman" w:hAnsi="Times New Roman" w:cs="Times New Roman"/>
                <w:sz w:val="20"/>
                <w:szCs w:val="20"/>
              </w:rPr>
              <w:t xml:space="preserve"> держателя: 0,01 см (1 мм) - 1 шт.  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w:t>
            </w:r>
          </w:p>
        </w:tc>
        <w:tc>
          <w:tcPr>
            <w:tcW w:w="1417" w:type="dxa"/>
            <w:tcBorders>
              <w:top w:val="single" w:sz="6" w:space="0" w:color="auto"/>
              <w:left w:val="single" w:sz="6" w:space="0" w:color="auto"/>
              <w:bottom w:val="single" w:sz="6" w:space="0" w:color="auto"/>
              <w:right w:val="single" w:sz="6" w:space="0" w:color="auto"/>
            </w:tcBorders>
            <w:vAlign w:val="center"/>
          </w:tcPr>
          <w:p w14:paraId="22C1F042" w14:textId="6DD33E8D"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7897D784"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4186665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253" w:type="dxa"/>
            <w:tcBorders>
              <w:top w:val="single" w:sz="6" w:space="0" w:color="auto"/>
              <w:left w:val="single" w:sz="6" w:space="0" w:color="auto"/>
              <w:bottom w:val="single" w:sz="6" w:space="0" w:color="auto"/>
              <w:right w:val="single" w:sz="6" w:space="0" w:color="auto"/>
            </w:tcBorders>
            <w:vAlign w:val="center"/>
          </w:tcPr>
          <w:p w14:paraId="6DDA15E9" w14:textId="028D8AAA"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Одноразовые лезвия Diacut 35 Ultra Plus, 50 шт/уп</w:t>
            </w:r>
          </w:p>
        </w:tc>
        <w:tc>
          <w:tcPr>
            <w:tcW w:w="4536" w:type="dxa"/>
            <w:tcBorders>
              <w:top w:val="single" w:sz="6" w:space="0" w:color="auto"/>
              <w:left w:val="single" w:sz="6" w:space="0" w:color="auto"/>
              <w:bottom w:val="single" w:sz="6" w:space="0" w:color="auto"/>
              <w:right w:val="single" w:sz="6" w:space="0" w:color="auto"/>
            </w:tcBorders>
            <w:vAlign w:val="center"/>
          </w:tcPr>
          <w:p w14:paraId="628783C1" w14:textId="16CE17AF"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Одноразовые низкопрофильные лезвия, сверхтонкие, долговечные, отличаются высокой производительностью резки. Тип инструмента: одноразовый, низкопрофильный. Назначение: для </w:t>
            </w:r>
            <w:r w:rsidRPr="00D94058">
              <w:rPr>
                <w:rFonts w:ascii="Times New Roman" w:hAnsi="Times New Roman" w:cs="Times New Roman"/>
                <w:sz w:val="20"/>
                <w:szCs w:val="20"/>
              </w:rPr>
              <w:lastRenderedPageBreak/>
              <w:t>изготовления ленточных срезов из всех типов тканей. Материал: нержавеющая углеродистая сталь, обработанная ионной очисткой и покрытая эксклюзивным запатентованным PTFE пленочным покрытием, уменьшающим трение и сжатие ткани.  Покрытие PTFE придает лезвию твердость и долговечность. Класс стали: не ниже 13Х. Возможность использования на ротационных и санных микротомах. Возможность изготовления срезов от 1 микрона. Количество блоков, с которых можно сделать срезы: не менее 30 шт. Угол заточки, градусов: 30°. Длина лезвия: 80 мм. Толщина: 0,25 мм.  Благодаря меньшему углу 30°, эти лезвия обеспечивают превосходную остроту для тонких срезов. Упаковка: ручной диспенсер из АБС-пластика с приспособлением для безопасного поштучного извлечения и отсеком для отработанных лезвий. Количество лезвий в упаковке, шт.: не менее 50.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w:t>
            </w:r>
            <w:proofErr w:type="gramStart"/>
            <w:r w:rsidRPr="00D94058">
              <w:rPr>
                <w:rFonts w:ascii="Times New Roman" w:hAnsi="Times New Roman" w:cs="Times New Roman"/>
                <w:sz w:val="20"/>
                <w:szCs w:val="20"/>
              </w:rPr>
              <w:t>) .Высота</w:t>
            </w:r>
            <w:proofErr w:type="gramEnd"/>
            <w:r w:rsidRPr="00D94058">
              <w:rPr>
                <w:rFonts w:ascii="Times New Roman" w:hAnsi="Times New Roman" w:cs="Times New Roman"/>
                <w:sz w:val="20"/>
                <w:szCs w:val="20"/>
              </w:rPr>
              <w:t xml:space="preserve"> держателя: 0,01 см (1 мм) - 1 шт.</w:t>
            </w:r>
          </w:p>
        </w:tc>
        <w:tc>
          <w:tcPr>
            <w:tcW w:w="1417" w:type="dxa"/>
            <w:tcBorders>
              <w:top w:val="single" w:sz="6" w:space="0" w:color="auto"/>
              <w:left w:val="single" w:sz="6" w:space="0" w:color="auto"/>
              <w:bottom w:val="single" w:sz="6" w:space="0" w:color="auto"/>
              <w:right w:val="single" w:sz="6" w:space="0" w:color="auto"/>
            </w:tcBorders>
            <w:vAlign w:val="center"/>
          </w:tcPr>
          <w:p w14:paraId="03D6638D" w14:textId="785962D6"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4608645E"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4E3C6E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253" w:type="dxa"/>
            <w:tcBorders>
              <w:top w:val="single" w:sz="6" w:space="0" w:color="auto"/>
              <w:left w:val="single" w:sz="6" w:space="0" w:color="auto"/>
              <w:bottom w:val="single" w:sz="6" w:space="0" w:color="auto"/>
              <w:right w:val="single" w:sz="6" w:space="0" w:color="auto"/>
            </w:tcBorders>
            <w:vAlign w:val="center"/>
          </w:tcPr>
          <w:p w14:paraId="412E69AB" w14:textId="3BC68AC4" w:rsidR="007F2D99" w:rsidRPr="00C770B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Предметное стекло для микроскопии, с матовым полем, с папиросной бумагой с чередованием. 50 шт/уп. </w:t>
            </w:r>
          </w:p>
        </w:tc>
        <w:tc>
          <w:tcPr>
            <w:tcW w:w="4536" w:type="dxa"/>
            <w:tcBorders>
              <w:top w:val="single" w:sz="6" w:space="0" w:color="auto"/>
              <w:left w:val="single" w:sz="6" w:space="0" w:color="auto"/>
              <w:bottom w:val="single" w:sz="6" w:space="0" w:color="auto"/>
              <w:right w:val="single" w:sz="6" w:space="0" w:color="auto"/>
            </w:tcBorders>
            <w:vAlign w:val="center"/>
          </w:tcPr>
          <w:p w14:paraId="2C988AA8" w14:textId="370FA1A0" w:rsidR="007F2D99" w:rsidRPr="00C770B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Предметное стекло с полосой для маркировки белого цвета шириной 20мм, при нанесении полосы не использован метод шлифования стекла. Стекло используется для микроскопии. Область применения предметного стекла – цитологические, иммуногистохимические исследования и для парафиновых срезов. Края стекла обрезные. Углы скошены под 45 градусов. Предметные стекла не влияют на ферментативную предварительную обработку. Устойчивы к нагреванию. Размеры стекла:75.0(+0,5) x 25.0(+0.</w:t>
            </w:r>
            <w:proofErr w:type="gramStart"/>
            <w:r w:rsidRPr="00D94058">
              <w:rPr>
                <w:rFonts w:ascii="Times New Roman" w:hAnsi="Times New Roman" w:cs="Times New Roman"/>
                <w:sz w:val="20"/>
                <w:szCs w:val="20"/>
              </w:rPr>
              <w:t>5)мм</w:t>
            </w:r>
            <w:proofErr w:type="gramEnd"/>
            <w:r w:rsidRPr="00D94058">
              <w:rPr>
                <w:rFonts w:ascii="Times New Roman" w:hAnsi="Times New Roman" w:cs="Times New Roman"/>
                <w:sz w:val="20"/>
                <w:szCs w:val="20"/>
              </w:rPr>
              <w:t xml:space="preserve">,1,0-1,2 мм толщиной. С папиросной бумагой с чередованием. Расфасовано в картонные коробки не менее 50 штук, готово к использованию без предварительной подготовки. Тип стекла: </w:t>
            </w:r>
            <w:proofErr w:type="gramStart"/>
            <w:r w:rsidRPr="00D94058">
              <w:rPr>
                <w:rFonts w:ascii="Times New Roman" w:hAnsi="Times New Roman" w:cs="Times New Roman"/>
                <w:sz w:val="20"/>
                <w:szCs w:val="20"/>
              </w:rPr>
              <w:t>экстра белое</w:t>
            </w:r>
            <w:proofErr w:type="gramEnd"/>
            <w:r w:rsidRPr="00D94058">
              <w:rPr>
                <w:rFonts w:ascii="Times New Roman" w:hAnsi="Times New Roman" w:cs="Times New Roman"/>
                <w:sz w:val="20"/>
                <w:szCs w:val="20"/>
              </w:rPr>
              <w:t xml:space="preserve"> стекло. Предметные стекла чистые, однородные, оптически точные, без искажения </w:t>
            </w:r>
            <w:r w:rsidRPr="00D94058">
              <w:rPr>
                <w:rFonts w:ascii="Times New Roman" w:hAnsi="Times New Roman" w:cs="Times New Roman"/>
                <w:sz w:val="20"/>
                <w:szCs w:val="20"/>
              </w:rPr>
              <w:lastRenderedPageBreak/>
              <w:t xml:space="preserve">образца при рассмотрении. </w:t>
            </w:r>
          </w:p>
        </w:tc>
        <w:tc>
          <w:tcPr>
            <w:tcW w:w="1417" w:type="dxa"/>
            <w:tcBorders>
              <w:top w:val="single" w:sz="6" w:space="0" w:color="auto"/>
              <w:left w:val="single" w:sz="6" w:space="0" w:color="auto"/>
              <w:bottom w:val="single" w:sz="6" w:space="0" w:color="auto"/>
              <w:right w:val="single" w:sz="6" w:space="0" w:color="auto"/>
            </w:tcBorders>
            <w:vAlign w:val="center"/>
          </w:tcPr>
          <w:p w14:paraId="730C1815" w14:textId="51DED2B9"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75EB6368"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1500</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F2EB8B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253" w:type="dxa"/>
            <w:tcBorders>
              <w:top w:val="single" w:sz="6" w:space="0" w:color="auto"/>
              <w:left w:val="single" w:sz="6" w:space="0" w:color="auto"/>
              <w:bottom w:val="single" w:sz="6" w:space="0" w:color="auto"/>
              <w:right w:val="single" w:sz="6" w:space="0" w:color="auto"/>
            </w:tcBorders>
            <w:vAlign w:val="center"/>
          </w:tcPr>
          <w:p w14:paraId="1654A956" w14:textId="6D837253" w:rsidR="007F2D99" w:rsidRPr="00C816DB"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Юниол 2500 мл</w:t>
            </w:r>
          </w:p>
        </w:tc>
        <w:tc>
          <w:tcPr>
            <w:tcW w:w="4536" w:type="dxa"/>
            <w:tcBorders>
              <w:top w:val="single" w:sz="6" w:space="0" w:color="auto"/>
              <w:left w:val="single" w:sz="6" w:space="0" w:color="auto"/>
              <w:bottom w:val="single" w:sz="6" w:space="0" w:color="auto"/>
              <w:right w:val="single" w:sz="6" w:space="0" w:color="auto"/>
            </w:tcBorders>
            <w:vAlign w:val="center"/>
          </w:tcPr>
          <w:p w14:paraId="48F0FABE" w14:textId="4F81C4F1" w:rsidR="007F2D99" w:rsidRPr="00C816DB"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Используется для более мягкой проводки тканей, удалении парафина, дегидратации. Спиртовая смесь, состоящая из этанола, бесцветная. Алкогольный растворитель для использования в следующих лабораторных процедурах при патологоанатомии: обработка, депарафинизация, дегидрирование в замещении этанольной шкалы. СОВМЕСТИМОСТЬ С ENDOFILTER (код 08-8600); если вы используете Unyhol, во время обработки, Endofilters остаются неизменными, сохраняя таким образом правильную ориентацию биопсий. Обезвоживающая способность смеси UNYHOL такая же, как и этанол, но эффект прочней и осадки уменьшаются. Большая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w:t>
            </w:r>
            <w:proofErr w:type="gramStart"/>
            <w:r w:rsidRPr="00D94058">
              <w:rPr>
                <w:rFonts w:ascii="Times New Roman" w:hAnsi="Times New Roman" w:cs="Times New Roman"/>
                <w:sz w:val="20"/>
                <w:szCs w:val="20"/>
              </w:rPr>
              <w:t>&lt; C</w:t>
            </w:r>
            <w:proofErr w:type="gramEnd"/>
            <w:r w:rsidRPr="00D94058">
              <w:rPr>
                <w:rFonts w:ascii="Times New Roman" w:hAnsi="Times New Roman" w:cs="Times New Roman"/>
                <w:sz w:val="20"/>
                <w:szCs w:val="20"/>
              </w:rPr>
              <w:t xml:space="preserve">5. 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w:t>
            </w:r>
          </w:p>
        </w:tc>
        <w:tc>
          <w:tcPr>
            <w:tcW w:w="1417" w:type="dxa"/>
            <w:tcBorders>
              <w:top w:val="single" w:sz="6" w:space="0" w:color="auto"/>
              <w:left w:val="single" w:sz="6" w:space="0" w:color="auto"/>
              <w:bottom w:val="single" w:sz="6" w:space="0" w:color="auto"/>
              <w:right w:val="single" w:sz="6" w:space="0" w:color="auto"/>
            </w:tcBorders>
            <w:vAlign w:val="center"/>
          </w:tcPr>
          <w:p w14:paraId="5FD03532" w14:textId="35A81E34" w:rsidR="007F2D99" w:rsidRPr="00C816DB"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2500 мл/канистра</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1EFB8996"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0FB130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16</w:t>
            </w:r>
          </w:p>
        </w:tc>
        <w:tc>
          <w:tcPr>
            <w:tcW w:w="4253" w:type="dxa"/>
            <w:tcBorders>
              <w:top w:val="single" w:sz="6" w:space="0" w:color="auto"/>
              <w:left w:val="single" w:sz="6" w:space="0" w:color="auto"/>
              <w:bottom w:val="single" w:sz="6" w:space="0" w:color="auto"/>
              <w:right w:val="single" w:sz="6" w:space="0" w:color="auto"/>
            </w:tcBorders>
            <w:vAlign w:val="center"/>
          </w:tcPr>
          <w:p w14:paraId="1423A76F" w14:textId="7321CE06" w:rsidR="007F2D99" w:rsidRPr="00C816DB"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Кассеты гистологические, тип “Paraform” с фреим рамкой, белого цвета, 500 шт/уп</w:t>
            </w:r>
          </w:p>
        </w:tc>
        <w:tc>
          <w:tcPr>
            <w:tcW w:w="4536" w:type="dxa"/>
            <w:tcBorders>
              <w:top w:val="single" w:sz="6" w:space="0" w:color="auto"/>
              <w:left w:val="single" w:sz="6" w:space="0" w:color="auto"/>
              <w:bottom w:val="single" w:sz="6" w:space="0" w:color="auto"/>
              <w:right w:val="single" w:sz="6" w:space="0" w:color="auto"/>
            </w:tcBorders>
            <w:vAlign w:val="center"/>
          </w:tcPr>
          <w:p w14:paraId="36DB07EB" w14:textId="0A23C1D7" w:rsidR="007F2D99" w:rsidRPr="00C816DB"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белого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1417" w:type="dxa"/>
            <w:tcBorders>
              <w:top w:val="single" w:sz="6" w:space="0" w:color="auto"/>
              <w:left w:val="single" w:sz="6" w:space="0" w:color="auto"/>
              <w:bottom w:val="single" w:sz="6" w:space="0" w:color="auto"/>
              <w:right w:val="single" w:sz="6" w:space="0" w:color="auto"/>
            </w:tcBorders>
            <w:vAlign w:val="center"/>
          </w:tcPr>
          <w:p w14:paraId="0BCB9DDD" w14:textId="004D8926"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шт/уп</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5E7C15CF"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03DDB10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4253" w:type="dxa"/>
            <w:tcBorders>
              <w:top w:val="single" w:sz="6" w:space="0" w:color="auto"/>
              <w:left w:val="single" w:sz="6" w:space="0" w:color="auto"/>
              <w:bottom w:val="single" w:sz="6" w:space="0" w:color="auto"/>
              <w:right w:val="single" w:sz="6" w:space="0" w:color="auto"/>
            </w:tcBorders>
            <w:vAlign w:val="center"/>
          </w:tcPr>
          <w:p w14:paraId="620480D9" w14:textId="7710A2BF" w:rsidR="007F2D99" w:rsidRPr="002242E4"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Кассеты гистологические, тип “Paraform” с фреим рамкой, желтого цвета, 500 шт/уп</w:t>
            </w:r>
          </w:p>
        </w:tc>
        <w:tc>
          <w:tcPr>
            <w:tcW w:w="4536" w:type="dxa"/>
            <w:tcBorders>
              <w:top w:val="single" w:sz="6" w:space="0" w:color="auto"/>
              <w:left w:val="single" w:sz="6" w:space="0" w:color="auto"/>
              <w:bottom w:val="single" w:sz="6" w:space="0" w:color="auto"/>
              <w:right w:val="single" w:sz="6" w:space="0" w:color="auto"/>
            </w:tcBorders>
            <w:vAlign w:val="center"/>
          </w:tcPr>
          <w:p w14:paraId="61CFE45D" w14:textId="449754DE" w:rsidR="007F2D99" w:rsidRPr="002242E4" w:rsidRDefault="007F2D99" w:rsidP="007F2D99">
            <w:pPr>
              <w:spacing w:after="0" w:line="240" w:lineRule="auto"/>
              <w:rPr>
                <w:rFonts w:ascii="Times New Roman" w:hAnsi="Times New Roman" w:cs="Times New Roman"/>
                <w:color w:val="000000"/>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желтого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w:t>
            </w:r>
            <w:r w:rsidRPr="00D94058">
              <w:rPr>
                <w:rFonts w:ascii="Times New Roman" w:hAnsi="Times New Roman" w:cs="Times New Roman"/>
                <w:sz w:val="20"/>
                <w:szCs w:val="20"/>
              </w:rPr>
              <w:lastRenderedPageBreak/>
              <w:t xml:space="preserve">остроконечный: длина 130 мм, длина рукоятки скребка 80 мм, выполненным из термоустойчивого материала. ГОСТ Р 51088-2013. </w:t>
            </w:r>
          </w:p>
        </w:tc>
        <w:tc>
          <w:tcPr>
            <w:tcW w:w="1417" w:type="dxa"/>
            <w:tcBorders>
              <w:top w:val="single" w:sz="6" w:space="0" w:color="auto"/>
              <w:left w:val="single" w:sz="6" w:space="0" w:color="auto"/>
              <w:bottom w:val="single" w:sz="6" w:space="0" w:color="auto"/>
              <w:right w:val="single" w:sz="6" w:space="0" w:color="auto"/>
            </w:tcBorders>
            <w:vAlign w:val="center"/>
          </w:tcPr>
          <w:p w14:paraId="7F78B453" w14:textId="11D3567A"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lastRenderedPageBreak/>
              <w:t>500 шт/уп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3CCDA7C9"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6FA31ADC"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253" w:type="dxa"/>
            <w:tcBorders>
              <w:top w:val="single" w:sz="6" w:space="0" w:color="auto"/>
              <w:left w:val="single" w:sz="6" w:space="0" w:color="auto"/>
              <w:bottom w:val="single" w:sz="6" w:space="0" w:color="auto"/>
              <w:right w:val="single" w:sz="6" w:space="0" w:color="auto"/>
            </w:tcBorders>
            <w:vAlign w:val="center"/>
          </w:tcPr>
          <w:p w14:paraId="36FCB30A" w14:textId="023824CF"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Кассеты гистологические, тип “Paraform” с фреим рамкой, розового цвета, 500 шт/уп</w:t>
            </w:r>
          </w:p>
        </w:tc>
        <w:tc>
          <w:tcPr>
            <w:tcW w:w="4536" w:type="dxa"/>
            <w:tcBorders>
              <w:top w:val="single" w:sz="6" w:space="0" w:color="auto"/>
              <w:left w:val="single" w:sz="6" w:space="0" w:color="auto"/>
              <w:bottom w:val="single" w:sz="6" w:space="0" w:color="auto"/>
              <w:right w:val="single" w:sz="6" w:space="0" w:color="auto"/>
            </w:tcBorders>
            <w:vAlign w:val="center"/>
          </w:tcPr>
          <w:p w14:paraId="176D6A37" w14:textId="04629621"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розового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1417" w:type="dxa"/>
            <w:tcBorders>
              <w:top w:val="single" w:sz="6" w:space="0" w:color="auto"/>
              <w:left w:val="single" w:sz="6" w:space="0" w:color="auto"/>
              <w:bottom w:val="single" w:sz="6" w:space="0" w:color="auto"/>
              <w:right w:val="single" w:sz="6" w:space="0" w:color="auto"/>
            </w:tcBorders>
            <w:vAlign w:val="center"/>
          </w:tcPr>
          <w:p w14:paraId="5B9082D1" w14:textId="32CC822C"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шт/уп</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2DDF8E3C"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6E30448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4253" w:type="dxa"/>
            <w:tcBorders>
              <w:top w:val="single" w:sz="6" w:space="0" w:color="auto"/>
              <w:left w:val="single" w:sz="6" w:space="0" w:color="auto"/>
              <w:bottom w:val="single" w:sz="6" w:space="0" w:color="auto"/>
              <w:right w:val="single" w:sz="6" w:space="0" w:color="auto"/>
            </w:tcBorders>
            <w:vAlign w:val="center"/>
          </w:tcPr>
          <w:p w14:paraId="42243E69" w14:textId="30698E43"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Кассеты гистологические, тип “Paraform” с фреим рамкой, голубого цвета, 500 шт/уп</w:t>
            </w:r>
          </w:p>
        </w:tc>
        <w:tc>
          <w:tcPr>
            <w:tcW w:w="4536" w:type="dxa"/>
            <w:tcBorders>
              <w:top w:val="single" w:sz="6" w:space="0" w:color="auto"/>
              <w:left w:val="single" w:sz="6" w:space="0" w:color="auto"/>
              <w:bottom w:val="single" w:sz="6" w:space="0" w:color="auto"/>
              <w:right w:val="single" w:sz="6" w:space="0" w:color="auto"/>
            </w:tcBorders>
            <w:vAlign w:val="center"/>
          </w:tcPr>
          <w:p w14:paraId="037B1A1D" w14:textId="38806494" w:rsidR="007F2D99" w:rsidRPr="00F02F2D"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Кассеты гистологические, тип “Paraform” с фрейм рамкой и двойной системой фиксации голубого цвета, 500 шт/уп. Предназначены для проводки/исследования стандартного и операционного материала. Снабжены фрейм рамкой и двойной системой фиксации. Материал изготовления - полиоксиметиленполиацетат. Предназначены для исследования/проводки стандартного и операционного материала. Размер отверстий в кассете составляет 0,9 мм. Внутренние размеры не более 30 x 25 x 5 мм. Внешние размеры не более 40 x 28 x 6 мм. Не менее 3 поля для маркировки. Устойчивы к одноатомным и многоатомным спиртам, сильным и слабым кислотам, ксилолу, толуолу, фенолу, бензолу, ацетону, хлороформу и другим химическим </w:t>
            </w:r>
            <w:r w:rsidRPr="00D94058">
              <w:rPr>
                <w:rFonts w:ascii="Times New Roman" w:hAnsi="Times New Roman" w:cs="Times New Roman"/>
                <w:sz w:val="20"/>
                <w:szCs w:val="20"/>
              </w:rPr>
              <w:lastRenderedPageBreak/>
              <w:t xml:space="preserve">реактивам. Имеет поле для записи не более 45°С.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ГОСТ Р 51088-2013. </w:t>
            </w:r>
          </w:p>
        </w:tc>
        <w:tc>
          <w:tcPr>
            <w:tcW w:w="1417" w:type="dxa"/>
            <w:tcBorders>
              <w:top w:val="single" w:sz="6" w:space="0" w:color="auto"/>
              <w:left w:val="single" w:sz="6" w:space="0" w:color="auto"/>
              <w:bottom w:val="single" w:sz="6" w:space="0" w:color="auto"/>
              <w:right w:val="single" w:sz="6" w:space="0" w:color="auto"/>
            </w:tcBorders>
            <w:vAlign w:val="center"/>
          </w:tcPr>
          <w:p w14:paraId="24A58774" w14:textId="6920424B"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lastRenderedPageBreak/>
              <w:t>500 шт/уп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22FCDFFD"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7718211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4253" w:type="dxa"/>
            <w:tcBorders>
              <w:top w:val="single" w:sz="6" w:space="0" w:color="auto"/>
              <w:left w:val="single" w:sz="6" w:space="0" w:color="auto"/>
              <w:bottom w:val="single" w:sz="6" w:space="0" w:color="auto"/>
              <w:right w:val="single" w:sz="6" w:space="0" w:color="auto"/>
            </w:tcBorders>
            <w:vAlign w:val="center"/>
          </w:tcPr>
          <w:p w14:paraId="29766A05" w14:textId="0D1423F2" w:rsidR="007F2D99" w:rsidRPr="0026185C"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Пластиковые заливочные формы (одноразовые) Размер 24х24х5, 500 шт/у</w:t>
            </w:r>
            <w:r>
              <w:rPr>
                <w:rFonts w:ascii="Times New Roman" w:hAnsi="Times New Roman" w:cs="Times New Roman"/>
                <w:sz w:val="20"/>
                <w:szCs w:val="20"/>
              </w:rPr>
              <w:t>п</w:t>
            </w:r>
          </w:p>
        </w:tc>
        <w:tc>
          <w:tcPr>
            <w:tcW w:w="4536" w:type="dxa"/>
            <w:tcBorders>
              <w:top w:val="single" w:sz="6" w:space="0" w:color="auto"/>
              <w:left w:val="single" w:sz="6" w:space="0" w:color="auto"/>
              <w:bottom w:val="single" w:sz="6" w:space="0" w:color="auto"/>
              <w:right w:val="single" w:sz="6" w:space="0" w:color="auto"/>
            </w:tcBorders>
            <w:vAlign w:val="center"/>
          </w:tcPr>
          <w:p w14:paraId="3ECE17FC" w14:textId="022A2D80" w:rsidR="007F2D99" w:rsidRPr="00233F8E" w:rsidRDefault="007F2D99" w:rsidP="007F2D99">
            <w:pPr>
              <w:spacing w:after="0" w:line="240" w:lineRule="auto"/>
              <w:rPr>
                <w:rFonts w:ascii="Times New Roman" w:hAnsi="Times New Roman" w:cs="Times New Roman"/>
                <w:sz w:val="20"/>
                <w:szCs w:val="20"/>
              </w:rPr>
            </w:pPr>
            <w:r w:rsidRPr="00D94058">
              <w:rPr>
                <w:rFonts w:ascii="Times New Roman" w:hAnsi="Times New Roman" w:cs="Times New Roman"/>
                <w:sz w:val="20"/>
                <w:szCs w:val="20"/>
              </w:rPr>
              <w:t>Пластиковые заливочные формы (одноразовые) Размер 24х24х5, 500 шт/уп. Используются с кассетами и заливочными кольцами для заливки материала гистологической парафиновой средой и создания блоков.</w:t>
            </w:r>
          </w:p>
        </w:tc>
        <w:tc>
          <w:tcPr>
            <w:tcW w:w="1417" w:type="dxa"/>
            <w:tcBorders>
              <w:top w:val="single" w:sz="6" w:space="0" w:color="auto"/>
              <w:left w:val="single" w:sz="6" w:space="0" w:color="auto"/>
              <w:bottom w:val="single" w:sz="6" w:space="0" w:color="auto"/>
              <w:right w:val="single" w:sz="6" w:space="0" w:color="auto"/>
            </w:tcBorders>
            <w:vAlign w:val="center"/>
          </w:tcPr>
          <w:p w14:paraId="037AF40B" w14:textId="1C3846D7"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шт/уп</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14B1C99A"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475AB778"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4253" w:type="dxa"/>
            <w:tcBorders>
              <w:top w:val="single" w:sz="6" w:space="0" w:color="auto"/>
              <w:left w:val="single" w:sz="6" w:space="0" w:color="auto"/>
              <w:bottom w:val="single" w:sz="6" w:space="0" w:color="auto"/>
              <w:right w:val="single" w:sz="6" w:space="0" w:color="auto"/>
            </w:tcBorders>
            <w:vAlign w:val="center"/>
          </w:tcPr>
          <w:p w14:paraId="796130F4" w14:textId="42AA0E7A" w:rsidR="007F2D99" w:rsidRPr="00060D1A" w:rsidRDefault="007F2D99" w:rsidP="007F2D99">
            <w:pPr>
              <w:autoSpaceDE w:val="0"/>
              <w:snapToGrid w:val="0"/>
              <w:spacing w:after="0" w:line="240" w:lineRule="auto"/>
              <w:textAlignment w:val="baseline"/>
              <w:rPr>
                <w:rFonts w:ascii="Times New Roman" w:hAnsi="Times New Roman" w:cs="Times New Roman"/>
                <w:sz w:val="20"/>
                <w:szCs w:val="20"/>
              </w:rPr>
            </w:pPr>
            <w:r w:rsidRPr="00D94058">
              <w:rPr>
                <w:rFonts w:ascii="Times New Roman" w:hAnsi="Times New Roman" w:cs="Times New Roman"/>
                <w:sz w:val="20"/>
                <w:szCs w:val="20"/>
              </w:rPr>
              <w:t xml:space="preserve">Синтетическая монтирующая среда Био маунт НМ, 500 мл, Bio-Optica, Италия. </w:t>
            </w:r>
          </w:p>
        </w:tc>
        <w:tc>
          <w:tcPr>
            <w:tcW w:w="4536" w:type="dxa"/>
            <w:tcBorders>
              <w:top w:val="single" w:sz="6" w:space="0" w:color="auto"/>
              <w:left w:val="single" w:sz="6" w:space="0" w:color="auto"/>
              <w:bottom w:val="single" w:sz="6" w:space="0" w:color="auto"/>
              <w:right w:val="single" w:sz="6" w:space="0" w:color="auto"/>
            </w:tcBorders>
            <w:vAlign w:val="center"/>
          </w:tcPr>
          <w:p w14:paraId="3256525C" w14:textId="6CB91280" w:rsidR="007F2D99" w:rsidRPr="00060D1A" w:rsidRDefault="007F2D99" w:rsidP="007F2D99">
            <w:pPr>
              <w:autoSpaceDE w:val="0"/>
              <w:snapToGrid w:val="0"/>
              <w:spacing w:after="0" w:line="240" w:lineRule="auto"/>
              <w:textAlignment w:val="baseline"/>
              <w:rPr>
                <w:rFonts w:ascii="Times New Roman" w:hAnsi="Times New Roman" w:cs="Times New Roman"/>
                <w:sz w:val="20"/>
                <w:szCs w:val="20"/>
              </w:rPr>
            </w:pPr>
            <w:r w:rsidRPr="00D94058">
              <w:rPr>
                <w:rFonts w:ascii="Times New Roman" w:hAnsi="Times New Roman" w:cs="Times New Roman"/>
                <w:sz w:val="20"/>
                <w:szCs w:val="20"/>
              </w:rPr>
              <w:t xml:space="preserve">Синтетическая монтирующая среда для приготовления гистологических и цитологических препаратов, флакон на 500 мл </w:t>
            </w:r>
            <w:proofErr w:type="gramStart"/>
            <w:r w:rsidRPr="00D94058">
              <w:rPr>
                <w:rFonts w:ascii="Times New Roman" w:hAnsi="Times New Roman" w:cs="Times New Roman"/>
                <w:sz w:val="20"/>
                <w:szCs w:val="20"/>
              </w:rPr>
              <w:t>с дозатором</w:t>
            </w:r>
            <w:proofErr w:type="gramEnd"/>
            <w:r w:rsidRPr="00D94058">
              <w:rPr>
                <w:rFonts w:ascii="Times New Roman" w:hAnsi="Times New Roman" w:cs="Times New Roman"/>
                <w:sz w:val="20"/>
                <w:szCs w:val="20"/>
              </w:rPr>
              <w:t xml:space="preserve">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w:t>
            </w:r>
            <w:proofErr w:type="gramStart"/>
            <w:r w:rsidRPr="00D94058">
              <w:rPr>
                <w:rFonts w:ascii="Times New Roman" w:hAnsi="Times New Roman" w:cs="Times New Roman"/>
                <w:sz w:val="20"/>
                <w:szCs w:val="20"/>
              </w:rPr>
              <w:t>и  20</w:t>
            </w:r>
            <w:proofErr w:type="gramEnd"/>
            <w:r w:rsidRPr="00D94058">
              <w:rPr>
                <w:rFonts w:ascii="Times New Roman" w:hAnsi="Times New Roman" w:cs="Times New Roman"/>
                <w:sz w:val="20"/>
                <w:szCs w:val="20"/>
              </w:rPr>
              <w:t>°C. Препарат отличается стабильностью при воздействии прямых солнечных лучей, высоких температур, влажности и УФ-лучей. Наличие РУ РК</w:t>
            </w:r>
          </w:p>
        </w:tc>
        <w:tc>
          <w:tcPr>
            <w:tcW w:w="1417" w:type="dxa"/>
            <w:tcBorders>
              <w:top w:val="single" w:sz="6" w:space="0" w:color="auto"/>
              <w:left w:val="single" w:sz="6" w:space="0" w:color="auto"/>
              <w:bottom w:val="single" w:sz="6" w:space="0" w:color="auto"/>
              <w:right w:val="single" w:sz="6" w:space="0" w:color="auto"/>
            </w:tcBorders>
            <w:vAlign w:val="center"/>
          </w:tcPr>
          <w:p w14:paraId="34A25B34" w14:textId="286B588E" w:rsidR="007F2D99" w:rsidRPr="00F02F2D" w:rsidRDefault="007F2D99" w:rsidP="007F2D99">
            <w:pPr>
              <w:spacing w:after="0" w:line="240" w:lineRule="auto"/>
              <w:jc w:val="center"/>
              <w:rPr>
                <w:rFonts w:ascii="Times New Roman" w:hAnsi="Times New Roman" w:cs="Times New Roman"/>
                <w:color w:val="000000"/>
                <w:sz w:val="20"/>
                <w:szCs w:val="20"/>
              </w:rPr>
            </w:pPr>
            <w:r w:rsidRPr="00D94058">
              <w:rPr>
                <w:rFonts w:ascii="Times New Roman" w:hAnsi="Times New Roman" w:cs="Times New Roman"/>
                <w:sz w:val="20"/>
                <w:szCs w:val="20"/>
              </w:rPr>
              <w:t>500 мл/флакон</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26599971" w:rsidR="007F2D99" w:rsidRPr="00F02F2D"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D99" w:rsidRPr="002C39B5" w14:paraId="2EEBD02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7F2D99" w:rsidRPr="002C39B5" w:rsidRDefault="007F2D99" w:rsidP="007F2D99">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4253" w:type="dxa"/>
            <w:tcBorders>
              <w:top w:val="single" w:sz="6" w:space="0" w:color="auto"/>
              <w:left w:val="single" w:sz="6" w:space="0" w:color="auto"/>
              <w:bottom w:val="single" w:sz="6" w:space="0" w:color="auto"/>
              <w:right w:val="single" w:sz="6" w:space="0" w:color="auto"/>
            </w:tcBorders>
            <w:vAlign w:val="center"/>
          </w:tcPr>
          <w:p w14:paraId="11BC3E91" w14:textId="48D6B2D2" w:rsidR="007F2D99" w:rsidRPr="00060D1A" w:rsidRDefault="007F2D99" w:rsidP="007F2D99">
            <w:pPr>
              <w:autoSpaceDE w:val="0"/>
              <w:snapToGrid w:val="0"/>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Стекла предметные, положительный заряд </w:t>
            </w:r>
          </w:p>
        </w:tc>
        <w:tc>
          <w:tcPr>
            <w:tcW w:w="4536" w:type="dxa"/>
            <w:tcBorders>
              <w:top w:val="single" w:sz="6" w:space="0" w:color="auto"/>
              <w:left w:val="single" w:sz="6" w:space="0" w:color="auto"/>
              <w:bottom w:val="single" w:sz="6" w:space="0" w:color="auto"/>
              <w:right w:val="single" w:sz="6" w:space="0" w:color="auto"/>
            </w:tcBorders>
            <w:vAlign w:val="center"/>
          </w:tcPr>
          <w:p w14:paraId="767506C2" w14:textId="2D591D90" w:rsidR="007F2D99" w:rsidRPr="00060D1A" w:rsidRDefault="007F2D99" w:rsidP="007F2D99">
            <w:pPr>
              <w:autoSpaceDE w:val="0"/>
              <w:spacing w:after="0" w:line="240" w:lineRule="auto"/>
              <w:rPr>
                <w:rFonts w:ascii="Times New Roman" w:hAnsi="Times New Roman" w:cs="Times New Roman"/>
                <w:sz w:val="20"/>
                <w:szCs w:val="20"/>
              </w:rPr>
            </w:pPr>
            <w:r w:rsidRPr="00D94058">
              <w:rPr>
                <w:rFonts w:ascii="Times New Roman" w:hAnsi="Times New Roman" w:cs="Times New Roman"/>
                <w:sz w:val="20"/>
                <w:szCs w:val="20"/>
              </w:rPr>
              <w:t xml:space="preserve">СуперФрост Плюс Электростатически прикрепляют замороженные и фиксированные препараты. С матовым полем для маркировки. Значительно снижают потерю исследуемого </w:t>
            </w:r>
            <w:proofErr w:type="gramStart"/>
            <w:r w:rsidRPr="00D94058">
              <w:rPr>
                <w:rFonts w:ascii="Times New Roman" w:hAnsi="Times New Roman" w:cs="Times New Roman"/>
                <w:sz w:val="20"/>
                <w:szCs w:val="20"/>
              </w:rPr>
              <w:t>материала.Готовы</w:t>
            </w:r>
            <w:proofErr w:type="gramEnd"/>
            <w:r w:rsidRPr="00D94058">
              <w:rPr>
                <w:rFonts w:ascii="Times New Roman" w:hAnsi="Times New Roman" w:cs="Times New Roman"/>
                <w:sz w:val="20"/>
                <w:szCs w:val="20"/>
              </w:rPr>
              <w:t xml:space="preserve"> к использованию. Размер 25 мм x 75 мм, толщина 1 мм. Рекомендуется для ИГХ исследований. Адаптированы для аппаратов Roche Ventana. </w:t>
            </w:r>
          </w:p>
        </w:tc>
        <w:tc>
          <w:tcPr>
            <w:tcW w:w="1417" w:type="dxa"/>
            <w:tcBorders>
              <w:top w:val="single" w:sz="6" w:space="0" w:color="auto"/>
              <w:left w:val="single" w:sz="6" w:space="0" w:color="auto"/>
              <w:bottom w:val="single" w:sz="6" w:space="0" w:color="auto"/>
              <w:right w:val="single" w:sz="6" w:space="0" w:color="auto"/>
            </w:tcBorders>
            <w:vAlign w:val="center"/>
          </w:tcPr>
          <w:p w14:paraId="0291445B" w14:textId="2D5C4597"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72 шт/уп</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72CEFA3B" w:rsidR="007F2D99" w:rsidRPr="0026185C" w:rsidRDefault="007F2D99" w:rsidP="007F2D99">
            <w:pPr>
              <w:spacing w:after="0" w:line="240" w:lineRule="auto"/>
              <w:jc w:val="center"/>
              <w:rPr>
                <w:rFonts w:ascii="Times New Roman" w:hAnsi="Times New Roman" w:cs="Times New Roman"/>
                <w:sz w:val="20"/>
                <w:szCs w:val="20"/>
              </w:rPr>
            </w:pPr>
            <w:r w:rsidRPr="00D94058">
              <w:rPr>
                <w:rFonts w:ascii="Times New Roman" w:hAnsi="Times New Roman" w:cs="Times New Roman"/>
                <w:sz w:val="20"/>
                <w:szCs w:val="20"/>
              </w:rPr>
              <w:t>80</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7F2D99" w:rsidRPr="002C39B5" w:rsidRDefault="007F2D99" w:rsidP="007F2D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7F2D99" w:rsidRPr="002C39B5" w:rsidRDefault="007F2D99" w:rsidP="007F2D9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35118" w:rsidRPr="002C39B5" w14:paraId="502D6BD8" w14:textId="77777777" w:rsidTr="00CE2B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0AFCEF" w14:textId="7D66672A" w:rsidR="00635118" w:rsidRPr="002C39B5" w:rsidRDefault="00635118" w:rsidP="00635118">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4253" w:type="dxa"/>
            <w:tcBorders>
              <w:top w:val="single" w:sz="6" w:space="0" w:color="auto"/>
              <w:left w:val="single" w:sz="6" w:space="0" w:color="auto"/>
              <w:bottom w:val="single" w:sz="6" w:space="0" w:color="auto"/>
              <w:right w:val="single" w:sz="6" w:space="0" w:color="auto"/>
            </w:tcBorders>
            <w:vAlign w:val="center"/>
          </w:tcPr>
          <w:p w14:paraId="31962D60" w14:textId="460CB71F" w:rsidR="00635118" w:rsidRPr="00952578" w:rsidRDefault="00635118" w:rsidP="00635118">
            <w:pPr>
              <w:autoSpaceDE w:val="0"/>
              <w:snapToGrid w:val="0"/>
              <w:spacing w:after="0" w:line="240" w:lineRule="auto"/>
              <w:rPr>
                <w:rFonts w:ascii="Times New Roman" w:hAnsi="Times New Roman" w:cs="Times New Roman"/>
                <w:color w:val="000000"/>
                <w:sz w:val="20"/>
                <w:szCs w:val="20"/>
              </w:rPr>
            </w:pPr>
            <w:r w:rsidRPr="00072D69">
              <w:rPr>
                <w:rFonts w:ascii="Times New Roman" w:hAnsi="Times New Roman" w:cs="Times New Roman"/>
                <w:sz w:val="20"/>
                <w:szCs w:val="20"/>
              </w:rPr>
              <w:t>Стекло предметное, с матовым полем, розовое</w:t>
            </w:r>
          </w:p>
        </w:tc>
        <w:tc>
          <w:tcPr>
            <w:tcW w:w="4536" w:type="dxa"/>
            <w:tcBorders>
              <w:top w:val="single" w:sz="6" w:space="0" w:color="auto"/>
              <w:left w:val="single" w:sz="6" w:space="0" w:color="auto"/>
              <w:bottom w:val="single" w:sz="6" w:space="0" w:color="auto"/>
              <w:right w:val="single" w:sz="6" w:space="0" w:color="auto"/>
            </w:tcBorders>
            <w:vAlign w:val="center"/>
          </w:tcPr>
          <w:p w14:paraId="69577977" w14:textId="70D9F48E" w:rsidR="00635118" w:rsidRPr="00952578" w:rsidRDefault="00635118" w:rsidP="00635118">
            <w:pPr>
              <w:autoSpaceDE w:val="0"/>
              <w:spacing w:after="0" w:line="240" w:lineRule="auto"/>
              <w:rPr>
                <w:rFonts w:ascii="Times New Roman" w:hAnsi="Times New Roman" w:cs="Times New Roman"/>
                <w:color w:val="000000"/>
                <w:sz w:val="20"/>
                <w:szCs w:val="20"/>
              </w:rPr>
            </w:pPr>
            <w:r w:rsidRPr="00072D69">
              <w:rPr>
                <w:rFonts w:ascii="Times New Roman" w:hAnsi="Times New Roman" w:cs="Times New Roman"/>
                <w:sz w:val="20"/>
                <w:szCs w:val="20"/>
              </w:rPr>
              <w:t xml:space="preserve">Стекло предметное с матовым полем розовое. Адаптированы к автоматическим системам проводки и окраски. Идеально ровная поверхность. Высокая прозрачность и плотность. Матовое поле предназначено для маркировки стекла на принтере. Размер 26 x 76 mm. Толщина 1 мм. </w:t>
            </w:r>
          </w:p>
        </w:tc>
        <w:tc>
          <w:tcPr>
            <w:tcW w:w="1417" w:type="dxa"/>
            <w:tcBorders>
              <w:top w:val="single" w:sz="6" w:space="0" w:color="auto"/>
              <w:left w:val="single" w:sz="6" w:space="0" w:color="auto"/>
              <w:bottom w:val="single" w:sz="6" w:space="0" w:color="auto"/>
              <w:right w:val="single" w:sz="6" w:space="0" w:color="auto"/>
            </w:tcBorders>
            <w:vAlign w:val="center"/>
          </w:tcPr>
          <w:p w14:paraId="5BDBAFE8" w14:textId="7487D2AF" w:rsidR="00635118" w:rsidRPr="00952578" w:rsidRDefault="00635118" w:rsidP="00635118">
            <w:pPr>
              <w:spacing w:after="0" w:line="240" w:lineRule="auto"/>
              <w:jc w:val="center"/>
              <w:rPr>
                <w:rFonts w:ascii="Times New Roman" w:hAnsi="Times New Roman" w:cs="Times New Roman"/>
                <w:color w:val="000000"/>
                <w:sz w:val="20"/>
                <w:szCs w:val="20"/>
              </w:rPr>
            </w:pPr>
            <w:r w:rsidRPr="00072D69">
              <w:rPr>
                <w:rFonts w:ascii="Times New Roman" w:hAnsi="Times New Roman" w:cs="Times New Roman"/>
                <w:sz w:val="20"/>
                <w:szCs w:val="20"/>
              </w:rPr>
              <w:t>50 шт/уп</w:t>
            </w:r>
          </w:p>
        </w:tc>
        <w:tc>
          <w:tcPr>
            <w:tcW w:w="993" w:type="dxa"/>
            <w:tcBorders>
              <w:top w:val="single" w:sz="6" w:space="0" w:color="auto"/>
              <w:left w:val="single" w:sz="6" w:space="0" w:color="auto"/>
              <w:bottom w:val="single" w:sz="6" w:space="0" w:color="auto"/>
              <w:right w:val="single" w:sz="6" w:space="0" w:color="auto"/>
            </w:tcBorders>
            <w:vAlign w:val="center"/>
          </w:tcPr>
          <w:p w14:paraId="15F843C8" w14:textId="19AA8162" w:rsidR="00635118" w:rsidRPr="00952578" w:rsidRDefault="00635118" w:rsidP="00635118">
            <w:pPr>
              <w:spacing w:after="0" w:line="240" w:lineRule="auto"/>
              <w:jc w:val="center"/>
              <w:rPr>
                <w:rFonts w:ascii="Times New Roman" w:hAnsi="Times New Roman" w:cs="Times New Roman"/>
                <w:color w:val="000000"/>
                <w:sz w:val="20"/>
                <w:szCs w:val="20"/>
              </w:rPr>
            </w:pPr>
            <w:r w:rsidRPr="00072D69">
              <w:rPr>
                <w:rFonts w:ascii="Times New Roman" w:hAnsi="Times New Roman" w:cs="Times New Roman"/>
                <w:color w:val="000000"/>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14:paraId="704D03BB" w14:textId="4219C392" w:rsidR="00635118" w:rsidRPr="002C39B5" w:rsidRDefault="00635118" w:rsidP="0063511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94FFFD" w14:textId="71707F38" w:rsidR="00635118" w:rsidRPr="002C39B5" w:rsidRDefault="00635118" w:rsidP="0063511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2D38C289"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1E5A9C0" w:rsidR="00DD215B" w:rsidRPr="002C39B5" w:rsidRDefault="00DD215B" w:rsidP="00DD215B">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4253" w:type="dxa"/>
            <w:tcBorders>
              <w:top w:val="single" w:sz="6" w:space="0" w:color="auto"/>
              <w:left w:val="single" w:sz="6" w:space="0" w:color="auto"/>
              <w:bottom w:val="single" w:sz="6" w:space="0" w:color="auto"/>
              <w:right w:val="single" w:sz="6" w:space="0" w:color="auto"/>
            </w:tcBorders>
            <w:vAlign w:val="center"/>
          </w:tcPr>
          <w:p w14:paraId="36758EED" w14:textId="25AE8B05" w:rsidR="00DD215B" w:rsidRPr="00CA6359" w:rsidRDefault="00DD215B" w:rsidP="00DD215B">
            <w:pPr>
              <w:autoSpaceDE w:val="0"/>
              <w:snapToGrid w:val="0"/>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EQAS Программа Коагуляция (8 аналитов)</w:t>
            </w:r>
          </w:p>
        </w:tc>
        <w:tc>
          <w:tcPr>
            <w:tcW w:w="4536" w:type="dxa"/>
            <w:tcBorders>
              <w:top w:val="single" w:sz="6" w:space="0" w:color="auto"/>
              <w:left w:val="single" w:sz="6" w:space="0" w:color="auto"/>
              <w:bottom w:val="single" w:sz="6" w:space="0" w:color="auto"/>
              <w:right w:val="single" w:sz="6" w:space="0" w:color="auto"/>
            </w:tcBorders>
            <w:vAlign w:val="bottom"/>
          </w:tcPr>
          <w:p w14:paraId="52E10443" w14:textId="193AB071" w:rsidR="00DD215B" w:rsidRPr="00060D1A" w:rsidRDefault="00DD215B" w:rsidP="00DD215B">
            <w:pPr>
              <w:autoSpaceDE w:val="0"/>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исследований </w:t>
            </w:r>
            <w:r w:rsidRPr="00952578">
              <w:rPr>
                <w:rFonts w:ascii="Times New Roman" w:hAnsi="Times New Roman" w:cs="Times New Roman"/>
                <w:color w:val="000000"/>
                <w:sz w:val="20"/>
                <w:szCs w:val="20"/>
              </w:rPr>
              <w:lastRenderedPageBreak/>
              <w:t>коагуляции.</w:t>
            </w:r>
            <w:r>
              <w:rPr>
                <w:rFonts w:ascii="Times New Roman" w:hAnsi="Times New Roman" w:cs="Times New Roman"/>
                <w:color w:val="000000"/>
              </w:rPr>
              <w:t xml:space="preserve"> </w:t>
            </w:r>
            <w:r w:rsidRPr="00952578">
              <w:rPr>
                <w:rFonts w:ascii="Times New Roman" w:hAnsi="Times New Roman" w:cs="Times New Roman"/>
                <w:color w:val="000000"/>
                <w:sz w:val="20"/>
                <w:szCs w:val="20"/>
              </w:rPr>
              <w:t>Лиофилизированная форма на основе человеческой плазмы. Годовая программа. Начало программы – март. Фасовка: 12 флаконов по 1 мл.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rPr>
              <w:t xml:space="preserve"> </w:t>
            </w:r>
            <w:r w:rsidRPr="00952578">
              <w:rPr>
                <w:rFonts w:ascii="Times New Roman" w:hAnsi="Times New Roman" w:cs="Times New Roman"/>
                <w:color w:val="000000"/>
                <w:sz w:val="20"/>
                <w:szCs w:val="20"/>
              </w:rPr>
              <w:t xml:space="preserve">Программа включает в себя не менее 10 показателей: Международное нормализованное отношение (МНО), Фактор фон Виллебранда (ФФВ), Активированное частичное тромбопластиновое время (АЧТВ), Антитромбин III (ATIII), D-димер, Фактор VIII, Фибриноген, Белок С, Белок S, Протромбиновое время (ПВ), Тромбиновое время (ТВ). </w:t>
            </w:r>
          </w:p>
        </w:tc>
        <w:tc>
          <w:tcPr>
            <w:tcW w:w="1417" w:type="dxa"/>
            <w:tcBorders>
              <w:top w:val="single" w:sz="6" w:space="0" w:color="auto"/>
              <w:left w:val="single" w:sz="6" w:space="0" w:color="auto"/>
              <w:bottom w:val="single" w:sz="6" w:space="0" w:color="auto"/>
              <w:right w:val="single" w:sz="6" w:space="0" w:color="auto"/>
            </w:tcBorders>
            <w:vAlign w:val="center"/>
          </w:tcPr>
          <w:p w14:paraId="1D6D612C" w14:textId="500E9E88" w:rsidR="00DD215B" w:rsidRPr="0026185C"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6C7B0606" w:rsidR="00DD215B" w:rsidRPr="0026185C"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385 000</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DD215B" w:rsidRPr="002C39B5" w:rsidRDefault="00DD215B" w:rsidP="00DD215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750BEB2C"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12AE0C4F" w:rsidR="00DD215B" w:rsidRPr="002C39B5" w:rsidRDefault="00DD215B" w:rsidP="00DD215B">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4253" w:type="dxa"/>
            <w:tcBorders>
              <w:top w:val="single" w:sz="6" w:space="0" w:color="auto"/>
              <w:left w:val="single" w:sz="6" w:space="0" w:color="auto"/>
              <w:bottom w:val="single" w:sz="6" w:space="0" w:color="auto"/>
              <w:right w:val="single" w:sz="6" w:space="0" w:color="auto"/>
            </w:tcBorders>
            <w:vAlign w:val="center"/>
          </w:tcPr>
          <w:p w14:paraId="0CC61747" w14:textId="75A2EFC4" w:rsidR="00DD215B" w:rsidRPr="00AA035D" w:rsidRDefault="00DD215B" w:rsidP="00DD215B">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EQAS Ежемесячная программа по клинической химии (43 аналита)</w:t>
            </w:r>
          </w:p>
        </w:tc>
        <w:tc>
          <w:tcPr>
            <w:tcW w:w="4536" w:type="dxa"/>
            <w:tcBorders>
              <w:top w:val="single" w:sz="6" w:space="0" w:color="auto"/>
              <w:left w:val="single" w:sz="6" w:space="0" w:color="auto"/>
              <w:bottom w:val="single" w:sz="6" w:space="0" w:color="auto"/>
              <w:right w:val="single" w:sz="6" w:space="0" w:color="auto"/>
            </w:tcBorders>
            <w:vAlign w:val="bottom"/>
          </w:tcPr>
          <w:p w14:paraId="2677AA07" w14:textId="388ED90C" w:rsidR="00DD215B" w:rsidRPr="00CA6359" w:rsidRDefault="00DD215B" w:rsidP="00DD215B">
            <w:pPr>
              <w:spacing w:after="0" w:line="240" w:lineRule="auto"/>
              <w:rPr>
                <w:rFonts w:ascii="Times New Roman" w:hAnsi="Times New Roman" w:cs="Times New Roman"/>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биохимических  исследований</w:t>
            </w:r>
            <w:proofErr w:type="gramEnd"/>
            <w:r w:rsidRPr="00952578">
              <w:rPr>
                <w:rFonts w:ascii="Times New Roman" w:hAnsi="Times New Roman" w:cs="Times New Roman"/>
                <w:color w:val="000000"/>
                <w:sz w:val="20"/>
                <w:szCs w:val="20"/>
              </w:rPr>
              <w:t>.</w:t>
            </w:r>
            <w:r>
              <w:rPr>
                <w:rFonts w:ascii="Times New Roman" w:hAnsi="Times New Roman" w:cs="Times New Roman"/>
                <w:color w:val="000000"/>
              </w:rPr>
              <w:t xml:space="preserve"> </w:t>
            </w:r>
            <w:r w:rsidRPr="00952578">
              <w:rPr>
                <w:rFonts w:ascii="Times New Roman" w:hAnsi="Times New Roman" w:cs="Times New Roman"/>
                <w:color w:val="000000"/>
                <w:sz w:val="20"/>
                <w:szCs w:val="20"/>
              </w:rPr>
              <w:t xml:space="preserve">Лиофилизированная форма на основе человеческой сыворотки.   Годовая программа. Начало программы – июль. Фасовка: 12 флаконов по 5 мл.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w:t>
            </w:r>
            <w:r w:rsidRPr="00952578">
              <w:rPr>
                <w:rFonts w:ascii="Times New Roman" w:hAnsi="Times New Roman" w:cs="Times New Roman"/>
                <w:color w:val="000000"/>
                <w:sz w:val="20"/>
                <w:szCs w:val="20"/>
              </w:rPr>
              <w:lastRenderedPageBreak/>
              <w:t>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rPr>
              <w:t xml:space="preserve"> </w:t>
            </w:r>
            <w:r w:rsidRPr="00952578">
              <w:rPr>
                <w:rFonts w:ascii="Times New Roman" w:hAnsi="Times New Roman" w:cs="Times New Roman"/>
                <w:color w:val="000000"/>
                <w:sz w:val="20"/>
                <w:szCs w:val="20"/>
              </w:rPr>
              <w:t xml:space="preserve">Программа включает в себя не менее 47 показателей: Кислая фосфатаза общая, Аланинаминотрансфераза (АЛТ/СГПТ), Альбумин, Щелочная фосфатаза (ЩФ), Амилаза панкреатическая, Амилаза общая, Аспартатаминотрансфераза (АСТ/СГОТ), Билирубин прямой, Билирубин непрямой, Билирубин общий, Кальций ионизированный, Кальций общий, Диоксид углерода (CO2), Хлорид, Холестерин ЛПВП, Холестерин ЛПНП, Холестерин общий, Холинэстераза, Медь, Кортизол, Креатинкиназа (КК), Креатинин, Гамма-глутамилтрансфераза (ГГТ),  Глюкоза, Железо, Железосвязывающая способность общая (ОЖСС), Железосвязывающая способность ненасыщенная (НЖСС), Лактат, Лактатдегидрогеназа (ЛДГ), Липаза, Литий, Магний, Осмоляльность, Фосфор, Калий, Белок общий, Натрий, Тиреотропный гормон (ТТГ), T4 свободный, Тироксин (T4) общий, Трансферрин, Триглицериды, T3 свободный, Трийодтиронин (T3) общий, Мочевина, Азот мочевины, Мочевая кислота, Цинк. </w:t>
            </w:r>
          </w:p>
        </w:tc>
        <w:tc>
          <w:tcPr>
            <w:tcW w:w="1417" w:type="dxa"/>
            <w:tcBorders>
              <w:top w:val="single" w:sz="6" w:space="0" w:color="auto"/>
              <w:left w:val="single" w:sz="6" w:space="0" w:color="auto"/>
              <w:bottom w:val="single" w:sz="6" w:space="0" w:color="auto"/>
              <w:right w:val="single" w:sz="6" w:space="0" w:color="auto"/>
            </w:tcBorders>
            <w:vAlign w:val="center"/>
          </w:tcPr>
          <w:p w14:paraId="57C2A0F7" w14:textId="6211BD91" w:rsidR="00DD215B" w:rsidRPr="00F02F2D"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37DBF78F" w:rsidR="00DD215B" w:rsidRPr="00F02F2D"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465 000</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DD215B" w:rsidRPr="002C39B5" w:rsidRDefault="00DD215B" w:rsidP="00DD215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1CC97C1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3A1AF95B" w:rsidR="00DD215B" w:rsidRPr="002C39B5" w:rsidRDefault="00DD215B" w:rsidP="00DD215B">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26</w:t>
            </w:r>
          </w:p>
        </w:tc>
        <w:tc>
          <w:tcPr>
            <w:tcW w:w="4253" w:type="dxa"/>
            <w:tcBorders>
              <w:top w:val="single" w:sz="6" w:space="0" w:color="auto"/>
              <w:left w:val="single" w:sz="6" w:space="0" w:color="auto"/>
              <w:bottom w:val="single" w:sz="6" w:space="0" w:color="auto"/>
              <w:right w:val="single" w:sz="6" w:space="0" w:color="auto"/>
            </w:tcBorders>
            <w:vAlign w:val="center"/>
          </w:tcPr>
          <w:p w14:paraId="6088CA99" w14:textId="1877E2B4" w:rsidR="00DD215B" w:rsidRPr="00AA035D"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Ежемесячная программа по иммунохимии (51 аналит)</w:t>
            </w:r>
          </w:p>
        </w:tc>
        <w:tc>
          <w:tcPr>
            <w:tcW w:w="4536" w:type="dxa"/>
            <w:tcBorders>
              <w:top w:val="single" w:sz="6" w:space="0" w:color="auto"/>
              <w:left w:val="single" w:sz="6" w:space="0" w:color="auto"/>
              <w:bottom w:val="single" w:sz="6" w:space="0" w:color="auto"/>
              <w:right w:val="single" w:sz="6" w:space="0" w:color="auto"/>
            </w:tcBorders>
            <w:vAlign w:val="bottom"/>
          </w:tcPr>
          <w:p w14:paraId="7AD13BED" w14:textId="3278E00E"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EQAS Ежемесячная программа по иммунохимии ВС75 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иммунохимических  исследований</w:t>
            </w:r>
            <w:proofErr w:type="gramEnd"/>
            <w:r w:rsidRPr="00952578">
              <w:rPr>
                <w:rFonts w:ascii="Times New Roman" w:hAnsi="Times New Roman" w:cs="Times New Roman"/>
                <w:color w:val="000000"/>
                <w:sz w:val="20"/>
                <w:szCs w:val="20"/>
              </w:rPr>
              <w:t>.</w:t>
            </w:r>
            <w:r>
              <w:rPr>
                <w:rFonts w:ascii="Times New Roman" w:hAnsi="Times New Roman" w:cs="Times New Roman"/>
                <w:color w:val="000000"/>
              </w:rPr>
              <w:t xml:space="preserve"> </w:t>
            </w:r>
            <w:r w:rsidRPr="00952578">
              <w:rPr>
                <w:rFonts w:ascii="Times New Roman" w:hAnsi="Times New Roman" w:cs="Times New Roman"/>
                <w:color w:val="000000"/>
                <w:sz w:val="20"/>
                <w:szCs w:val="20"/>
              </w:rPr>
              <w:t xml:space="preserve">Лиофилизированная форма на основе человеческой сыворотки. Годовая программа. Начало программы – январь. Фасовка: 12 флаконов по 5 мл. Наличие акредитации программы по ИСО 17043. Отправка результатов осуществляется через Интернет в личном кабинете лаборатории на сайте </w:t>
            </w:r>
            <w:r w:rsidRPr="00952578">
              <w:rPr>
                <w:rFonts w:ascii="Times New Roman" w:hAnsi="Times New Roman" w:cs="Times New Roman"/>
                <w:color w:val="000000"/>
                <w:sz w:val="20"/>
                <w:szCs w:val="20"/>
              </w:rPr>
              <w:lastRenderedPageBreak/>
              <w:t>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rPr>
              <w:t xml:space="preserve"> </w:t>
            </w:r>
            <w:r w:rsidRPr="00952578">
              <w:rPr>
                <w:rFonts w:ascii="Times New Roman" w:hAnsi="Times New Roman" w:cs="Times New Roman"/>
                <w:color w:val="000000"/>
                <w:sz w:val="20"/>
                <w:szCs w:val="20"/>
              </w:rPr>
              <w:t xml:space="preserve">Программа включает в себя не менее 55 показателей: Ангиотензин-превращающий фермент (АПФ), Активность ренина плазмы (АРП), Гастрин, Эстриол (UE3) свободный, Нейронспецифическая енолаза (НСЕ), СА 27.29, СА 15-3, СА 19-9, СА 125, 11-Дезоксикортизол, 17-α-OH-Прогестерон, 25-Гидроксивитамин D, Адренокортикотропный гормон (АКТГ), Альдостерон, Альфа-фетопротеин (АФП), Андростендион, β-2 Микроглобулин, Карбамазепин, Раковый эмбриональный антиген (РЭА), Хорионический гонадотропин человека (ХГЧ), Кортизол, С-пептид, Дегидроэпиандростерон (ДГЭА),  ДГЭА-сульфат, Дигоксин, Эстрадиол, Ферритин, Фолат, Фолликулостимулирующий гормон (ФСГ), Тироксин (FT4) свободный, Трийодтиронин (FT3) свободный, Гормон роста человека (ГРЧ), Иммуноглобулин E (IgE), Инсулин, Лютеинизирующий гормон (ЛГ), Паратиреоидный гормон (ПТГ) интактный, Фенобарбитал, Фенитоин, Прогестерон, Пролактин, Простатоспецифический антиген (ПСА) свободный, Простатоспецифический антиген (ПСА) общий, Простатоспецифический антиген (ПСА) отношение свободный/общий, Ренин S-100, Глобулин, связывающий половые гормоны (ГСПГ), Захват Т, Захват Т3, Тироксин-связывающий </w:t>
            </w:r>
            <w:r w:rsidRPr="00952578">
              <w:rPr>
                <w:rFonts w:ascii="Times New Roman" w:hAnsi="Times New Roman" w:cs="Times New Roman"/>
                <w:color w:val="000000"/>
                <w:sz w:val="20"/>
                <w:szCs w:val="20"/>
              </w:rPr>
              <w:lastRenderedPageBreak/>
              <w:t xml:space="preserve">глобулин (ТСГ), Тестостерон, Теофиллин, Тиреоглобулин (Тg), Тиреотропный гормон (ТТГ), Тироксин (T4) общий, Трансферрин, Трийодтиронин (T3) общий, Вальпроевая кислота, Витамин B12. </w:t>
            </w:r>
          </w:p>
        </w:tc>
        <w:tc>
          <w:tcPr>
            <w:tcW w:w="1417" w:type="dxa"/>
            <w:tcBorders>
              <w:top w:val="single" w:sz="6" w:space="0" w:color="auto"/>
              <w:left w:val="single" w:sz="6" w:space="0" w:color="auto"/>
              <w:bottom w:val="single" w:sz="6" w:space="0" w:color="auto"/>
              <w:right w:val="single" w:sz="6" w:space="0" w:color="auto"/>
            </w:tcBorders>
            <w:vAlign w:val="center"/>
          </w:tcPr>
          <w:p w14:paraId="47F4E5F6" w14:textId="229EE4A1" w:rsidR="00DD215B" w:rsidRPr="00F02F2D"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0B71B872" w:rsidR="00DD215B" w:rsidRPr="00F02F2D"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820 000</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DD215B" w:rsidRPr="002C39B5" w:rsidRDefault="00DD215B" w:rsidP="00DD215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281EFAF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7DCFCEA" w:rsidR="00DD215B" w:rsidRPr="00CF5575"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4253" w:type="dxa"/>
            <w:tcBorders>
              <w:top w:val="single" w:sz="6" w:space="0" w:color="auto"/>
              <w:left w:val="single" w:sz="6" w:space="0" w:color="auto"/>
              <w:bottom w:val="single" w:sz="6" w:space="0" w:color="auto"/>
              <w:right w:val="single" w:sz="6" w:space="0" w:color="auto"/>
            </w:tcBorders>
            <w:vAlign w:val="center"/>
          </w:tcPr>
          <w:p w14:paraId="56F30471" w14:textId="18A44A15"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А</w:t>
            </w:r>
          </w:p>
        </w:tc>
        <w:tc>
          <w:tcPr>
            <w:tcW w:w="4536" w:type="dxa"/>
            <w:tcBorders>
              <w:top w:val="single" w:sz="6" w:space="0" w:color="auto"/>
              <w:left w:val="single" w:sz="6" w:space="0" w:color="auto"/>
              <w:bottom w:val="single" w:sz="6" w:space="0" w:color="auto"/>
              <w:right w:val="single" w:sz="6" w:space="0" w:color="auto"/>
            </w:tcBorders>
            <w:vAlign w:val="bottom"/>
          </w:tcPr>
          <w:p w14:paraId="43FE553E" w14:textId="25329AC4"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 контрольных материалов для ежемесячной внешней оценки качества гематологических исследований, часть А.</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sidRPr="00952578">
              <w:rPr>
                <w:rFonts w:ascii="Times New Roman" w:hAnsi="Times New Roman" w:cs="Times New Roman"/>
                <w:color w:val="000000"/>
                <w:sz w:val="20"/>
                <w:szCs w:val="20"/>
              </w:rPr>
              <w:br/>
              <w:t>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w:t>
            </w:r>
          </w:p>
        </w:tc>
        <w:tc>
          <w:tcPr>
            <w:tcW w:w="1417" w:type="dxa"/>
            <w:tcBorders>
              <w:top w:val="single" w:sz="6" w:space="0" w:color="auto"/>
              <w:left w:val="single" w:sz="6" w:space="0" w:color="auto"/>
              <w:bottom w:val="single" w:sz="6" w:space="0" w:color="auto"/>
              <w:right w:val="single" w:sz="6" w:space="0" w:color="auto"/>
            </w:tcBorders>
            <w:vAlign w:val="center"/>
          </w:tcPr>
          <w:p w14:paraId="0F19157A" w14:textId="301AC6C7"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12031F64"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3EC2B4F7"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33DF6337" w:rsidR="00DD215B" w:rsidRPr="00CF5575"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tc>
        <w:tc>
          <w:tcPr>
            <w:tcW w:w="4253" w:type="dxa"/>
            <w:tcBorders>
              <w:top w:val="single" w:sz="6" w:space="0" w:color="auto"/>
              <w:left w:val="single" w:sz="6" w:space="0" w:color="auto"/>
              <w:bottom w:val="single" w:sz="6" w:space="0" w:color="auto"/>
              <w:right w:val="single" w:sz="6" w:space="0" w:color="auto"/>
            </w:tcBorders>
            <w:vAlign w:val="center"/>
          </w:tcPr>
          <w:p w14:paraId="3D5E7F89" w14:textId="2248A8FF"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В</w:t>
            </w:r>
          </w:p>
        </w:tc>
        <w:tc>
          <w:tcPr>
            <w:tcW w:w="4536" w:type="dxa"/>
            <w:tcBorders>
              <w:top w:val="single" w:sz="6" w:space="0" w:color="auto"/>
              <w:left w:val="single" w:sz="6" w:space="0" w:color="auto"/>
              <w:bottom w:val="single" w:sz="6" w:space="0" w:color="auto"/>
              <w:right w:val="single" w:sz="6" w:space="0" w:color="auto"/>
            </w:tcBorders>
            <w:vAlign w:val="bottom"/>
          </w:tcPr>
          <w:p w14:paraId="6D4F8B80" w14:textId="727CD2E9"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гематологических  исследований</w:t>
            </w:r>
            <w:proofErr w:type="gramEnd"/>
            <w:r w:rsidRPr="00952578">
              <w:rPr>
                <w:rFonts w:ascii="Times New Roman" w:hAnsi="Times New Roman" w:cs="Times New Roman"/>
                <w:color w:val="000000"/>
                <w:sz w:val="20"/>
                <w:szCs w:val="20"/>
              </w:rPr>
              <w:t>, часть В.</w:t>
            </w:r>
            <w:r>
              <w:rPr>
                <w:rFonts w:ascii="Times New Roman" w:hAnsi="Times New Roman" w:cs="Times New Roman"/>
                <w:color w:val="000000"/>
              </w:rPr>
              <w:t xml:space="preserve"> </w:t>
            </w:r>
            <w:r w:rsidRPr="00952578">
              <w:rPr>
                <w:rFonts w:ascii="Times New Roman" w:hAnsi="Times New Roman" w:cs="Times New Roman"/>
                <w:color w:val="000000"/>
                <w:sz w:val="20"/>
                <w:szCs w:val="20"/>
              </w:rPr>
              <w:t>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sidRPr="00952578">
              <w:rPr>
                <w:rFonts w:ascii="Times New Roman" w:hAnsi="Times New Roman" w:cs="Times New Roman"/>
                <w:color w:val="000000"/>
                <w:sz w:val="20"/>
                <w:szCs w:val="20"/>
              </w:rPr>
              <w:b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1417" w:type="dxa"/>
            <w:tcBorders>
              <w:top w:val="single" w:sz="6" w:space="0" w:color="auto"/>
              <w:left w:val="single" w:sz="6" w:space="0" w:color="auto"/>
              <w:bottom w:val="single" w:sz="6" w:space="0" w:color="auto"/>
              <w:right w:val="single" w:sz="6" w:space="0" w:color="auto"/>
            </w:tcBorders>
            <w:vAlign w:val="center"/>
          </w:tcPr>
          <w:p w14:paraId="1FA79A73" w14:textId="50DDC045"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57FF6CCE"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0312F288"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1A6C8777"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1BEE1664" w:rsidR="00DD215B" w:rsidRPr="00CF5575"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253" w:type="dxa"/>
            <w:tcBorders>
              <w:top w:val="single" w:sz="6" w:space="0" w:color="auto"/>
              <w:left w:val="single" w:sz="6" w:space="0" w:color="auto"/>
              <w:bottom w:val="single" w:sz="6" w:space="0" w:color="auto"/>
              <w:right w:val="single" w:sz="6" w:space="0" w:color="auto"/>
            </w:tcBorders>
            <w:vAlign w:val="center"/>
          </w:tcPr>
          <w:p w14:paraId="36697D59" w14:textId="398B9563"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С</w:t>
            </w:r>
          </w:p>
        </w:tc>
        <w:tc>
          <w:tcPr>
            <w:tcW w:w="4536" w:type="dxa"/>
            <w:tcBorders>
              <w:top w:val="single" w:sz="6" w:space="0" w:color="auto"/>
              <w:left w:val="single" w:sz="6" w:space="0" w:color="auto"/>
              <w:bottom w:val="single" w:sz="6" w:space="0" w:color="auto"/>
              <w:right w:val="single" w:sz="6" w:space="0" w:color="auto"/>
            </w:tcBorders>
            <w:vAlign w:val="bottom"/>
          </w:tcPr>
          <w:p w14:paraId="07FA8EFC" w14:textId="73ED619D"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EQAS Программа по гематологии, часть С ВС90С 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гематологических  исследований</w:t>
            </w:r>
            <w:proofErr w:type="gramEnd"/>
            <w:r w:rsidRPr="00952578">
              <w:rPr>
                <w:rFonts w:ascii="Times New Roman" w:hAnsi="Times New Roman" w:cs="Times New Roman"/>
                <w:color w:val="000000"/>
                <w:sz w:val="20"/>
                <w:szCs w:val="20"/>
              </w:rPr>
              <w:t>, часть С.</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 xml:space="preserve">Основа: жидкий продукт с эритроцитами человека. Программа рассчитана на год и включает 4 поставки образцов. Начало </w:t>
            </w:r>
            <w:r w:rsidRPr="00952578">
              <w:rPr>
                <w:rFonts w:ascii="Times New Roman" w:hAnsi="Times New Roman" w:cs="Times New Roman"/>
                <w:color w:val="000000"/>
                <w:sz w:val="20"/>
                <w:szCs w:val="20"/>
              </w:rPr>
              <w:lastRenderedPageBreak/>
              <w:t>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1417" w:type="dxa"/>
            <w:tcBorders>
              <w:top w:val="single" w:sz="6" w:space="0" w:color="auto"/>
              <w:left w:val="single" w:sz="6" w:space="0" w:color="auto"/>
              <w:bottom w:val="single" w:sz="6" w:space="0" w:color="auto"/>
              <w:right w:val="single" w:sz="6" w:space="0" w:color="auto"/>
            </w:tcBorders>
            <w:vAlign w:val="center"/>
          </w:tcPr>
          <w:p w14:paraId="324C103F" w14:textId="05720BCB"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0FD4ED6E"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510E944C"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794FEED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17DDB2E7" w:rsidR="00DD215B" w:rsidRPr="00CF5575"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253" w:type="dxa"/>
            <w:tcBorders>
              <w:top w:val="single" w:sz="6" w:space="0" w:color="auto"/>
              <w:left w:val="single" w:sz="6" w:space="0" w:color="auto"/>
              <w:bottom w:val="single" w:sz="6" w:space="0" w:color="auto"/>
              <w:right w:val="single" w:sz="6" w:space="0" w:color="auto"/>
            </w:tcBorders>
            <w:vAlign w:val="center"/>
          </w:tcPr>
          <w:p w14:paraId="186F747A" w14:textId="41373291"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EQAS, программа по гематологии (11 аналитов), часть D</w:t>
            </w:r>
          </w:p>
        </w:tc>
        <w:tc>
          <w:tcPr>
            <w:tcW w:w="4536" w:type="dxa"/>
            <w:tcBorders>
              <w:top w:val="single" w:sz="6" w:space="0" w:color="auto"/>
              <w:left w:val="single" w:sz="6" w:space="0" w:color="auto"/>
              <w:bottom w:val="single" w:sz="6" w:space="0" w:color="auto"/>
              <w:right w:val="single" w:sz="6" w:space="0" w:color="auto"/>
            </w:tcBorders>
            <w:vAlign w:val="bottom"/>
          </w:tcPr>
          <w:p w14:paraId="06D42498" w14:textId="5830FEEC"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w:t>
            </w:r>
            <w:proofErr w:type="gramStart"/>
            <w:r w:rsidRPr="00952578">
              <w:rPr>
                <w:rFonts w:ascii="Times New Roman" w:hAnsi="Times New Roman" w:cs="Times New Roman"/>
                <w:color w:val="000000"/>
                <w:sz w:val="20"/>
                <w:szCs w:val="20"/>
              </w:rPr>
              <w:t>гематологических  исследований</w:t>
            </w:r>
            <w:proofErr w:type="gramEnd"/>
            <w:r w:rsidRPr="00952578">
              <w:rPr>
                <w:rFonts w:ascii="Times New Roman" w:hAnsi="Times New Roman" w:cs="Times New Roman"/>
                <w:color w:val="000000"/>
                <w:sz w:val="20"/>
                <w:szCs w:val="20"/>
              </w:rPr>
              <w:t>, часть D.</w:t>
            </w:r>
            <w:r>
              <w:rPr>
                <w:rFonts w:ascii="Times New Roman" w:hAnsi="Times New Roman" w:cs="Times New Roman"/>
                <w:color w:val="000000"/>
                <w:sz w:val="20"/>
                <w:szCs w:val="20"/>
              </w:rPr>
              <w:t xml:space="preserve"> </w:t>
            </w:r>
            <w:r w:rsidRPr="00952578">
              <w:rPr>
                <w:rFonts w:ascii="Times New Roman" w:hAnsi="Times New Roman" w:cs="Times New Roman"/>
                <w:color w:val="000000"/>
                <w:sz w:val="20"/>
                <w:szCs w:val="20"/>
              </w:rPr>
              <w:t xml:space="preserve">Основа: жидкий продукт с эритроцитами человека. Программа рассчитана на год и включает 4 поставки образцов. Начало программы – апрель. Фасовка: 3 флакона по 2 мл. Подходит для автоматических методов. Удобные в использовании первичные прокалываемые пробирки. Наличие акредитации программы по ИСО 17043. Отправка результатов осуществляется через Интернет в личном кабинете лаборатории на </w:t>
            </w:r>
            <w:r w:rsidRPr="00952578">
              <w:rPr>
                <w:rFonts w:ascii="Times New Roman" w:hAnsi="Times New Roman" w:cs="Times New Roman"/>
                <w:color w:val="000000"/>
                <w:sz w:val="20"/>
                <w:szCs w:val="20"/>
              </w:rPr>
              <w:lastRenderedPageBreak/>
              <w:t>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цикл.</w:t>
            </w:r>
            <w:r w:rsidRPr="00952578">
              <w:rPr>
                <w:rFonts w:ascii="Times New Roman" w:hAnsi="Times New Roman" w:cs="Times New Roman"/>
                <w:color w:val="000000"/>
                <w:sz w:val="20"/>
                <w:szCs w:val="20"/>
              </w:rPr>
              <w:br/>
              <w:t xml:space="preserve">Включает в себя не менее 11 показателей: Гематокрит (ГКТ), Гемоглобин (HGB), Среднее содержание гемоглобина в эритроците (MCH), Средняя концентрация гемоглобина в эритроците (MCHC), Средний объем эритроцита (MCV), Средний объем тромбоцита (MPV), Тромбоциты (PLT), Ширина распределения эритроцитов по объему (RDW), Ширина распределения эритроцитов по объему - стандартное отклонение (RDW-SD), Эритроциты (RBC), Лейкоциты (WBC). </w:t>
            </w:r>
          </w:p>
        </w:tc>
        <w:tc>
          <w:tcPr>
            <w:tcW w:w="1417" w:type="dxa"/>
            <w:tcBorders>
              <w:top w:val="single" w:sz="6" w:space="0" w:color="auto"/>
              <w:left w:val="single" w:sz="6" w:space="0" w:color="auto"/>
              <w:bottom w:val="single" w:sz="6" w:space="0" w:color="auto"/>
              <w:right w:val="single" w:sz="6" w:space="0" w:color="auto"/>
            </w:tcBorders>
            <w:vAlign w:val="center"/>
          </w:tcPr>
          <w:p w14:paraId="138C9E82" w14:textId="0FB7431D"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178105DA"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230 000</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5F56F272"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77B7EDB3"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2F2500B7" w:rsidR="00DD215B" w:rsidRPr="00CF5575"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253" w:type="dxa"/>
            <w:tcBorders>
              <w:top w:val="single" w:sz="6" w:space="0" w:color="auto"/>
              <w:left w:val="single" w:sz="6" w:space="0" w:color="auto"/>
              <w:bottom w:val="single" w:sz="6" w:space="0" w:color="auto"/>
              <w:right w:val="single" w:sz="6" w:space="0" w:color="auto"/>
            </w:tcBorders>
            <w:vAlign w:val="center"/>
          </w:tcPr>
          <w:p w14:paraId="3511F84B" w14:textId="28B012D8"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EQAS Программа по общему анализу </w:t>
            </w:r>
            <w:proofErr w:type="gramStart"/>
            <w:r w:rsidRPr="00952578">
              <w:rPr>
                <w:rFonts w:ascii="Times New Roman" w:hAnsi="Times New Roman" w:cs="Times New Roman"/>
                <w:color w:val="000000"/>
                <w:sz w:val="20"/>
                <w:szCs w:val="20"/>
              </w:rPr>
              <w:t>мочи  (</w:t>
            </w:r>
            <w:proofErr w:type="gramEnd"/>
            <w:r w:rsidRPr="00952578">
              <w:rPr>
                <w:rFonts w:ascii="Times New Roman" w:hAnsi="Times New Roman" w:cs="Times New Roman"/>
                <w:color w:val="000000"/>
                <w:sz w:val="20"/>
                <w:szCs w:val="20"/>
              </w:rPr>
              <w:t>15 аналитов)</w:t>
            </w:r>
          </w:p>
        </w:tc>
        <w:tc>
          <w:tcPr>
            <w:tcW w:w="4536" w:type="dxa"/>
            <w:tcBorders>
              <w:top w:val="single" w:sz="6" w:space="0" w:color="auto"/>
              <w:left w:val="single" w:sz="6" w:space="0" w:color="auto"/>
              <w:bottom w:val="single" w:sz="6" w:space="0" w:color="auto"/>
              <w:right w:val="single" w:sz="6" w:space="0" w:color="auto"/>
            </w:tcBorders>
            <w:vAlign w:val="bottom"/>
          </w:tcPr>
          <w:p w14:paraId="0D6F36A8" w14:textId="0D2D7015"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Набор контрольных материалов для ежемесячной внешней оценки качества исследований общего анализа </w:t>
            </w:r>
            <w:proofErr w:type="gramStart"/>
            <w:r w:rsidRPr="00952578">
              <w:rPr>
                <w:rFonts w:ascii="Times New Roman" w:hAnsi="Times New Roman" w:cs="Times New Roman"/>
                <w:color w:val="000000"/>
                <w:sz w:val="20"/>
                <w:szCs w:val="20"/>
              </w:rPr>
              <w:t>мочи.Жидкие</w:t>
            </w:r>
            <w:proofErr w:type="gramEnd"/>
            <w:r w:rsidRPr="00952578">
              <w:rPr>
                <w:rFonts w:ascii="Times New Roman" w:hAnsi="Times New Roman" w:cs="Times New Roman"/>
                <w:color w:val="000000"/>
                <w:sz w:val="20"/>
                <w:szCs w:val="20"/>
              </w:rPr>
              <w:t xml:space="preserve"> образцы. Годовая программа. Начало программы – март. Фасовка: 12 флаконов по 12 мл. Подходит для мануального и автоматизированного анализа с помощью тест-полосок. Наличие акредитации программы по ИСО 17043. Отправка результатов осуществляется через Интернет в личном кабинете лаборатории на сайте организатора программы ВОК. Регистрация пользователя, обучение и консультационная поддержка в течение всего цикла (12 месяцев). Срок получения отчетов по пробе после финальной даты отправки – не более 5 рабочих дней. Количество бесплатно регистрируемых лабораторных номеров в программе – без ограничений. Возможность корректировки </w:t>
            </w:r>
            <w:r w:rsidRPr="00952578">
              <w:rPr>
                <w:rFonts w:ascii="Times New Roman" w:hAnsi="Times New Roman" w:cs="Times New Roman"/>
                <w:color w:val="000000"/>
                <w:sz w:val="20"/>
                <w:szCs w:val="20"/>
              </w:rPr>
              <w:lastRenderedPageBreak/>
              <w:t xml:space="preserve">участником отправленных результатов с 1-й по 11-ю пробы и перевыпуска отчетов по пробам. Возможность отправки участником поздних результатов с 1-й по 11-ю пробы. По завершении участия высылается итоговый отчет, с анализом всех проведенных исследований за </w:t>
            </w:r>
            <w:proofErr w:type="gramStart"/>
            <w:r w:rsidRPr="00952578">
              <w:rPr>
                <w:rFonts w:ascii="Times New Roman" w:hAnsi="Times New Roman" w:cs="Times New Roman"/>
                <w:color w:val="000000"/>
                <w:sz w:val="20"/>
                <w:szCs w:val="20"/>
              </w:rPr>
              <w:t>цикл.Программа</w:t>
            </w:r>
            <w:proofErr w:type="gramEnd"/>
            <w:r w:rsidRPr="00952578">
              <w:rPr>
                <w:rFonts w:ascii="Times New Roman" w:hAnsi="Times New Roman" w:cs="Times New Roman"/>
                <w:color w:val="000000"/>
                <w:sz w:val="20"/>
                <w:szCs w:val="20"/>
              </w:rPr>
              <w:t xml:space="preserve"> включает не менее 15 показателей: Отношение альбумин/креатинин, Отношение белок/креатинин, Билирубин, Альбумин, Кровь (гемоглобин), Креатинин, Глюкоза, Хорионический гонадотропин человека (ХГЧ), Кетоны, Лейкоциты, Нитриты, pH, Белок, Относительная плотность, Уробилиноген.</w:t>
            </w:r>
          </w:p>
        </w:tc>
        <w:tc>
          <w:tcPr>
            <w:tcW w:w="1417" w:type="dxa"/>
            <w:tcBorders>
              <w:top w:val="single" w:sz="6" w:space="0" w:color="auto"/>
              <w:left w:val="single" w:sz="6" w:space="0" w:color="auto"/>
              <w:bottom w:val="single" w:sz="6" w:space="0" w:color="auto"/>
              <w:right w:val="single" w:sz="6" w:space="0" w:color="auto"/>
            </w:tcBorders>
            <w:vAlign w:val="center"/>
          </w:tcPr>
          <w:p w14:paraId="7E908399" w14:textId="408D89A6"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77BF280E"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650 000</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1E272D5"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4FE5CC04"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9993A2F" w:rsidR="00DD215B" w:rsidRPr="00CF5575"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4253" w:type="dxa"/>
            <w:tcBorders>
              <w:top w:val="single" w:sz="6" w:space="0" w:color="auto"/>
              <w:left w:val="single" w:sz="6" w:space="0" w:color="auto"/>
              <w:bottom w:val="single" w:sz="6" w:space="0" w:color="auto"/>
              <w:right w:val="single" w:sz="6" w:space="0" w:color="auto"/>
            </w:tcBorders>
            <w:vAlign w:val="center"/>
          </w:tcPr>
          <w:p w14:paraId="7F0A9C20" w14:textId="2AF3E51D"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Контроль по иммунохимии. Липочек Контроль Lyphochek Immunoassay Plus Control Levels 1,2 and 3</w:t>
            </w:r>
          </w:p>
        </w:tc>
        <w:tc>
          <w:tcPr>
            <w:tcW w:w="4536" w:type="dxa"/>
            <w:tcBorders>
              <w:top w:val="single" w:sz="6" w:space="0" w:color="auto"/>
              <w:left w:val="single" w:sz="6" w:space="0" w:color="auto"/>
              <w:bottom w:val="single" w:sz="6" w:space="0" w:color="auto"/>
              <w:right w:val="single" w:sz="6" w:space="0" w:color="auto"/>
            </w:tcBorders>
            <w:vAlign w:val="bottom"/>
          </w:tcPr>
          <w:p w14:paraId="55146A6A" w14:textId="20DABC9F" w:rsidR="00DD215B" w:rsidRPr="00C95F02"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w:t>
            </w:r>
            <w:proofErr w:type="gramStart"/>
            <w:r w:rsidRPr="00952578">
              <w:rPr>
                <w:rFonts w:ascii="Times New Roman" w:hAnsi="Times New Roman" w:cs="Times New Roman"/>
                <w:color w:val="000000"/>
                <w:sz w:val="20"/>
                <w:szCs w:val="20"/>
              </w:rPr>
              <w:t>трехуровневый.Фасовка</w:t>
            </w:r>
            <w:proofErr w:type="gramEnd"/>
            <w:r w:rsidRPr="00952578">
              <w:rPr>
                <w:rFonts w:ascii="Times New Roman" w:hAnsi="Times New Roman" w:cs="Times New Roman"/>
                <w:color w:val="000000"/>
                <w:sz w:val="20"/>
                <w:szCs w:val="20"/>
              </w:rPr>
              <w:t>: 12х5 мл. Не требует специальных разбавителей и подходит для лабораторного контроля большинства используемых методик. Включает не менее 90 показателей. Основа: лиофилизированная человеческая сыворотка. Температура хранения 2-8°C. Стабильность восстановленного лиофилизата для большинства аналитов: 20 дней в замороженном виде. Стабильность ресуспендированного реагента для большинства аналитов: 7 дней при температуре 2–8°С. Срок годности на момент 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0B4348D7" w14:textId="70E5D1B5"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2AAD0C3C"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320 800</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4DD88D3F"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65BF95FC"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659DE69"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4253" w:type="dxa"/>
            <w:tcBorders>
              <w:top w:val="single" w:sz="6" w:space="0" w:color="auto"/>
              <w:left w:val="single" w:sz="6" w:space="0" w:color="auto"/>
              <w:bottom w:val="single" w:sz="6" w:space="0" w:color="auto"/>
              <w:right w:val="single" w:sz="6" w:space="0" w:color="auto"/>
            </w:tcBorders>
            <w:vAlign w:val="center"/>
          </w:tcPr>
          <w:p w14:paraId="56F66191" w14:textId="64DBC6DD"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«Миокардиальные маркеры Плюс с низким содержанием Тропонина», Ур. 1С </w:t>
            </w:r>
          </w:p>
        </w:tc>
        <w:tc>
          <w:tcPr>
            <w:tcW w:w="4536" w:type="dxa"/>
            <w:tcBorders>
              <w:top w:val="single" w:sz="6" w:space="0" w:color="auto"/>
              <w:left w:val="single" w:sz="6" w:space="0" w:color="auto"/>
              <w:bottom w:val="single" w:sz="6" w:space="0" w:color="auto"/>
              <w:right w:val="single" w:sz="6" w:space="0" w:color="auto"/>
            </w:tcBorders>
            <w:vAlign w:val="bottom"/>
          </w:tcPr>
          <w:p w14:paraId="4509DCE7" w14:textId="7B81B213"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Контрольный материал для Миокардиальных маркеров, уровень 1С.Основа: жидкая человеческая сыворотка. Фасовка: 6х3 мл. Не менее 10 показателей кардиомаркеров, включая аттестованные значения для высокочувствительного ЦРБ и тропонина Т. Не требует разведения. Температура хранения от -20 до -70°C. Стабильность вскрытого флакона для большинства аналитов: 20 дней при температуре 2-8°C. Срок годности на момент 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266C72F8" w14:textId="5183D1C4"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7D1D7762"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268 000</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27192D8"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227EF8A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0B64AF9"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253" w:type="dxa"/>
            <w:tcBorders>
              <w:top w:val="single" w:sz="6" w:space="0" w:color="auto"/>
              <w:left w:val="single" w:sz="6" w:space="0" w:color="auto"/>
              <w:bottom w:val="single" w:sz="6" w:space="0" w:color="auto"/>
              <w:right w:val="single" w:sz="6" w:space="0" w:color="auto"/>
            </w:tcBorders>
            <w:vAlign w:val="center"/>
          </w:tcPr>
          <w:p w14:paraId="02B4C58D" w14:textId="547FA609"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«Миокардиальные маркеры Плюс с низким содержанием Тропонина», Ур. 2 </w:t>
            </w:r>
          </w:p>
        </w:tc>
        <w:tc>
          <w:tcPr>
            <w:tcW w:w="4536" w:type="dxa"/>
            <w:tcBorders>
              <w:top w:val="single" w:sz="6" w:space="0" w:color="auto"/>
              <w:left w:val="single" w:sz="6" w:space="0" w:color="auto"/>
              <w:bottom w:val="single" w:sz="6" w:space="0" w:color="auto"/>
              <w:right w:val="single" w:sz="6" w:space="0" w:color="auto"/>
            </w:tcBorders>
            <w:vAlign w:val="bottom"/>
          </w:tcPr>
          <w:p w14:paraId="6C0B59B6" w14:textId="7BC952E0"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Миокардиальных маркеров, уровень </w:t>
            </w:r>
            <w:proofErr w:type="gramStart"/>
            <w:r w:rsidRPr="00952578">
              <w:rPr>
                <w:rFonts w:ascii="Times New Roman" w:hAnsi="Times New Roman" w:cs="Times New Roman"/>
                <w:color w:val="000000"/>
                <w:sz w:val="20"/>
                <w:szCs w:val="20"/>
              </w:rPr>
              <w:t>2.Основа</w:t>
            </w:r>
            <w:proofErr w:type="gramEnd"/>
            <w:r w:rsidRPr="00952578">
              <w:rPr>
                <w:rFonts w:ascii="Times New Roman" w:hAnsi="Times New Roman" w:cs="Times New Roman"/>
                <w:color w:val="000000"/>
                <w:sz w:val="20"/>
                <w:szCs w:val="20"/>
              </w:rPr>
              <w:t xml:space="preserve">: жидкая человеческая сыворотка. Фасовка: 6х3 мл. Не менее 10 </w:t>
            </w:r>
            <w:r w:rsidRPr="00952578">
              <w:rPr>
                <w:rFonts w:ascii="Times New Roman" w:hAnsi="Times New Roman" w:cs="Times New Roman"/>
                <w:color w:val="000000"/>
                <w:sz w:val="20"/>
                <w:szCs w:val="20"/>
              </w:rPr>
              <w:lastRenderedPageBreak/>
              <w:t>показателей кардиомаркеров, включая аттестованные значения для высокочувствительного ЦРБ и тропонина Т. Не требует разведения. Температура хранения от -20 до -70°C. Стабильность вскрытого флакона для большинства аналитов: 20 дней при температуре 2-8°C. Срок годности на момент 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0A7D8165" w14:textId="61A8771E"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5ED68F95"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258 000</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7606DAE"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277ED180"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6C66EA5A"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253" w:type="dxa"/>
            <w:tcBorders>
              <w:top w:val="single" w:sz="6" w:space="0" w:color="auto"/>
              <w:left w:val="single" w:sz="6" w:space="0" w:color="auto"/>
              <w:bottom w:val="single" w:sz="6" w:space="0" w:color="auto"/>
              <w:right w:val="single" w:sz="6" w:space="0" w:color="auto"/>
            </w:tcBorders>
            <w:vAlign w:val="center"/>
          </w:tcPr>
          <w:p w14:paraId="12F9E82B" w14:textId="40C183F8"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«Миокардиальные маркеры Плюс с низким содержанием Тропонина», Ур. 3 </w:t>
            </w:r>
          </w:p>
        </w:tc>
        <w:tc>
          <w:tcPr>
            <w:tcW w:w="4536" w:type="dxa"/>
            <w:tcBorders>
              <w:top w:val="single" w:sz="6" w:space="0" w:color="auto"/>
              <w:left w:val="single" w:sz="6" w:space="0" w:color="auto"/>
              <w:bottom w:val="single" w:sz="6" w:space="0" w:color="auto"/>
              <w:right w:val="single" w:sz="6" w:space="0" w:color="auto"/>
            </w:tcBorders>
            <w:vAlign w:val="bottom"/>
          </w:tcPr>
          <w:p w14:paraId="184C6336" w14:textId="5CBC45C0"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Миокардиальных маркеров, уровень </w:t>
            </w:r>
            <w:proofErr w:type="gramStart"/>
            <w:r w:rsidRPr="00952578">
              <w:rPr>
                <w:rFonts w:ascii="Times New Roman" w:hAnsi="Times New Roman" w:cs="Times New Roman"/>
                <w:color w:val="000000"/>
                <w:sz w:val="20"/>
                <w:szCs w:val="20"/>
              </w:rPr>
              <w:t>3.Основа</w:t>
            </w:r>
            <w:proofErr w:type="gramEnd"/>
            <w:r w:rsidRPr="00952578">
              <w:rPr>
                <w:rFonts w:ascii="Times New Roman" w:hAnsi="Times New Roman" w:cs="Times New Roman"/>
                <w:color w:val="000000"/>
                <w:sz w:val="20"/>
                <w:szCs w:val="20"/>
              </w:rPr>
              <w:t>: жидкая человеческая сыворотка. Фасовка: 6х3 мл. Не менее 10 показателей кардиомаркеров, включая аттестованные значения для высокочувствительного ЦРБ и тропонина Т. Не требует разведения. Температура хранения от -20 до -70°C. Стабильность вскрытого флакона для большинства аналитов: 20 дней при температуре 2-8°C. Срок годности на момент 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4586BAD3" w14:textId="74E3B161" w:rsidR="00DD215B"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7ADEB3AC" w:rsidR="00DD215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258 000</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5F867BC3"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1EC15A2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43396BDE"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253" w:type="dxa"/>
            <w:tcBorders>
              <w:top w:val="single" w:sz="6" w:space="0" w:color="auto"/>
              <w:left w:val="single" w:sz="6" w:space="0" w:color="auto"/>
              <w:bottom w:val="single" w:sz="6" w:space="0" w:color="auto"/>
              <w:right w:val="single" w:sz="6" w:space="0" w:color="auto"/>
            </w:tcBorders>
            <w:vAlign w:val="center"/>
          </w:tcPr>
          <w:p w14:paraId="265D011A" w14:textId="293E0F23"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«Специальный иммунохимический», Уровень 1 </w:t>
            </w:r>
          </w:p>
        </w:tc>
        <w:tc>
          <w:tcPr>
            <w:tcW w:w="4536" w:type="dxa"/>
            <w:tcBorders>
              <w:top w:val="single" w:sz="6" w:space="0" w:color="auto"/>
              <w:left w:val="single" w:sz="6" w:space="0" w:color="auto"/>
              <w:bottom w:val="single" w:sz="6" w:space="0" w:color="auto"/>
              <w:right w:val="single" w:sz="6" w:space="0" w:color="auto"/>
            </w:tcBorders>
            <w:vAlign w:val="bottom"/>
          </w:tcPr>
          <w:p w14:paraId="58FFFC83" w14:textId="029EC8F2"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уровень </w:t>
            </w:r>
            <w:proofErr w:type="gramStart"/>
            <w:r w:rsidRPr="00952578">
              <w:rPr>
                <w:rFonts w:ascii="Times New Roman" w:hAnsi="Times New Roman" w:cs="Times New Roman"/>
                <w:color w:val="000000"/>
                <w:sz w:val="20"/>
                <w:szCs w:val="20"/>
              </w:rPr>
              <w:t>1.Фасовка</w:t>
            </w:r>
            <w:proofErr w:type="gramEnd"/>
            <w:r w:rsidRPr="00952578">
              <w:rPr>
                <w:rFonts w:ascii="Times New Roman" w:hAnsi="Times New Roman" w:cs="Times New Roman"/>
                <w:color w:val="000000"/>
                <w:sz w:val="20"/>
                <w:szCs w:val="20"/>
              </w:rPr>
              <w:t>: 6х5 мл. Основа: жидкая человеческая сыворотка. Температура хранения -20 -70°C. Стабильность вскрытого флакона для большинства аналитов: 30 дней при температуре 2-8°C. Включает не менее 8 показателей: интактный ПТГ, 25-гидрокси витамин D, анти-ТГ, анти-ТПО, С-пептид, эритропоэтин, остеокальцин, ИРФ. Подходит для использования на анализаторе Access 2. Срок годности на момент 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6F872506" w14:textId="3FFF7B38"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3BD330D5"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441 000</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797D557"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004886D0"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0CEBFBB1"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4253" w:type="dxa"/>
            <w:tcBorders>
              <w:top w:val="single" w:sz="6" w:space="0" w:color="auto"/>
              <w:left w:val="single" w:sz="6" w:space="0" w:color="auto"/>
              <w:bottom w:val="single" w:sz="6" w:space="0" w:color="auto"/>
              <w:right w:val="single" w:sz="6" w:space="0" w:color="auto"/>
            </w:tcBorders>
            <w:vAlign w:val="center"/>
          </w:tcPr>
          <w:p w14:paraId="39D7765E" w14:textId="524D7D39" w:rsidR="00DD215B" w:rsidRPr="00E75ECB"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Ликвичек Контроль «Специальный иммунохимический», Уровень 2 </w:t>
            </w:r>
          </w:p>
        </w:tc>
        <w:tc>
          <w:tcPr>
            <w:tcW w:w="4536" w:type="dxa"/>
            <w:tcBorders>
              <w:top w:val="single" w:sz="6" w:space="0" w:color="auto"/>
              <w:left w:val="single" w:sz="6" w:space="0" w:color="auto"/>
              <w:bottom w:val="single" w:sz="6" w:space="0" w:color="auto"/>
              <w:right w:val="single" w:sz="6" w:space="0" w:color="auto"/>
            </w:tcBorders>
            <w:vAlign w:val="bottom"/>
          </w:tcPr>
          <w:p w14:paraId="19E4CF0A" w14:textId="36B3FBF6" w:rsidR="00DD215B" w:rsidRPr="00E75ECB"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уровень </w:t>
            </w:r>
            <w:proofErr w:type="gramStart"/>
            <w:r w:rsidRPr="00952578">
              <w:rPr>
                <w:rFonts w:ascii="Times New Roman" w:hAnsi="Times New Roman" w:cs="Times New Roman"/>
                <w:color w:val="000000"/>
                <w:sz w:val="20"/>
                <w:szCs w:val="20"/>
              </w:rPr>
              <w:t>2.Фасовка</w:t>
            </w:r>
            <w:proofErr w:type="gramEnd"/>
            <w:r w:rsidRPr="00952578">
              <w:rPr>
                <w:rFonts w:ascii="Times New Roman" w:hAnsi="Times New Roman" w:cs="Times New Roman"/>
                <w:color w:val="000000"/>
                <w:sz w:val="20"/>
                <w:szCs w:val="20"/>
              </w:rPr>
              <w:t xml:space="preserve">: 6х5 мл. Основа: жидкая человеческая сыворотка. Температура хранения -20 -70°C. Стабильность вскрытого флакона для большинства аналитов: 30 дней при температуре 2-8°C. Включает не менее 8 показателей: интактный ПТГ, 25-гидрокси витамин D, анти-ТГ, анти-ТПО, С-пептид, эритропоэтин, остеокальцин, ИРФ. Подходит для использования на анализаторе Access 2. Срок годности на момент </w:t>
            </w:r>
            <w:r w:rsidRPr="00952578">
              <w:rPr>
                <w:rFonts w:ascii="Times New Roman" w:hAnsi="Times New Roman" w:cs="Times New Roman"/>
                <w:color w:val="000000"/>
                <w:sz w:val="20"/>
                <w:szCs w:val="20"/>
              </w:rPr>
              <w:lastRenderedPageBreak/>
              <w:t>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79E772C5" w14:textId="7626E557"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254A6320"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465 000</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23357AC"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4E46B803"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5423792F"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253" w:type="dxa"/>
            <w:tcBorders>
              <w:top w:val="single" w:sz="6" w:space="0" w:color="auto"/>
              <w:left w:val="single" w:sz="6" w:space="0" w:color="auto"/>
              <w:bottom w:val="single" w:sz="6" w:space="0" w:color="auto"/>
              <w:right w:val="single" w:sz="6" w:space="0" w:color="auto"/>
            </w:tcBorders>
            <w:vAlign w:val="center"/>
          </w:tcPr>
          <w:p w14:paraId="3A427274" w14:textId="1D56807C"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Ликвичек Контроль «Специальный иммунохимический», Уровень 3</w:t>
            </w:r>
          </w:p>
        </w:tc>
        <w:tc>
          <w:tcPr>
            <w:tcW w:w="4536" w:type="dxa"/>
            <w:tcBorders>
              <w:top w:val="single" w:sz="6" w:space="0" w:color="auto"/>
              <w:left w:val="single" w:sz="6" w:space="0" w:color="auto"/>
              <w:bottom w:val="single" w:sz="6" w:space="0" w:color="auto"/>
              <w:right w:val="single" w:sz="6" w:space="0" w:color="auto"/>
            </w:tcBorders>
            <w:vAlign w:val="bottom"/>
          </w:tcPr>
          <w:p w14:paraId="222DAB14" w14:textId="01225CA3"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иммунохимических исследований, уровень </w:t>
            </w:r>
            <w:proofErr w:type="gramStart"/>
            <w:r w:rsidRPr="00952578">
              <w:rPr>
                <w:rFonts w:ascii="Times New Roman" w:hAnsi="Times New Roman" w:cs="Times New Roman"/>
                <w:color w:val="000000"/>
                <w:sz w:val="20"/>
                <w:szCs w:val="20"/>
              </w:rPr>
              <w:t>3.Фасовка</w:t>
            </w:r>
            <w:proofErr w:type="gramEnd"/>
            <w:r w:rsidRPr="00952578">
              <w:rPr>
                <w:rFonts w:ascii="Times New Roman" w:hAnsi="Times New Roman" w:cs="Times New Roman"/>
                <w:color w:val="000000"/>
                <w:sz w:val="20"/>
                <w:szCs w:val="20"/>
              </w:rPr>
              <w:t>: 6х5 мл. Основа: жидкая человеческая сыворотка. Температура хранения -20 -70°C. Стабильность вскрытого флакона для большинства аналитов: 30 дней при температуре 2-8°C. Включает не менее 8 показателей: интактный ПТГ, 25-гидрокси витамин D, анти-ТГ, анти-ТПО, С-пептид, эритропоэтин, остеокальцин, ИРФ. Подходит для использования на анализаторе Access 2. Срок годности на момент поставки: не менее 10 месяцев.</w:t>
            </w:r>
          </w:p>
        </w:tc>
        <w:tc>
          <w:tcPr>
            <w:tcW w:w="1417" w:type="dxa"/>
            <w:tcBorders>
              <w:top w:val="single" w:sz="6" w:space="0" w:color="auto"/>
              <w:left w:val="single" w:sz="6" w:space="0" w:color="auto"/>
              <w:bottom w:val="single" w:sz="6" w:space="0" w:color="auto"/>
              <w:right w:val="single" w:sz="6" w:space="0" w:color="auto"/>
            </w:tcBorders>
            <w:vAlign w:val="center"/>
          </w:tcPr>
          <w:p w14:paraId="4D08D710" w14:textId="61D9C1FF"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298E0B5B"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582 000</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371C6505"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5B6A46E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6FECEFA4"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4253" w:type="dxa"/>
            <w:tcBorders>
              <w:top w:val="single" w:sz="6" w:space="0" w:color="auto"/>
              <w:left w:val="single" w:sz="6" w:space="0" w:color="auto"/>
              <w:bottom w:val="single" w:sz="6" w:space="0" w:color="auto"/>
              <w:right w:val="single" w:sz="6" w:space="0" w:color="auto"/>
            </w:tcBorders>
            <w:vAlign w:val="center"/>
          </w:tcPr>
          <w:p w14:paraId="5E96EE82" w14:textId="11D126C9"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Липочек Контроль «Опухолевые маркеры Плюс», Уровень 1</w:t>
            </w:r>
          </w:p>
        </w:tc>
        <w:tc>
          <w:tcPr>
            <w:tcW w:w="4536" w:type="dxa"/>
            <w:tcBorders>
              <w:top w:val="single" w:sz="6" w:space="0" w:color="auto"/>
              <w:left w:val="single" w:sz="6" w:space="0" w:color="auto"/>
              <w:bottom w:val="single" w:sz="6" w:space="0" w:color="auto"/>
              <w:right w:val="single" w:sz="6" w:space="0" w:color="auto"/>
            </w:tcBorders>
            <w:vAlign w:val="bottom"/>
          </w:tcPr>
          <w:p w14:paraId="5F48CD50" w14:textId="18EA8E19"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исследования опухолевых маркеров, уровень </w:t>
            </w:r>
            <w:proofErr w:type="gramStart"/>
            <w:r w:rsidRPr="00952578">
              <w:rPr>
                <w:rFonts w:ascii="Times New Roman" w:hAnsi="Times New Roman" w:cs="Times New Roman"/>
                <w:color w:val="000000"/>
                <w:sz w:val="20"/>
                <w:szCs w:val="20"/>
              </w:rPr>
              <w:t>1.Основа</w:t>
            </w:r>
            <w:proofErr w:type="gramEnd"/>
            <w:r w:rsidRPr="00952578">
              <w:rPr>
                <w:rFonts w:ascii="Times New Roman" w:hAnsi="Times New Roman" w:cs="Times New Roman"/>
                <w:color w:val="000000"/>
                <w:sz w:val="20"/>
                <w:szCs w:val="20"/>
              </w:rPr>
              <w:t xml:space="preserve">: лиофилизированная человеческая сыворотка. Фасовка: 6х2 мл. Температура хранения 2-8°C. Стабильность восстановленного лиофилизата для большинства аналитов: 14 дней. Срок годности на момент поставки: не менее 10 месяцев. Включает не менее 24 показателей: β-2 микроглобулин, Адренокортикотропный гормон (АКТГ), Альдостерон, α-фетопротеин (АФП), СА 15-3, СА 19-9, СА 27.29, СА 50, СА 72-4, СА 125, Кальцитонин, CASA, Карциноэмбриональный антиген (КЭА), Cyfra 21-1, Ферритин, Хорионический гонадотропин человека (ХГЧ),  Свободная бета-субъединица ХГЧ (β-ХГЧ), Нейрон-специфическая енолаза (НСЕ), Простатическая кислая фосфатаза (ПСКФ), Пролактин, Простатспецифический антиген (ПСА), Простатспецифический антиген свободный (ПСА свободный), S-100, Тиреоглобулин (ТГ). </w:t>
            </w:r>
          </w:p>
        </w:tc>
        <w:tc>
          <w:tcPr>
            <w:tcW w:w="1417" w:type="dxa"/>
            <w:tcBorders>
              <w:top w:val="single" w:sz="6" w:space="0" w:color="auto"/>
              <w:left w:val="single" w:sz="6" w:space="0" w:color="auto"/>
              <w:bottom w:val="single" w:sz="6" w:space="0" w:color="auto"/>
              <w:right w:val="single" w:sz="6" w:space="0" w:color="auto"/>
            </w:tcBorders>
            <w:vAlign w:val="center"/>
          </w:tcPr>
          <w:p w14:paraId="06F958F9" w14:textId="11EF7A9E"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493EE4B2"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308 000</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07E56482"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6E1955DC"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6FB2522C"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253" w:type="dxa"/>
            <w:tcBorders>
              <w:top w:val="single" w:sz="6" w:space="0" w:color="auto"/>
              <w:left w:val="single" w:sz="6" w:space="0" w:color="auto"/>
              <w:bottom w:val="single" w:sz="6" w:space="0" w:color="auto"/>
              <w:right w:val="single" w:sz="6" w:space="0" w:color="auto"/>
            </w:tcBorders>
            <w:vAlign w:val="center"/>
          </w:tcPr>
          <w:p w14:paraId="2EE9587F" w14:textId="65CC793C"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Липочек Контроль «Опухолевые маркеры Плюс», Уровень 2</w:t>
            </w:r>
          </w:p>
        </w:tc>
        <w:tc>
          <w:tcPr>
            <w:tcW w:w="4536" w:type="dxa"/>
            <w:tcBorders>
              <w:top w:val="single" w:sz="6" w:space="0" w:color="auto"/>
              <w:left w:val="single" w:sz="6" w:space="0" w:color="auto"/>
              <w:bottom w:val="single" w:sz="6" w:space="0" w:color="auto"/>
              <w:right w:val="single" w:sz="6" w:space="0" w:color="auto"/>
            </w:tcBorders>
            <w:vAlign w:val="bottom"/>
          </w:tcPr>
          <w:p w14:paraId="48F4C00D" w14:textId="5F929930"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исследования опухолевых маркеров, уровень </w:t>
            </w:r>
            <w:proofErr w:type="gramStart"/>
            <w:r w:rsidRPr="00952578">
              <w:rPr>
                <w:rFonts w:ascii="Times New Roman" w:hAnsi="Times New Roman" w:cs="Times New Roman"/>
                <w:color w:val="000000"/>
                <w:sz w:val="20"/>
                <w:szCs w:val="20"/>
              </w:rPr>
              <w:t>2.Основа</w:t>
            </w:r>
            <w:proofErr w:type="gramEnd"/>
            <w:r w:rsidRPr="00952578">
              <w:rPr>
                <w:rFonts w:ascii="Times New Roman" w:hAnsi="Times New Roman" w:cs="Times New Roman"/>
                <w:color w:val="000000"/>
                <w:sz w:val="20"/>
                <w:szCs w:val="20"/>
              </w:rPr>
              <w:t xml:space="preserve">: лиофилизированная человеческая сыворотка. Фасовка: 6х2 мл. Температура хранения 2-8°C. Стабильность восстановленного лиофилизата для большинства аналитов: 14 дней. Срок годности на момент поставки: не менее 10 месяцев. Включает не менее 24 показателей: β-2 микроглобулин, </w:t>
            </w:r>
            <w:r w:rsidRPr="00952578">
              <w:rPr>
                <w:rFonts w:ascii="Times New Roman" w:hAnsi="Times New Roman" w:cs="Times New Roman"/>
                <w:color w:val="000000"/>
                <w:sz w:val="20"/>
                <w:szCs w:val="20"/>
              </w:rPr>
              <w:lastRenderedPageBreak/>
              <w:t xml:space="preserve">Адренокортикотропный гормон (АКТГ), Альдостерон, α-фетопротеин (АФП), СА 15-3, СА 19-9, СА 27.29, СА 50, СА 72-4, СА 125, Кальцитонин, CASA, Карциноэмбриональный антиген (КЭА), Cyfra 21-1, Ферритин, Хорионический гонадотропин человека (ХГЧ),  Свободная бета-субъединица ХГЧ (β-ХГЧ), Нейрон-специфическая енолаза (НСЕ), Простатическая кислая фосфатаза (ПСКФ), Пролактин, Простатспецифический антиген (ПСА), Простатспецифический антиген свободный (ПСА свободный), S-100, Тиреоглобулин (ТГ). </w:t>
            </w:r>
          </w:p>
        </w:tc>
        <w:tc>
          <w:tcPr>
            <w:tcW w:w="1417" w:type="dxa"/>
            <w:tcBorders>
              <w:top w:val="single" w:sz="6" w:space="0" w:color="auto"/>
              <w:left w:val="single" w:sz="6" w:space="0" w:color="auto"/>
              <w:bottom w:val="single" w:sz="6" w:space="0" w:color="auto"/>
              <w:right w:val="single" w:sz="6" w:space="0" w:color="auto"/>
            </w:tcBorders>
            <w:vAlign w:val="center"/>
          </w:tcPr>
          <w:p w14:paraId="70788A3C" w14:textId="597D7987"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lastRenderedPageBreak/>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108780CA"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308 000</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68ACED44"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2B7A6E90"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27075BE5"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4253" w:type="dxa"/>
            <w:tcBorders>
              <w:top w:val="single" w:sz="6" w:space="0" w:color="auto"/>
              <w:left w:val="single" w:sz="6" w:space="0" w:color="auto"/>
              <w:bottom w:val="single" w:sz="6" w:space="0" w:color="auto"/>
              <w:right w:val="single" w:sz="6" w:space="0" w:color="auto"/>
            </w:tcBorders>
            <w:vAlign w:val="center"/>
          </w:tcPr>
          <w:p w14:paraId="5C4B089D" w14:textId="5D5DEE86" w:rsidR="00DD215B" w:rsidRPr="00E75ECB"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Липочек Контроль «Опухолевые маркеры Плюс», Уровень 3</w:t>
            </w:r>
          </w:p>
        </w:tc>
        <w:tc>
          <w:tcPr>
            <w:tcW w:w="4536" w:type="dxa"/>
            <w:tcBorders>
              <w:top w:val="single" w:sz="6" w:space="0" w:color="auto"/>
              <w:left w:val="single" w:sz="6" w:space="0" w:color="auto"/>
              <w:bottom w:val="single" w:sz="6" w:space="0" w:color="auto"/>
              <w:right w:val="single" w:sz="6" w:space="0" w:color="auto"/>
            </w:tcBorders>
            <w:vAlign w:val="bottom"/>
          </w:tcPr>
          <w:p w14:paraId="459661AD" w14:textId="171423A0" w:rsidR="00DD215B" w:rsidRPr="00E75ECB"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color w:val="000000"/>
                <w:sz w:val="20"/>
                <w:szCs w:val="20"/>
              </w:rPr>
              <w:t xml:space="preserve">Контрольный материал для исследования опухолевых маркеров, уровень </w:t>
            </w:r>
            <w:proofErr w:type="gramStart"/>
            <w:r w:rsidRPr="00952578">
              <w:rPr>
                <w:rFonts w:ascii="Times New Roman" w:hAnsi="Times New Roman" w:cs="Times New Roman"/>
                <w:color w:val="000000"/>
                <w:sz w:val="20"/>
                <w:szCs w:val="20"/>
              </w:rPr>
              <w:t>3.Основа</w:t>
            </w:r>
            <w:proofErr w:type="gramEnd"/>
            <w:r w:rsidRPr="00952578">
              <w:rPr>
                <w:rFonts w:ascii="Times New Roman" w:hAnsi="Times New Roman" w:cs="Times New Roman"/>
                <w:color w:val="000000"/>
                <w:sz w:val="20"/>
                <w:szCs w:val="20"/>
              </w:rPr>
              <w:t xml:space="preserve">: лиофилизированная человеческая сыворотка. Фасовка: 6х2 мл. Температура хранения 2-8°C. Стабильность восстановленного лиофилизата для большинства аналитов: 14 дней. Срок годности на момент поставки: не менее 10 месяцев. Включает не менее 24 показателей: β-2 микроглобулин, Адренокортикотропный гормон (АКТГ), Альдостерон, α-фетопротеин (АФП), СА 15-3, СА 19-9, СА 27.29, СА 50, СА 72-4, СА 125, Кальцитонин, CASA, Карциноэмбриональный антиген (КЭА), Cyfra 21-1, Ферритин, Хорионический гонадотропин человека (ХГЧ),  Свободная бета-субъединица ХГЧ (β-ХГЧ), Нейрон-специфическая енолаза (НСЕ), Простатическая кислая фосфатаза (ПСКФ), Пролактин, Простатспецифический антиген (ПСА), Простатспецифический антиген свободный (ПСА свободный), S-100, Тиреоглобулин (ТГ). </w:t>
            </w:r>
          </w:p>
        </w:tc>
        <w:tc>
          <w:tcPr>
            <w:tcW w:w="1417" w:type="dxa"/>
            <w:tcBorders>
              <w:top w:val="single" w:sz="6" w:space="0" w:color="auto"/>
              <w:left w:val="single" w:sz="6" w:space="0" w:color="auto"/>
              <w:bottom w:val="single" w:sz="6" w:space="0" w:color="auto"/>
              <w:right w:val="single" w:sz="6" w:space="0" w:color="auto"/>
            </w:tcBorders>
            <w:vAlign w:val="center"/>
          </w:tcPr>
          <w:p w14:paraId="352E003E" w14:textId="01B74609"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color w:val="000000"/>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68602EE2"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color w:val="000000"/>
                <w:sz w:val="20"/>
                <w:szCs w:val="20"/>
              </w:rPr>
              <w:t>411 000</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0D030E6E"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D215B" w:rsidRPr="002C39B5" w14:paraId="4CE7B660"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70D6359D" w:rsidR="00DD215B" w:rsidRDefault="00DD215B" w:rsidP="00DD215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4253" w:type="dxa"/>
            <w:tcBorders>
              <w:top w:val="single" w:sz="6" w:space="0" w:color="auto"/>
              <w:left w:val="single" w:sz="6" w:space="0" w:color="auto"/>
              <w:bottom w:val="single" w:sz="6" w:space="0" w:color="auto"/>
              <w:right w:val="single" w:sz="6" w:space="0" w:color="auto"/>
            </w:tcBorders>
          </w:tcPr>
          <w:p w14:paraId="299ED877" w14:textId="36961121" w:rsidR="00DD215B" w:rsidRPr="008E0779" w:rsidRDefault="00DD215B" w:rsidP="00DD215B">
            <w:pPr>
              <w:spacing w:after="0" w:line="240" w:lineRule="auto"/>
              <w:rPr>
                <w:rFonts w:ascii="Times New Roman" w:hAnsi="Times New Roman" w:cs="Times New Roman"/>
                <w:color w:val="000000"/>
                <w:sz w:val="20"/>
                <w:szCs w:val="20"/>
              </w:rPr>
            </w:pPr>
            <w:r w:rsidRPr="00952578">
              <w:rPr>
                <w:rFonts w:ascii="Times New Roman" w:hAnsi="Times New Roman" w:cs="Times New Roman"/>
                <w:sz w:val="20"/>
                <w:szCs w:val="20"/>
              </w:rPr>
              <w:t>Пробозаборник из комплекта Автоматический гематологический анализатор</w:t>
            </w:r>
          </w:p>
        </w:tc>
        <w:tc>
          <w:tcPr>
            <w:tcW w:w="4536" w:type="dxa"/>
            <w:tcBorders>
              <w:top w:val="single" w:sz="6" w:space="0" w:color="auto"/>
              <w:left w:val="single" w:sz="6" w:space="0" w:color="auto"/>
              <w:bottom w:val="single" w:sz="6" w:space="0" w:color="auto"/>
              <w:right w:val="single" w:sz="6" w:space="0" w:color="auto"/>
            </w:tcBorders>
          </w:tcPr>
          <w:p w14:paraId="4DE315B0" w14:textId="6B731FAF" w:rsidR="00DD215B" w:rsidRPr="00CA6359" w:rsidRDefault="00DD215B" w:rsidP="00DD215B">
            <w:pPr>
              <w:spacing w:after="0" w:line="240" w:lineRule="auto"/>
              <w:rPr>
                <w:rFonts w:ascii="Times New Roman" w:hAnsi="Times New Roman" w:cs="Times New Roman"/>
                <w:color w:val="000000"/>
                <w:sz w:val="20"/>
                <w:szCs w:val="20"/>
                <w:lang w:val="en-US"/>
              </w:rPr>
            </w:pPr>
            <w:r w:rsidRPr="00952578">
              <w:rPr>
                <w:rFonts w:ascii="Times New Roman" w:hAnsi="Times New Roman" w:cs="Times New Roman"/>
                <w:sz w:val="20"/>
                <w:szCs w:val="20"/>
              </w:rPr>
              <w:t>Пробозаборник из комплекта Автоматический гематологический анализатор серии XN-L моделей XN-350, XN-450, XN-550 (Sysmex Corporation, ЯПОНИЯ). Гарантия на запчасти - 3 месяца.</w:t>
            </w:r>
          </w:p>
        </w:tc>
        <w:tc>
          <w:tcPr>
            <w:tcW w:w="1417" w:type="dxa"/>
            <w:tcBorders>
              <w:top w:val="single" w:sz="6" w:space="0" w:color="auto"/>
              <w:left w:val="single" w:sz="6" w:space="0" w:color="auto"/>
              <w:bottom w:val="single" w:sz="6" w:space="0" w:color="auto"/>
              <w:right w:val="single" w:sz="6" w:space="0" w:color="auto"/>
            </w:tcBorders>
            <w:vAlign w:val="center"/>
          </w:tcPr>
          <w:p w14:paraId="1BC3CD38" w14:textId="446F0F56" w:rsidR="00DD215B" w:rsidRPr="00AD2FE8" w:rsidRDefault="00DD215B" w:rsidP="00DD215B">
            <w:pPr>
              <w:spacing w:after="0" w:line="240" w:lineRule="auto"/>
              <w:jc w:val="center"/>
              <w:rPr>
                <w:rFonts w:ascii="Times New Roman" w:hAnsi="Times New Roman" w:cs="Times New Roman"/>
                <w:color w:val="000000"/>
                <w:sz w:val="20"/>
                <w:szCs w:val="20"/>
              </w:rPr>
            </w:pPr>
            <w:r w:rsidRPr="00952578">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30B1BC4F" w:rsidR="00DD215B" w:rsidRPr="00E75ECB" w:rsidRDefault="00DD215B" w:rsidP="00DD215B">
            <w:pPr>
              <w:spacing w:after="0" w:line="240" w:lineRule="auto"/>
              <w:jc w:val="center"/>
              <w:rPr>
                <w:rFonts w:ascii="Times New Roman" w:hAnsi="Times New Roman" w:cs="Times New Roman"/>
                <w:sz w:val="20"/>
                <w:szCs w:val="20"/>
              </w:rPr>
            </w:pPr>
            <w:r w:rsidRPr="0095257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2F23C6E" w:rsidR="00DD215B" w:rsidRPr="002C39B5" w:rsidRDefault="00DD215B" w:rsidP="00DD215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DD215B" w:rsidRPr="002C39B5" w:rsidRDefault="00DD215B" w:rsidP="00DD215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F128" w14:textId="77777777" w:rsidR="00992C3C" w:rsidRDefault="00992C3C">
      <w:pPr>
        <w:spacing w:after="0" w:line="240" w:lineRule="auto"/>
      </w:pPr>
      <w:r>
        <w:separator/>
      </w:r>
    </w:p>
  </w:endnote>
  <w:endnote w:type="continuationSeparator" w:id="0">
    <w:p w14:paraId="4E1EA14F" w14:textId="77777777" w:rsidR="00992C3C" w:rsidRDefault="0099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B422" w14:textId="77777777" w:rsidR="00992C3C" w:rsidRDefault="00992C3C">
      <w:pPr>
        <w:spacing w:after="0" w:line="240" w:lineRule="auto"/>
      </w:pPr>
      <w:r>
        <w:separator/>
      </w:r>
    </w:p>
  </w:footnote>
  <w:footnote w:type="continuationSeparator" w:id="0">
    <w:p w14:paraId="217AE6E7" w14:textId="77777777" w:rsidR="00992C3C" w:rsidRDefault="00992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72D69"/>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0E31"/>
    <w:rsid w:val="001F5415"/>
    <w:rsid w:val="001F54A9"/>
    <w:rsid w:val="002053D9"/>
    <w:rsid w:val="00206450"/>
    <w:rsid w:val="002108EB"/>
    <w:rsid w:val="00211601"/>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4742"/>
    <w:rsid w:val="004B3985"/>
    <w:rsid w:val="004B5A59"/>
    <w:rsid w:val="004B67FB"/>
    <w:rsid w:val="004E2303"/>
    <w:rsid w:val="004E3952"/>
    <w:rsid w:val="004E4F29"/>
    <w:rsid w:val="004E78BB"/>
    <w:rsid w:val="004F1D2B"/>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5118"/>
    <w:rsid w:val="00636C5C"/>
    <w:rsid w:val="006411F3"/>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82220"/>
    <w:rsid w:val="00786088"/>
    <w:rsid w:val="007870DD"/>
    <w:rsid w:val="0079317D"/>
    <w:rsid w:val="00796DA4"/>
    <w:rsid w:val="007A1A83"/>
    <w:rsid w:val="007A7EA2"/>
    <w:rsid w:val="007D5EF7"/>
    <w:rsid w:val="007D6521"/>
    <w:rsid w:val="007F150E"/>
    <w:rsid w:val="007F2376"/>
    <w:rsid w:val="007F2D99"/>
    <w:rsid w:val="008018EF"/>
    <w:rsid w:val="008112E8"/>
    <w:rsid w:val="00816879"/>
    <w:rsid w:val="008303E4"/>
    <w:rsid w:val="00830E9C"/>
    <w:rsid w:val="0083180B"/>
    <w:rsid w:val="008350D7"/>
    <w:rsid w:val="00840EB9"/>
    <w:rsid w:val="00842DAA"/>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D297B"/>
    <w:rsid w:val="008E0779"/>
    <w:rsid w:val="008E3EFB"/>
    <w:rsid w:val="008E4F2B"/>
    <w:rsid w:val="008E55FD"/>
    <w:rsid w:val="008E6D36"/>
    <w:rsid w:val="008F7404"/>
    <w:rsid w:val="009104D7"/>
    <w:rsid w:val="00911C0A"/>
    <w:rsid w:val="00912C4E"/>
    <w:rsid w:val="00921436"/>
    <w:rsid w:val="00933ED5"/>
    <w:rsid w:val="009437FA"/>
    <w:rsid w:val="0095056D"/>
    <w:rsid w:val="00952578"/>
    <w:rsid w:val="00952B55"/>
    <w:rsid w:val="00960693"/>
    <w:rsid w:val="0096291A"/>
    <w:rsid w:val="00975EDC"/>
    <w:rsid w:val="009767A1"/>
    <w:rsid w:val="00976B1D"/>
    <w:rsid w:val="00983809"/>
    <w:rsid w:val="00985E3B"/>
    <w:rsid w:val="00992C3C"/>
    <w:rsid w:val="00995455"/>
    <w:rsid w:val="009A7CFC"/>
    <w:rsid w:val="009D16B2"/>
    <w:rsid w:val="009D3595"/>
    <w:rsid w:val="009E37B8"/>
    <w:rsid w:val="009F19A0"/>
    <w:rsid w:val="009F6833"/>
    <w:rsid w:val="00A0133A"/>
    <w:rsid w:val="00A03AAD"/>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0297"/>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21CE"/>
    <w:rsid w:val="00C95F02"/>
    <w:rsid w:val="00CA6359"/>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6B9F"/>
    <w:rsid w:val="00D638B3"/>
    <w:rsid w:val="00D71DB6"/>
    <w:rsid w:val="00D828B6"/>
    <w:rsid w:val="00D9199C"/>
    <w:rsid w:val="00D94058"/>
    <w:rsid w:val="00DB298B"/>
    <w:rsid w:val="00DB3CF7"/>
    <w:rsid w:val="00DC519E"/>
    <w:rsid w:val="00DC5A41"/>
    <w:rsid w:val="00DC5FE5"/>
    <w:rsid w:val="00DD215B"/>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48</Pages>
  <Words>22273</Words>
  <Characters>126957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156</cp:revision>
  <cp:lastPrinted>2017-06-26T04:18:00Z</cp:lastPrinted>
  <dcterms:created xsi:type="dcterms:W3CDTF">2017-02-14T06:26:00Z</dcterms:created>
  <dcterms:modified xsi:type="dcterms:W3CDTF">2023-01-26T06:44:00Z</dcterms:modified>
</cp:coreProperties>
</file>