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1E8DCAB3" w:rsidR="00D022B1" w:rsidRPr="002C39B5" w:rsidRDefault="00E7430C" w:rsidP="00EE1C6B">
      <w:pPr>
        <w:pStyle w:val="Style1"/>
        <w:spacing w:line="240" w:lineRule="auto"/>
        <w:rPr>
          <w:rStyle w:val="FontStyle73"/>
          <w:sz w:val="20"/>
          <w:szCs w:val="20"/>
        </w:rPr>
      </w:pPr>
      <w:r>
        <w:rPr>
          <w:rStyle w:val="FontStyle73"/>
          <w:sz w:val="20"/>
          <w:szCs w:val="20"/>
        </w:rPr>
        <w:t>2</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900EC4">
        <w:rPr>
          <w:rStyle w:val="FontStyle73"/>
          <w:sz w:val="20"/>
          <w:szCs w:val="20"/>
        </w:rPr>
        <w:t>1</w:t>
      </w:r>
      <w:r w:rsidR="00EE6212">
        <w:rPr>
          <w:rStyle w:val="FontStyle73"/>
          <w:sz w:val="20"/>
          <w:szCs w:val="20"/>
        </w:rPr>
        <w:t>6</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3AFFAEB8" w:rsidR="00D022B1" w:rsidRPr="002C39B5" w:rsidRDefault="00EE6212" w:rsidP="00EE1C6B">
      <w:pPr>
        <w:pStyle w:val="Style1"/>
        <w:spacing w:line="240" w:lineRule="auto"/>
        <w:rPr>
          <w:rStyle w:val="FontStyle73"/>
          <w:sz w:val="20"/>
          <w:szCs w:val="20"/>
        </w:rPr>
      </w:pPr>
      <w:r>
        <w:rPr>
          <w:rStyle w:val="FontStyle73"/>
          <w:sz w:val="20"/>
          <w:szCs w:val="20"/>
        </w:rPr>
        <w:t>0</w:t>
      </w:r>
      <w:r w:rsidR="005A7191">
        <w:rPr>
          <w:rStyle w:val="FontStyle73"/>
          <w:sz w:val="20"/>
          <w:szCs w:val="20"/>
        </w:rPr>
        <w:t>6</w:t>
      </w:r>
      <w:r w:rsidR="004414F2" w:rsidRPr="002C39B5">
        <w:rPr>
          <w:rStyle w:val="FontStyle73"/>
          <w:sz w:val="20"/>
          <w:szCs w:val="20"/>
        </w:rPr>
        <w:t>.</w:t>
      </w:r>
      <w:r w:rsidR="00AE5B58">
        <w:rPr>
          <w:rStyle w:val="FontStyle73"/>
          <w:sz w:val="20"/>
          <w:szCs w:val="20"/>
        </w:rPr>
        <w:t>0</w:t>
      </w:r>
      <w:r>
        <w:rPr>
          <w:rStyle w:val="FontStyle73"/>
          <w:sz w:val="20"/>
          <w:szCs w:val="20"/>
        </w:rPr>
        <w:t>3</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054"/>
        <w:gridCol w:w="709"/>
        <w:gridCol w:w="1417"/>
        <w:gridCol w:w="1276"/>
        <w:gridCol w:w="1984"/>
      </w:tblGrid>
      <w:tr w:rsidR="00912C4E" w:rsidRPr="002C39B5" w14:paraId="49FA47D2" w14:textId="77777777" w:rsidTr="00EE1C6B">
        <w:trPr>
          <w:trHeight w:val="960"/>
        </w:trPr>
        <w:tc>
          <w:tcPr>
            <w:tcW w:w="851" w:type="dxa"/>
            <w:shd w:val="clear" w:color="auto" w:fill="auto"/>
            <w:vAlign w:val="center"/>
          </w:tcPr>
          <w:p w14:paraId="2D6C8054" w14:textId="77777777"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2693" w:type="dxa"/>
            <w:shd w:val="clear" w:color="auto" w:fill="auto"/>
            <w:vAlign w:val="center"/>
            <w:hideMark/>
          </w:tcPr>
          <w:p w14:paraId="3683F381"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Наименование</w:t>
            </w:r>
          </w:p>
        </w:tc>
        <w:tc>
          <w:tcPr>
            <w:tcW w:w="6054" w:type="dxa"/>
            <w:shd w:val="clear" w:color="auto" w:fill="auto"/>
            <w:vAlign w:val="center"/>
            <w:hideMark/>
          </w:tcPr>
          <w:p w14:paraId="7F215F4C"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Ед измя</w:t>
            </w:r>
          </w:p>
        </w:tc>
        <w:tc>
          <w:tcPr>
            <w:tcW w:w="1417" w:type="dxa"/>
            <w:shd w:val="clear" w:color="auto" w:fill="auto"/>
            <w:vAlign w:val="center"/>
            <w:hideMark/>
          </w:tcPr>
          <w:p w14:paraId="640E2DF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4ECF291F"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EE1C6B">
        <w:trPr>
          <w:trHeight w:val="240"/>
        </w:trPr>
        <w:tc>
          <w:tcPr>
            <w:tcW w:w="851" w:type="dxa"/>
            <w:shd w:val="clear" w:color="auto" w:fill="auto"/>
            <w:vAlign w:val="center"/>
          </w:tcPr>
          <w:p w14:paraId="21A23004" w14:textId="77777777"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2693" w:type="dxa"/>
            <w:shd w:val="clear" w:color="auto" w:fill="auto"/>
            <w:vAlign w:val="center"/>
            <w:hideMark/>
          </w:tcPr>
          <w:p w14:paraId="6618C312"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2</w:t>
            </w:r>
          </w:p>
        </w:tc>
        <w:tc>
          <w:tcPr>
            <w:tcW w:w="6054" w:type="dxa"/>
            <w:shd w:val="clear" w:color="auto" w:fill="auto"/>
            <w:vAlign w:val="center"/>
            <w:hideMark/>
          </w:tcPr>
          <w:p w14:paraId="5F007D8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EE6212" w:rsidRPr="00F36F51" w14:paraId="3F9688B4" w14:textId="77777777" w:rsidTr="006B478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EE6212" w:rsidRPr="00F02F2D" w:rsidRDefault="00EE6212" w:rsidP="00EE6212">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8201AD" w14:textId="7E12F0BA" w:rsidR="00EE6212" w:rsidRPr="00EE6212" w:rsidRDefault="00EE6212" w:rsidP="00EE6212">
            <w:pPr>
              <w:spacing w:after="0" w:line="240" w:lineRule="auto"/>
              <w:rPr>
                <w:rFonts w:ascii="Times New Roman" w:hAnsi="Times New Roman" w:cs="Times New Roman"/>
                <w:color w:val="000000"/>
                <w:sz w:val="20"/>
                <w:szCs w:val="20"/>
              </w:rPr>
            </w:pPr>
            <w:r w:rsidRPr="00EE6212">
              <w:rPr>
                <w:rFonts w:ascii="Times New Roman" w:hAnsi="Times New Roman" w:cs="Times New Roman"/>
                <w:color w:val="000000"/>
                <w:sz w:val="20"/>
                <w:szCs w:val="20"/>
              </w:rPr>
              <w:t>Чашка CAPTIV DM с двойной подвижностью</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038723B1" w14:textId="578C20AF" w:rsidR="00EE6212" w:rsidRPr="00EE6212" w:rsidRDefault="00EE6212" w:rsidP="00EE6212">
            <w:pPr>
              <w:spacing w:after="0" w:line="240" w:lineRule="auto"/>
              <w:ind w:right="141"/>
              <w:rPr>
                <w:rFonts w:ascii="Times New Roman" w:hAnsi="Times New Roman" w:cs="Times New Roman"/>
                <w:bCs/>
                <w:sz w:val="20"/>
                <w:szCs w:val="20"/>
              </w:rPr>
            </w:pPr>
            <w:r w:rsidRPr="00EE6212">
              <w:rPr>
                <w:rFonts w:ascii="Times New Roman" w:hAnsi="Times New Roman" w:cs="Times New Roman"/>
                <w:bCs/>
                <w:sz w:val="20"/>
                <w:szCs w:val="20"/>
              </w:rPr>
              <w:t>Материал – нержавеющая стать, сплав M30NW (ISO 5832-9). Обработка внешней поверхности: титановое напыление с нанесением поверх него гидроксиапатитового покрытия. Периферия чашки имеет некоторое расширение и циркулярные и радиальные бороздки, создающие дополнительную макротекстру для повышения площади контакта с костью. Чашка не имеет отверстий для винтов. Лицевая сторона имеет скошенный край. Центр ротации медиализирован. Диаметр 42-64 мм с шагом в 2 мм. Изготовлен из сверхвысокомолекулярного полиэтилена (ISO 5831-1 и 2). Для головок 22.2 и 28 мм. Имеет скошенную внутреннюю кромку.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01B3F409" w:rsidR="00EE6212" w:rsidRPr="00EE6212" w:rsidRDefault="00EE6212" w:rsidP="00EE6212">
            <w:pPr>
              <w:spacing w:after="0" w:line="240" w:lineRule="auto"/>
              <w:jc w:val="center"/>
              <w:rPr>
                <w:rFonts w:ascii="Times New Roman" w:hAnsi="Times New Roman" w:cs="Times New Roman"/>
                <w:color w:val="000000"/>
                <w:sz w:val="20"/>
                <w:szCs w:val="20"/>
              </w:rPr>
            </w:pPr>
            <w:r w:rsidRPr="00EE6212">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98820F" w14:textId="6EA2AF73" w:rsidR="00EE6212" w:rsidRPr="00EE6212" w:rsidRDefault="00EE6212" w:rsidP="00EE6212">
            <w:pPr>
              <w:spacing w:after="0" w:line="240" w:lineRule="auto"/>
              <w:jc w:val="center"/>
              <w:rPr>
                <w:rFonts w:ascii="Times New Roman" w:hAnsi="Times New Roman" w:cs="Times New Roman"/>
                <w:color w:val="000000"/>
                <w:sz w:val="20"/>
                <w:szCs w:val="20"/>
              </w:rPr>
            </w:pPr>
            <w:r w:rsidRPr="00EE6212">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26E1D" w14:textId="7231C65C" w:rsidR="00EE6212" w:rsidRPr="00EE6212" w:rsidRDefault="00EE6212" w:rsidP="00EE6212">
            <w:pPr>
              <w:spacing w:after="0" w:line="240" w:lineRule="auto"/>
              <w:jc w:val="center"/>
              <w:rPr>
                <w:rFonts w:ascii="Times New Roman" w:hAnsi="Times New Roman" w:cs="Times New Roman"/>
                <w:sz w:val="20"/>
                <w:szCs w:val="20"/>
              </w:rPr>
            </w:pPr>
            <w:r w:rsidRPr="00EE6212">
              <w:rPr>
                <w:rFonts w:ascii="Times New Roman" w:hAnsi="Times New Roman" w:cs="Times New Roman"/>
                <w:color w:val="000000"/>
                <w:sz w:val="20"/>
                <w:szCs w:val="20"/>
              </w:rPr>
              <w:t>244 420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072155" w14:textId="791C5D58" w:rsidR="00EE6212" w:rsidRPr="00EE6212" w:rsidRDefault="00EE6212" w:rsidP="00EE6212">
            <w:pPr>
              <w:spacing w:after="0" w:line="240" w:lineRule="auto"/>
              <w:jc w:val="center"/>
              <w:rPr>
                <w:rFonts w:ascii="Times New Roman" w:hAnsi="Times New Roman" w:cs="Times New Roman"/>
                <w:sz w:val="20"/>
                <w:szCs w:val="20"/>
              </w:rPr>
            </w:pPr>
            <w:r w:rsidRPr="00EE6212">
              <w:rPr>
                <w:rFonts w:ascii="Times New Roman" w:hAnsi="Times New Roman" w:cs="Times New Roman"/>
                <w:color w:val="000000"/>
                <w:sz w:val="20"/>
                <w:szCs w:val="20"/>
              </w:rPr>
              <w:t>244 420</w:t>
            </w:r>
          </w:p>
        </w:tc>
      </w:tr>
      <w:tr w:rsidR="00EE6212" w:rsidRPr="00F36F51" w14:paraId="1E00F6F1" w14:textId="77777777" w:rsidTr="00B1727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EE6212" w:rsidRPr="00F02F2D" w:rsidRDefault="00EE6212" w:rsidP="00EE62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37AA1817" w:rsidR="00EE6212" w:rsidRPr="00EE6212" w:rsidRDefault="00EE6212" w:rsidP="00EE6212">
            <w:pPr>
              <w:autoSpaceDE w:val="0"/>
              <w:autoSpaceDN w:val="0"/>
              <w:adjustRightInd w:val="0"/>
              <w:spacing w:after="0" w:line="240" w:lineRule="auto"/>
              <w:rPr>
                <w:rFonts w:ascii="Times New Roman" w:hAnsi="Times New Roman" w:cs="Times New Roman"/>
                <w:color w:val="000000"/>
                <w:sz w:val="20"/>
                <w:szCs w:val="20"/>
              </w:rPr>
            </w:pPr>
            <w:r w:rsidRPr="00EE6212">
              <w:rPr>
                <w:rFonts w:ascii="Times New Roman" w:hAnsi="Times New Roman" w:cs="Times New Roman"/>
                <w:color w:val="000000"/>
                <w:sz w:val="20"/>
                <w:szCs w:val="20"/>
              </w:rPr>
              <w:t>Подвижный вкладыш двойной подвижности для головки 28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063C6F72" w:rsidR="00EE6212" w:rsidRPr="00EE6212" w:rsidRDefault="00EE6212" w:rsidP="00EE6212">
            <w:pPr>
              <w:spacing w:after="0" w:line="240" w:lineRule="auto"/>
              <w:ind w:right="141"/>
              <w:rPr>
                <w:rFonts w:ascii="Times New Roman" w:hAnsi="Times New Roman" w:cs="Times New Roman"/>
                <w:bCs/>
                <w:sz w:val="20"/>
                <w:szCs w:val="20"/>
              </w:rPr>
            </w:pPr>
            <w:r w:rsidRPr="00EE6212">
              <w:rPr>
                <w:rFonts w:ascii="Times New Roman" w:hAnsi="Times New Roman" w:cs="Times New Roman"/>
                <w:bCs/>
                <w:sz w:val="20"/>
                <w:szCs w:val="20"/>
              </w:rPr>
              <w:t>Диаметр 42-62 мм с шагом в 2 мм. Изготовлен из сверхвысокомолекулярного полиэтилена (ISO 5831-1 и 2), для головок 22.2 и 28 мм. Имеет скошенную внутреннюю кромку.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01CF227A" w:rsidR="00EE6212" w:rsidRPr="00EE6212" w:rsidRDefault="00EE6212" w:rsidP="00EE6212">
            <w:pPr>
              <w:spacing w:after="0" w:line="240" w:lineRule="auto"/>
              <w:jc w:val="center"/>
              <w:rPr>
                <w:rFonts w:ascii="Times New Roman" w:hAnsi="Times New Roman" w:cs="Times New Roman"/>
                <w:color w:val="000000"/>
                <w:sz w:val="20"/>
                <w:szCs w:val="20"/>
              </w:rPr>
            </w:pPr>
            <w:r w:rsidRPr="00EE6212">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5C763721" w:rsidR="00EE6212" w:rsidRPr="00EE6212" w:rsidRDefault="00EE6212" w:rsidP="00EE6212">
            <w:pPr>
              <w:spacing w:after="0" w:line="240" w:lineRule="auto"/>
              <w:jc w:val="center"/>
              <w:rPr>
                <w:rFonts w:ascii="Times New Roman" w:hAnsi="Times New Roman" w:cs="Times New Roman"/>
                <w:sz w:val="20"/>
                <w:szCs w:val="20"/>
              </w:rPr>
            </w:pPr>
            <w:r w:rsidRPr="00EE6212">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3E2DD0F1" w:rsidR="00EE6212" w:rsidRPr="00EE6212" w:rsidRDefault="00EE6212" w:rsidP="00EE6212">
            <w:pPr>
              <w:spacing w:after="0" w:line="240" w:lineRule="auto"/>
              <w:jc w:val="center"/>
              <w:rPr>
                <w:rFonts w:ascii="Times New Roman" w:hAnsi="Times New Roman" w:cs="Times New Roman"/>
                <w:sz w:val="20"/>
                <w:szCs w:val="20"/>
              </w:rPr>
            </w:pPr>
            <w:r w:rsidRPr="00EE6212">
              <w:rPr>
                <w:rFonts w:ascii="Times New Roman" w:hAnsi="Times New Roman" w:cs="Times New Roman"/>
                <w:color w:val="000000"/>
                <w:sz w:val="20"/>
                <w:szCs w:val="20"/>
              </w:rPr>
              <w:t>77 000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5035E337" w:rsidR="00EE6212" w:rsidRPr="00EE6212" w:rsidRDefault="00EE6212" w:rsidP="00EE6212">
            <w:pPr>
              <w:spacing w:after="0" w:line="240" w:lineRule="auto"/>
              <w:jc w:val="center"/>
              <w:rPr>
                <w:rFonts w:ascii="Times New Roman" w:hAnsi="Times New Roman" w:cs="Times New Roman"/>
                <w:sz w:val="20"/>
                <w:szCs w:val="20"/>
              </w:rPr>
            </w:pPr>
            <w:r w:rsidRPr="00EE6212">
              <w:rPr>
                <w:rFonts w:ascii="Times New Roman" w:hAnsi="Times New Roman" w:cs="Times New Roman"/>
                <w:color w:val="000000"/>
                <w:sz w:val="20"/>
                <w:szCs w:val="20"/>
              </w:rPr>
              <w:t>77 000</w:t>
            </w:r>
          </w:p>
        </w:tc>
      </w:tr>
      <w:tr w:rsidR="005A7191" w:rsidRPr="00F36F51" w14:paraId="343C72BF" w14:textId="77777777" w:rsidTr="009B205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5A7191" w:rsidRPr="00F02F2D" w:rsidRDefault="005A7191" w:rsidP="005A7191">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E091E8B" w14:textId="77777777" w:rsidR="005A7191" w:rsidRPr="005A7191" w:rsidRDefault="005A7191" w:rsidP="005A7191">
            <w:pPr>
              <w:spacing w:after="0" w:line="240" w:lineRule="auto"/>
              <w:jc w:val="center"/>
              <w:rPr>
                <w:rFonts w:ascii="Times New Roman" w:hAnsi="Times New Roman"/>
                <w:sz w:val="20"/>
                <w:szCs w:val="20"/>
              </w:rPr>
            </w:pPr>
            <w:r w:rsidRPr="005A7191">
              <w:rPr>
                <w:rFonts w:ascii="Times New Roman" w:hAnsi="Times New Roman"/>
                <w:sz w:val="20"/>
                <w:szCs w:val="20"/>
              </w:rPr>
              <w:t>Индивидуальный процедурный комплект для стандартных LT операций (маммология)</w:t>
            </w:r>
          </w:p>
          <w:p w14:paraId="08A7D74C" w14:textId="1E353E78" w:rsidR="005A7191" w:rsidRPr="005A7191" w:rsidRDefault="005A7191" w:rsidP="005A7191">
            <w:pPr>
              <w:spacing w:after="0" w:line="240" w:lineRule="auto"/>
              <w:jc w:val="center"/>
              <w:rPr>
                <w:rFonts w:ascii="Times New Roman" w:hAnsi="Times New Roman"/>
                <w:sz w:val="20"/>
                <w:szCs w:val="20"/>
              </w:rPr>
            </w:pPr>
            <w:r w:rsidRPr="005A7191">
              <w:rPr>
                <w:rFonts w:ascii="Times New Roman" w:hAnsi="Times New Roman"/>
                <w:sz w:val="20"/>
                <w:szCs w:val="20"/>
              </w:rPr>
              <w:t>(KCLTххх лапаротомия)</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33C0B8B" w14:textId="77777777" w:rsidR="005A7191" w:rsidRPr="005A7191" w:rsidRDefault="005A7191" w:rsidP="005A7191">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4 шт. – Перчатки неопудренные № 6,5 - Перчатки хирургические латексные одноразовые, неопудренные, размером 6,5. Перчатки из натурального каучукового латекса. Снижает аллергическую реакцию на латекс благодаря низкому содержанию белка, менее 50 мкг/дм². Специальное внутреннее полимерное покрытие позволяет легко надевать перчатки как сухими, так и влажными руками. Шероховатая поверхность обеспечивает отличное сцепление. Благодаря более тонкой конструкции перчатки обеспечивают лучшую тактильность и помогают хирургу лучше выполнять микрохирургические операции.</w:t>
            </w:r>
          </w:p>
          <w:p w14:paraId="5193A7DD" w14:textId="77777777" w:rsidR="005A7191" w:rsidRPr="005A7191" w:rsidRDefault="005A7191" w:rsidP="005A7191">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4 шт. – Перчатки неопудренные № 7 - Перчатки хирургические латексные одноразовые, неопудренные, размером 7,0. Перчатки из натурального каучукового латекса. Снижает аллергическую реакцию на латекс благодаря низкому содержанию белка, менее 50 мкг/дм². Специальное внутреннее полимерное покрытие позволяет легко надевать перчатки как сухими, так и влажными руками. Шероховатая поверхность обеспечивает отличное сцепление. Благодаря более тонкой конструкции перчатки обеспечивают лучшую тактильность и помогают хирургу лучше выполнять микрохирургические операции.</w:t>
            </w:r>
          </w:p>
          <w:p w14:paraId="289BB75B" w14:textId="77777777" w:rsidR="005A7191" w:rsidRPr="005A7191" w:rsidRDefault="005A7191" w:rsidP="005A7191">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lastRenderedPageBreak/>
              <w:t>4 шт. – Перчатки неопудренные № 7,5 - Перчатки хирургические латексные одноразовые, неопудренные, размером 7,5. Перчатки из натурального каучукового латекса. Снижает аллергическую реакцию на латекс благодаря низкому содержанию белка, менее 50 мкг/дм². Специальное внутреннее полимерное покрытие позволяет легко надевать перчатки как сухими, так и влажными руками. Шероховатая поверхность обеспечивает отличное сцепление. Благодаря более тонкой конструкции перчатки обеспечивают лучшую тактильность и помогают хирургу лучше выполнять микрохирургические операции.</w:t>
            </w:r>
          </w:p>
          <w:p w14:paraId="78D5F160" w14:textId="77777777" w:rsidR="005A7191" w:rsidRPr="005A7191" w:rsidRDefault="005A7191" w:rsidP="005A7191">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1 шт. - Халат усиленный хирургический из нетканого материала одноразовый. Халат состоит из двух слоев основной слой SMMS и усиленный слой. Суммарная плотность усиленного халата 85 грамм на м2. Четырехслойный нетканый материал SMMS плотность 45 грамм на м2 плюс нетканый материал  не менее 40 грамм на м2. Размеры: ворот в длину 22 см, передняя часть от линии горловины до низа 139,5 см, общая ширина в развёрнутом виде 165 см, длина от самой высокой точки плеча до низа 148 см, длина рукава до верхней точки плеча 84 см, ширина груди 70 см, манжета 7 см на 5 см. Усиленная часть рукава составляет 42 см. Расстояние между вырезом до усиленной части на груди 20 см. Длина усиленной части на груди 80 см, ширина усиленной части в области груди 50 см. Халат имеет на спинке фиксатор Velcro, бумажный фиксатор для поясных 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XL.</w:t>
            </w:r>
          </w:p>
          <w:p w14:paraId="4299EF7A" w14:textId="77777777" w:rsidR="005A7191" w:rsidRPr="005A7191" w:rsidRDefault="005A7191" w:rsidP="005A7191">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2 шт. - Халат одноразовый усиленный, хирургический из нетканого материала одноразовый. Халат состоит из двух слоев основной слой SMMS и усиленный слой Cobes. Суммарная плотность усиленного халата 85 грамм на м2. Четырехслойный нетканый материал SMMS плотность не менее 45 грамм на м2 плюс нетканый материал не менее 40 грамм на м2. Размеры: ворот в длину 19 см, передняя часть от линии горловины до низа 134 см, общая ширина в развёрнутом виде 152 см, длина от самой высокой точки плеча до низа 142 см, длина рукава до верхней точки плеча 80 см, ширина груди 64 см, манжета 7 см на 5 см. Усиленная часть рукава составляет 40 см. Расстояние между вырезом до усиленной части на груди 20 см. Длина усиленной части на груди 80 см, ширина усиленной части в области груди 50 см. Халат имеет на спинке фиксатор Velcro, бумажный фиксатор для поясных 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L.</w:t>
            </w:r>
          </w:p>
          <w:p w14:paraId="2685020D" w14:textId="77777777" w:rsidR="005A7191" w:rsidRPr="005A7191" w:rsidRDefault="005A7191" w:rsidP="005A7191">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 xml:space="preserve">2 шт. - Халат одноразовый усиленный, хирургический из нетканого </w:t>
            </w:r>
            <w:r w:rsidRPr="005A7191">
              <w:rPr>
                <w:rFonts w:ascii="Times New Roman" w:eastAsia="Times New Roman" w:hAnsi="Times New Roman"/>
                <w:sz w:val="20"/>
                <w:szCs w:val="20"/>
              </w:rPr>
              <w:lastRenderedPageBreak/>
              <w:t>материала одноразовый. Халат состоит из двух слоев – основной слой SMMS и усиленный слой. Суммарная плотность усиленного халата 85 грамм на м2. Четырехслойный нетканый материал SMMS плотность не менее 45 грамм на м2 плюс нетканый материал не менее 40 грамм на м2. Размеры: ворот в длину 18 см, передняя часть от линии горловины до низа 121 см, общая ширина в развёрнутом виде 143 см, длина от самой высокой точки плеча до низа 129 см, длина рукава до верхней точки плеча 71 см, ширина груди 60 см, манжета 7 см на 5 см.  Усиленная часть рукава составляет 40 см. Расстояние между вырезом до усиленной части на груди 20 см. Длина усиленной части на груди 70 см, ширина усиленной части в области груди 43 см. Халат имеет на спинке фиксатор Velcro, бумажный фиксатор для поясных 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M.</w:t>
            </w:r>
          </w:p>
          <w:p w14:paraId="57AC6152" w14:textId="77777777" w:rsidR="005A7191" w:rsidRPr="005A7191" w:rsidRDefault="005A7191" w:rsidP="005A7191">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 xml:space="preserve">2 шт. - Скальпель №23. Ручка скальпеля изготовлена из акрилонитрилбутадиенстирол материала, общая длина - 140мм. Ручка скальпеля должна иметь очертание захвата для пальца, чтобы обеспечить лучшую управляемость и манипуляции.  Угол полосы захвата пальцем составляет 30 градусов. Лезвие: изготовлено из нержавеющей стали с допустимой твердостью, толщина не более 0.41мм. </w:t>
            </w:r>
          </w:p>
          <w:p w14:paraId="0B1E7443" w14:textId="77777777" w:rsidR="005A7191" w:rsidRPr="005A7191" w:rsidRDefault="005A7191" w:rsidP="005A7191">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 xml:space="preserve">2 шт. - Чаша 250 мл. Чаша из полипропилена медицинского класса, не содержит диэтилгексилфталат, не содержит латекс, не содержит поливинилхлорид. Общий диаметр 100 ± 1.5 мм, общая высота 75 ± 1.5 мм. Высота верхней границы составляет 5± 1.5 мм. Цвет синий, красный, прозрачный по желанию клиента. </w:t>
            </w:r>
          </w:p>
          <w:p w14:paraId="2A5EF047" w14:textId="77777777" w:rsidR="005A7191" w:rsidRPr="005A7191" w:rsidRDefault="005A7191" w:rsidP="005A7191">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2 шт. - Чаша 500 мл. Чаша из из полипропилена медицинского класса, не содержит диэтилгексилфталат, не содержит латекс, не содержит поливинилхлорид. Общий диаметр 130 ± 1.5 мм, общая высота 60 ± 1.5 мм. Высота верхней границы составляет 4± 1.5 мм. Цвет синий, красный по желанию клиента.</w:t>
            </w:r>
          </w:p>
          <w:p w14:paraId="1734A7A4" w14:textId="77777777" w:rsidR="005A7191" w:rsidRPr="005A7191" w:rsidRDefault="005A7191" w:rsidP="005A7191">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1 шт. - Чаша синяя 1000 мл из полипропилена медицинского класса, не содержит диэтилгексилфталат, не содержит латекс, не содержит поливинилхлорид. Общий диаметр 163 ± 1.5 мм, общая высота 79 ± 1.5 мм. Высота верхней границы составляет 4± 1.5 мм.</w:t>
            </w:r>
          </w:p>
          <w:p w14:paraId="5A0FFBDE" w14:textId="77777777" w:rsidR="005A7191" w:rsidRPr="005A7191" w:rsidRDefault="005A7191" w:rsidP="005A7191">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4 шт. - Покрытие: защитное на стол 180см*137см. Общий размер покрытия 180 ± 2см на 137 ± 2см. Покрытие состоит из двух слоев нетканого материала. Основной слой размером 180 ± 2см на 137 ± 2см из перфорированный полиэтилена медицинского класса плотностью не менее 55 грамм на м2. Центральный слой размером 180 ± 2 см на 61 ± 1см из нетканого материала SMS. На нижней части покрытие имеется маркировка Table Cover 137x180см.</w:t>
            </w:r>
          </w:p>
          <w:p w14:paraId="323E63D1" w14:textId="77777777" w:rsidR="005A7191" w:rsidRPr="005A7191" w:rsidRDefault="005A7191" w:rsidP="005A7191">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 xml:space="preserve">1 шт. -Коагулятор - ручка коагулятора с контролем для упора для </w:t>
            </w:r>
            <w:r w:rsidRPr="005A7191">
              <w:rPr>
                <w:rFonts w:ascii="Times New Roman" w:eastAsia="Times New Roman" w:hAnsi="Times New Roman"/>
                <w:sz w:val="20"/>
                <w:szCs w:val="20"/>
              </w:rPr>
              <w:lastRenderedPageBreak/>
              <w:t xml:space="preserve">пальцев. Изготовлена из высококачественного прочного пластика, без латекса. Длина карандаша - 145мм. Трёхполюсная высокая гибкость. </w:t>
            </w:r>
          </w:p>
          <w:p w14:paraId="1E881F8C" w14:textId="77777777" w:rsidR="005A7191" w:rsidRPr="005A7191" w:rsidRDefault="005A7191" w:rsidP="005A7191">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Общая длина - 320см с проводом. Вес - 70гр. Блок включает в себя гексагональную систему блокировки для предотвращения вращения электрода во время использования. Устройство включает в себя специальное силиконовое кольцо, которое не допускает попадания жидкости для предотвращения поражения электрическим током. Устройство голубого цвета, коагуляционная кнопка - жёлтого цвета.</w:t>
            </w:r>
          </w:p>
          <w:p w14:paraId="672EF06F" w14:textId="77777777" w:rsidR="005A7191" w:rsidRPr="005A7191" w:rsidRDefault="005A7191" w:rsidP="005A7191">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1 шт. -Очиститель наконечника коагулятора - размер пластины 5x5см, квадратная форма. Толщина - 6мм. Имеет специальное поверхностное покрытие для очистки наконечника. Рентгеноконтрастный элемент обеспечивает заметность при рентгене</w:t>
            </w:r>
          </w:p>
          <w:p w14:paraId="0ECAC378" w14:textId="77777777" w:rsidR="005A7191" w:rsidRPr="005A7191" w:rsidRDefault="005A7191" w:rsidP="005A7191">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2 шт. - Зажим - полипропиленовый медицинский зажим, предназначенный для использования во время захвата губки/салфеток при осуществлении антисептических процедур. Длина - 19cм. Материал - полипропилен + 30% стекловолокно. Закруглённый наконечник.</w:t>
            </w:r>
          </w:p>
          <w:p w14:paraId="13B990B6" w14:textId="77777777" w:rsidR="005A7191" w:rsidRPr="005A7191" w:rsidRDefault="005A7191" w:rsidP="005A7191">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2 шт. - Пленка прозрачная - защитная клейкая пленка из полиуретана, клейкая часть из полиакрилата, обеспечивает надежную фиксацию и исключает отлипание краев. размером: 9x35cm</w:t>
            </w:r>
          </w:p>
          <w:p w14:paraId="50F15FD9" w14:textId="77777777" w:rsidR="005A7191" w:rsidRPr="005A7191" w:rsidRDefault="005A7191" w:rsidP="005A7191">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1 шт. – Маркер с линейкой. Специальный медицинский маркер с мягким круглым наконечником предназначен для нанесения устойчивых к стиранию отметок на коже человека. В составе также имеется линейка длинной 15см.</w:t>
            </w:r>
          </w:p>
          <w:p w14:paraId="56F6D77B" w14:textId="77777777" w:rsidR="005A7191" w:rsidRPr="005A7191" w:rsidRDefault="005A7191" w:rsidP="005A7191">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 xml:space="preserve">1 шт. - Простыня 250x316. Простыня операционная размерами 250x316см со стеридрэйпом. Общая длина простыни 316 см. ± 4см. Вся простыня разделена на 3 части. Операционная зона 30*30см. Ширина верхней части 250см ±3см, высота верхней части 94см ±3см. Простыня изготовлена из гидрофобного нетканого материала. Операционная часть состоит из нетканого гидрофильного материала. Шириной 90см и длиной 100см. Имеет по центру клейкую пленку, покрытую медицинским клеем для фиксации на теле пациента размером 30*30см. Также опер поле имеет 5 фиксаторов из материала Velcro для фиксации трубок либо фиксации рамы. Три в верхней части в горизонтальном расположении и две в нижнем в вертикальном расположении. На расстоянии 60см друг от друга. Также есть общая часть простыни шириной 2 метра и в длину 222см. Исполнена из плотного материала как в верхней части, также на верхней части есть индикатор верхней части. Нетканые материалы соединены процедурой термического склеивания и сварки, чтобы защитить </w:t>
            </w:r>
            <w:r w:rsidRPr="005A7191">
              <w:rPr>
                <w:rFonts w:ascii="Times New Roman" w:eastAsia="Times New Roman" w:hAnsi="Times New Roman"/>
                <w:sz w:val="20"/>
                <w:szCs w:val="20"/>
              </w:rPr>
              <w:lastRenderedPageBreak/>
              <w:t>структуру простыни и обеспечить стабильную прочность</w:t>
            </w:r>
            <w:r w:rsidRPr="005A7191">
              <w:rPr>
                <w:rFonts w:ascii="Times New Roman" w:hAnsi="Times New Roman"/>
                <w:color w:val="000000"/>
                <w:sz w:val="20"/>
                <w:szCs w:val="20"/>
              </w:rPr>
              <w:t>.</w:t>
            </w:r>
          </w:p>
          <w:p w14:paraId="56B566BE" w14:textId="77777777" w:rsidR="005A7191" w:rsidRPr="005A7191" w:rsidRDefault="005A7191" w:rsidP="005A7191">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4 шт. - Простыня одноразовая 50 х 75 см. Простыня размером 75 см ± 5 см на 50 см ± 5 см, сделана из нетканого материала Biflex плотность не менее 59 грамм на м2. Двухслойный нетканый материал Biflex (спанбонд и полиэтилен) производятся из бесконечных полипропиленовых нитей, скрепленных термическим способом. Покрытие имеет гидрофильное и антибактериальное свойство. Имеется клейкий край по длине покрытие 75 см ± 5 см шириной 5 см.</w:t>
            </w:r>
          </w:p>
          <w:p w14:paraId="29FB3383" w14:textId="7BAA3AFC" w:rsidR="005A7191" w:rsidRPr="005A7191" w:rsidRDefault="005A7191" w:rsidP="005A7191">
            <w:pPr>
              <w:spacing w:after="0" w:line="240" w:lineRule="auto"/>
              <w:rPr>
                <w:rFonts w:ascii="Times New Roman" w:hAnsi="Times New Roman"/>
                <w:sz w:val="20"/>
                <w:szCs w:val="20"/>
              </w:rPr>
            </w:pPr>
            <w:r w:rsidRPr="005A7191">
              <w:rPr>
                <w:rFonts w:ascii="Times New Roman" w:hAnsi="Times New Roman"/>
                <w:sz w:val="20"/>
                <w:szCs w:val="20"/>
              </w:rPr>
              <w:t>Метод стерилизации: Этиленоксидом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37B882A7" w:rsidR="005A7191" w:rsidRPr="00636174" w:rsidRDefault="005A7191" w:rsidP="005A719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комп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ACFA12" w14:textId="0CC9E11A" w:rsidR="005A7191" w:rsidRPr="00636174" w:rsidRDefault="005A7191" w:rsidP="005A71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259E1" w14:textId="2A597C51" w:rsidR="005A7191" w:rsidRPr="00636174" w:rsidRDefault="005A7191" w:rsidP="005A71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78815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3F08AB" w14:textId="2E09C7C6" w:rsidR="005A7191" w:rsidRPr="00636174" w:rsidRDefault="005A7191" w:rsidP="005A71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3940750</w:t>
            </w:r>
          </w:p>
        </w:tc>
      </w:tr>
      <w:tr w:rsidR="006D69B8" w:rsidRPr="00F36F51" w14:paraId="647DE2CB" w14:textId="77777777" w:rsidTr="00BF681E">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6D69B8" w:rsidRPr="00F02F2D" w:rsidRDefault="006D69B8" w:rsidP="006D69B8">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B6BC88" w14:textId="193F689B" w:rsidR="006D69B8" w:rsidRPr="005A7191" w:rsidRDefault="005A7191" w:rsidP="006D69B8">
            <w:pPr>
              <w:spacing w:after="0" w:line="240" w:lineRule="auto"/>
              <w:rPr>
                <w:rFonts w:ascii="Times New Roman" w:eastAsia="Times New Roman" w:hAnsi="Times New Roman" w:cs="Times New Roman"/>
                <w:sz w:val="20"/>
                <w:szCs w:val="20"/>
              </w:rPr>
            </w:pPr>
            <w:r w:rsidRPr="005A7191">
              <w:rPr>
                <w:rFonts w:ascii="Times New Roman" w:hAnsi="Times New Roman" w:cs="Times New Roman"/>
                <w:sz w:val="20"/>
                <w:szCs w:val="20"/>
              </w:rPr>
              <w:t>Источник света Superlux 300 W для микроскопа OPMI Pentero/OPMI Pentero 900</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13B82AB0" w14:textId="77777777" w:rsidR="007A29FC" w:rsidRPr="007A29FC" w:rsidRDefault="007A29FC" w:rsidP="007A29FC">
            <w:pPr>
              <w:pStyle w:val="Default"/>
              <w:jc w:val="both"/>
              <w:rPr>
                <w:bCs/>
                <w:color w:val="auto"/>
                <w:sz w:val="20"/>
                <w:szCs w:val="20"/>
              </w:rPr>
            </w:pPr>
            <w:r w:rsidRPr="007A29FC">
              <w:rPr>
                <w:bCs/>
                <w:color w:val="auto"/>
                <w:sz w:val="20"/>
                <w:szCs w:val="20"/>
              </w:rPr>
              <w:t>Источник света Superlux  300 W: для микроскопа OPMI Pentero/Pentero 900, производства Carl Zeiss Meditec AG,  Германия.</w:t>
            </w:r>
          </w:p>
          <w:p w14:paraId="1B4A6F0B" w14:textId="77777777" w:rsidR="007A29FC" w:rsidRPr="007A29FC" w:rsidRDefault="007A29FC" w:rsidP="007A29FC">
            <w:pPr>
              <w:pStyle w:val="Default"/>
              <w:jc w:val="both"/>
              <w:rPr>
                <w:bCs/>
                <w:color w:val="auto"/>
                <w:sz w:val="20"/>
                <w:szCs w:val="20"/>
              </w:rPr>
            </w:pPr>
            <w:r w:rsidRPr="007A29FC">
              <w:rPr>
                <w:bCs/>
                <w:color w:val="auto"/>
                <w:sz w:val="20"/>
                <w:szCs w:val="20"/>
              </w:rPr>
              <w:t>Xenon lamp не менее 300 W</w:t>
            </w:r>
          </w:p>
          <w:p w14:paraId="1192A8F4" w14:textId="77777777" w:rsidR="007A29FC" w:rsidRPr="007A29FC" w:rsidRDefault="007A29FC" w:rsidP="007A29FC">
            <w:pPr>
              <w:pStyle w:val="Default"/>
              <w:jc w:val="both"/>
              <w:rPr>
                <w:bCs/>
                <w:color w:val="auto"/>
                <w:sz w:val="20"/>
                <w:szCs w:val="20"/>
              </w:rPr>
            </w:pPr>
            <w:r w:rsidRPr="007A29FC">
              <w:rPr>
                <w:bCs/>
                <w:color w:val="auto"/>
                <w:sz w:val="20"/>
                <w:szCs w:val="20"/>
              </w:rPr>
              <w:t>Характеристика:</w:t>
            </w:r>
          </w:p>
          <w:p w14:paraId="426855B5" w14:textId="77777777" w:rsidR="007A29FC" w:rsidRPr="007A29FC" w:rsidRDefault="007A29FC" w:rsidP="007A29FC">
            <w:pPr>
              <w:pStyle w:val="Default"/>
              <w:jc w:val="both"/>
              <w:rPr>
                <w:bCs/>
                <w:color w:val="auto"/>
                <w:sz w:val="20"/>
                <w:szCs w:val="20"/>
              </w:rPr>
            </w:pPr>
            <w:r w:rsidRPr="007A29FC">
              <w:rPr>
                <w:bCs/>
                <w:color w:val="auto"/>
                <w:sz w:val="20"/>
                <w:szCs w:val="20"/>
              </w:rPr>
              <w:t>Номинальный ток не менее 18 A</w:t>
            </w:r>
          </w:p>
          <w:p w14:paraId="37ACDC04" w14:textId="77777777" w:rsidR="007A29FC" w:rsidRPr="007A29FC" w:rsidRDefault="007A29FC" w:rsidP="007A29FC">
            <w:pPr>
              <w:pStyle w:val="Default"/>
              <w:jc w:val="both"/>
              <w:rPr>
                <w:bCs/>
                <w:color w:val="auto"/>
                <w:sz w:val="20"/>
                <w:szCs w:val="20"/>
              </w:rPr>
            </w:pPr>
            <w:r w:rsidRPr="007A29FC">
              <w:rPr>
                <w:bCs/>
                <w:color w:val="auto"/>
                <w:sz w:val="20"/>
                <w:szCs w:val="20"/>
              </w:rPr>
              <w:t>Номинальная мощность лампы в пределах 250-300W</w:t>
            </w:r>
          </w:p>
          <w:p w14:paraId="7D81686E" w14:textId="77777777" w:rsidR="007A29FC" w:rsidRPr="007A29FC" w:rsidRDefault="007A29FC" w:rsidP="007A29FC">
            <w:pPr>
              <w:pStyle w:val="Default"/>
              <w:jc w:val="both"/>
              <w:rPr>
                <w:bCs/>
                <w:color w:val="auto"/>
                <w:sz w:val="20"/>
                <w:szCs w:val="20"/>
              </w:rPr>
            </w:pPr>
            <w:r w:rsidRPr="007A29FC">
              <w:rPr>
                <w:bCs/>
                <w:color w:val="auto"/>
                <w:sz w:val="20"/>
                <w:szCs w:val="20"/>
              </w:rPr>
              <w:t>Напряжение питания не менее 16 -20 V</w:t>
            </w:r>
          </w:p>
          <w:p w14:paraId="68904223" w14:textId="77777777" w:rsidR="007A29FC" w:rsidRPr="007A29FC" w:rsidRDefault="007A29FC" w:rsidP="007A29FC">
            <w:pPr>
              <w:pStyle w:val="Default"/>
              <w:jc w:val="both"/>
              <w:rPr>
                <w:bCs/>
                <w:color w:val="auto"/>
                <w:sz w:val="20"/>
                <w:szCs w:val="20"/>
              </w:rPr>
            </w:pPr>
            <w:r w:rsidRPr="007A29FC">
              <w:rPr>
                <w:bCs/>
                <w:color w:val="auto"/>
                <w:sz w:val="20"/>
                <w:szCs w:val="20"/>
              </w:rPr>
              <w:t>Цветовая температура не менее 6000 К</w:t>
            </w:r>
          </w:p>
          <w:p w14:paraId="306B82D3" w14:textId="0146346D" w:rsidR="006D69B8" w:rsidRPr="007A29FC" w:rsidRDefault="007A29FC" w:rsidP="007A29FC">
            <w:pPr>
              <w:spacing w:after="0" w:line="240" w:lineRule="auto"/>
              <w:ind w:left="35"/>
              <w:rPr>
                <w:rFonts w:ascii="Times New Roman" w:hAnsi="Times New Roman" w:cs="Times New Roman"/>
                <w:sz w:val="20"/>
                <w:szCs w:val="20"/>
              </w:rPr>
            </w:pPr>
            <w:r w:rsidRPr="007A29FC">
              <w:rPr>
                <w:rFonts w:ascii="Times New Roman" w:hAnsi="Times New Roman" w:cs="Times New Roman"/>
                <w:bCs/>
                <w:sz w:val="20"/>
                <w:szCs w:val="20"/>
              </w:rPr>
              <w:t>Обязательное наличие картриджа. Который должен быть оснащен блоком контроля ресурса лампы, позволяющим осуществлять непрерывный мониторинг рабочего времени лампы. При установке нового картриджа в микроскоп, происходит корректировка (обнуление) времени эксплуатации лампы. Срок эксплуатации не менее 500 часов. Рефлектор лампы в блоке должен быть покрыт защитной пленкой. Наличие сертификата происхождения товара, наличие сертификата инженера на установку, наличие паролей для снятия кодов, Источник света Superlux  300 W должен быть новым, совместимым с операционным нейрохирургическим микроскопом OPMI Pentero 900 (серийный номер 6637102419) , Carl Zeiss Meditec AG, Германия, находящимися у Заказчика,  не бывшим в использовании, не иметь дефектов, в оригинальной упаковке производителя с указанием заводского номера на товар, обеспечивать предусмотренную производителем функциональность, приобретение эквивалентов не предусматривается. Гарантийный срок не менее 12 (двенадцать) месяцев.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4ED85D90" w:rsidR="006D69B8" w:rsidRPr="00DB4C01" w:rsidRDefault="005A7191" w:rsidP="006D69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5E1D8C9" w14:textId="5D8A4EE7" w:rsidR="006D69B8" w:rsidRPr="00DB4C01" w:rsidRDefault="005A7191" w:rsidP="006D69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69BDD" w14:textId="7237BD19" w:rsidR="006D69B8" w:rsidRPr="00DB4C01" w:rsidRDefault="005A7191" w:rsidP="006D69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2927000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D66F6F" w14:textId="6EB13A7F" w:rsidR="006D69B8" w:rsidRPr="00DB4C01" w:rsidRDefault="005A7191" w:rsidP="006D69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2927000</w:t>
            </w:r>
          </w:p>
        </w:tc>
      </w:tr>
      <w:tr w:rsidR="007A29FC" w:rsidRPr="00F36F51" w14:paraId="45CEB0BE" w14:textId="77777777" w:rsidTr="009854E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7A29FC" w:rsidRPr="00F02F2D" w:rsidRDefault="007A29FC" w:rsidP="007A29F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5CF49634" w14:textId="30ED11AC" w:rsidR="007A29FC" w:rsidRPr="007A29FC" w:rsidRDefault="007A29FC" w:rsidP="007A29FC">
            <w:pPr>
              <w:spacing w:after="0" w:line="240" w:lineRule="auto"/>
              <w:rPr>
                <w:rFonts w:ascii="Times New Roman" w:hAnsi="Times New Roman" w:cs="Times New Roman"/>
                <w:color w:val="000000"/>
                <w:sz w:val="20"/>
                <w:szCs w:val="20"/>
              </w:rPr>
            </w:pPr>
            <w:r w:rsidRPr="007A29FC">
              <w:rPr>
                <w:rFonts w:ascii="Times New Roman" w:hAnsi="Times New Roman" w:cs="Times New Roman"/>
                <w:bCs/>
                <w:color w:val="000000"/>
                <w:sz w:val="20"/>
                <w:szCs w:val="20"/>
              </w:rPr>
              <w:t xml:space="preserve">Набор хирургических инструментов </w:t>
            </w:r>
            <w:r>
              <w:rPr>
                <w:rFonts w:ascii="Times New Roman" w:hAnsi="Times New Roman" w:cs="Times New Roman"/>
                <w:bCs/>
                <w:color w:val="000000"/>
                <w:sz w:val="20"/>
                <w:szCs w:val="20"/>
              </w:rPr>
              <w:t>для реанимации</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3FD1F736" w14:textId="77777777" w:rsidR="007A29FC" w:rsidRPr="007A29FC" w:rsidRDefault="007A29FC" w:rsidP="007A29FC">
            <w:pPr>
              <w:spacing w:after="0" w:line="240" w:lineRule="auto"/>
              <w:rPr>
                <w:rFonts w:ascii="Times New Roman" w:hAnsi="Times New Roman" w:cs="Times New Roman"/>
                <w:sz w:val="20"/>
                <w:szCs w:val="20"/>
              </w:rPr>
            </w:pPr>
            <w:r w:rsidRPr="007A29FC">
              <w:rPr>
                <w:rFonts w:ascii="Times New Roman" w:hAnsi="Times New Roman" w:cs="Times New Roman"/>
                <w:sz w:val="20"/>
                <w:szCs w:val="20"/>
              </w:rPr>
              <w:t xml:space="preserve">Щипцы-1 шт. Щипцы для проводки дренажа двухшарнирные с промежуточным подвижным звеном. Шарниры приводятся в движение с помощью рукояток, последнее-от промежуточного звена. Рабочая часть прямая, имеет ребристую поверхность оливообразной формы, размер рабочей части по осям 25х5мм. Общая длина 240 мм. Ширина раскрытия рабочей до 110мм. Расход момента перекрестной  части до 70мм.  Материал изготовления: высоколегированная нержавеющая сталь в антибликовом (матовом) исполнении с показателями твердости не менее 57 единиц по шкале </w:t>
            </w:r>
            <w:r w:rsidRPr="007A29FC">
              <w:rPr>
                <w:rFonts w:ascii="Times New Roman" w:hAnsi="Times New Roman" w:cs="Times New Roman"/>
                <w:sz w:val="20"/>
                <w:szCs w:val="20"/>
              </w:rPr>
              <w:lastRenderedPageBreak/>
              <w:t>Роквелла. Маркировка должна быть выполнена лазерным способом и включать в себя наименование или фирменный знак производителя, каталожный номер, индивидуальный номер партии. Инструмент должен иметь индивидуальную упаковку и инструкцию на русском  и казахском языках. Гарантийный срок эксплуатации - не менее 1 года.. Ножницы-20 шт. Ножницы операционные прямые, должны быть тупоконечными, рабочие части должны быть оснащены пластинами из твёрдого сплава. Длина рабочей части от кончиков до места винтового соединения 52±3 мм, толщина кончиков в сомкнутом состоянии 2,5±0,3 мм, ширина 8,5±0,5 мм. Место соединение двух частей толщиной 5±0,5 мм, шириной 10±1 мм. Общая длина не менее 135 мм и не более 145 мм. Маркировка твёрдого сплава должна быть выражена напылением нитрида титана золотистого цвета на кольцевые рукоятки.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7C40C0A9" w14:textId="6BFEA59F" w:rsidR="007A29FC" w:rsidRPr="007A29FC" w:rsidRDefault="007A29FC" w:rsidP="007A29FC">
            <w:pPr>
              <w:spacing w:after="0" w:line="240" w:lineRule="auto"/>
              <w:rPr>
                <w:rFonts w:ascii="Times New Roman" w:hAnsi="Times New Roman" w:cs="Times New Roman"/>
                <w:sz w:val="20"/>
                <w:szCs w:val="20"/>
              </w:rPr>
            </w:pPr>
            <w:r w:rsidRPr="007A29FC">
              <w:rPr>
                <w:rFonts w:ascii="Times New Roman" w:hAnsi="Times New Roman" w:cs="Times New Roman"/>
                <w:sz w:val="20"/>
                <w:szCs w:val="20"/>
              </w:rPr>
              <w:t>Иглодержатель-30 шт. Иглодержатель, общая длина 160 мм ± 5 мм. Бранши прямые, длиной 18 мм ± 1 мм. Иглодержатель  должен быть с твердосплавными вставками, содержащие мелкую крестообразную насечку  из карбид вольфрама, должен иметь цветовую кодировку рукояток - желтого  цвета. Ширина дистальной части бранш в сомкнутом состоянии 4,5 мм ± 0,5 мм, толщина 3 мм ± 0,5 мм. Замковое соединение: ширина 8,85 мм ± 1 мм, толщина 5 мм ± 0,6 мм. Наличие кремальеры.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2C1060" w14:textId="779020D5" w:rsidR="007A29FC" w:rsidRPr="007A29FC" w:rsidRDefault="007A29FC" w:rsidP="007A29FC">
            <w:pPr>
              <w:spacing w:after="0" w:line="240" w:lineRule="auto"/>
              <w:jc w:val="center"/>
              <w:rPr>
                <w:rFonts w:ascii="Times New Roman" w:hAnsi="Times New Roman" w:cs="Times New Roman"/>
                <w:sz w:val="20"/>
                <w:szCs w:val="20"/>
              </w:rPr>
            </w:pPr>
            <w:r w:rsidRPr="007A29FC">
              <w:rPr>
                <w:rFonts w:ascii="Times New Roman" w:hAnsi="Times New Roman" w:cs="Times New Roman"/>
                <w:bCs/>
                <w:color w:val="000000"/>
                <w:sz w:val="20"/>
                <w:szCs w:val="20"/>
              </w:rPr>
              <w:lastRenderedPageBreak/>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7D0BD1" w14:textId="6F4895C5" w:rsidR="007A29FC" w:rsidRPr="007A29FC" w:rsidRDefault="007A29FC" w:rsidP="007A29FC">
            <w:pPr>
              <w:spacing w:after="0" w:line="240" w:lineRule="auto"/>
              <w:jc w:val="center"/>
              <w:rPr>
                <w:rFonts w:ascii="Times New Roman" w:hAnsi="Times New Roman" w:cs="Times New Roman"/>
                <w:sz w:val="20"/>
                <w:szCs w:val="20"/>
              </w:rPr>
            </w:pPr>
            <w:r w:rsidRPr="007A29FC">
              <w:rPr>
                <w:rFonts w:ascii="Times New Roman" w:hAnsi="Times New Roman" w:cs="Times New Roman"/>
                <w:bCs/>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3B1BB5" w14:textId="4EA69349" w:rsidR="007A29FC" w:rsidRPr="007A29FC" w:rsidRDefault="007A29FC" w:rsidP="007A29FC">
            <w:pPr>
              <w:spacing w:after="0" w:line="240" w:lineRule="auto"/>
              <w:jc w:val="center"/>
              <w:rPr>
                <w:rFonts w:ascii="Times New Roman" w:hAnsi="Times New Roman" w:cs="Times New Roman"/>
                <w:sz w:val="20"/>
                <w:szCs w:val="20"/>
              </w:rPr>
            </w:pPr>
            <w:r w:rsidRPr="007A29FC">
              <w:rPr>
                <w:rFonts w:ascii="Times New Roman" w:hAnsi="Times New Roman" w:cs="Times New Roman"/>
                <w:sz w:val="20"/>
                <w:szCs w:val="20"/>
              </w:rPr>
              <w:t>1 498 950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A2ACDE" w14:textId="5225AA8D" w:rsidR="007A29FC" w:rsidRPr="0026185C" w:rsidRDefault="007A29FC" w:rsidP="007A29FC">
            <w:pPr>
              <w:spacing w:after="0" w:line="240" w:lineRule="auto"/>
              <w:jc w:val="center"/>
              <w:rPr>
                <w:rFonts w:ascii="Times New Roman" w:hAnsi="Times New Roman" w:cs="Times New Roman"/>
                <w:sz w:val="20"/>
                <w:szCs w:val="20"/>
              </w:rPr>
            </w:pPr>
            <w:r w:rsidRPr="007A29FC">
              <w:rPr>
                <w:rFonts w:ascii="Times New Roman" w:hAnsi="Times New Roman" w:cs="Times New Roman"/>
                <w:sz w:val="20"/>
                <w:szCs w:val="20"/>
              </w:rPr>
              <w:t>1 498 950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7B9AB724"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5A7191">
        <w:rPr>
          <w:rStyle w:val="FontStyle73"/>
          <w:sz w:val="20"/>
          <w:szCs w:val="20"/>
        </w:rPr>
        <w:t>1</w:t>
      </w:r>
      <w:r w:rsidR="00726C32" w:rsidRPr="00726C32">
        <w:rPr>
          <w:rStyle w:val="FontStyle73"/>
          <w:sz w:val="20"/>
          <w:szCs w:val="20"/>
        </w:rPr>
        <w:t>3</w:t>
      </w:r>
      <w:r w:rsidRPr="002C39B5">
        <w:rPr>
          <w:rStyle w:val="FontStyle73"/>
          <w:sz w:val="20"/>
          <w:szCs w:val="20"/>
        </w:rPr>
        <w:t xml:space="preserve">» </w:t>
      </w:r>
      <w:r w:rsidR="005A7191">
        <w:rPr>
          <w:rStyle w:val="FontStyle73"/>
          <w:sz w:val="20"/>
          <w:szCs w:val="20"/>
        </w:rPr>
        <w:t>марта</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5A7191">
        <w:rPr>
          <w:rStyle w:val="FontStyle73"/>
          <w:sz w:val="18"/>
          <w:szCs w:val="18"/>
        </w:rPr>
        <w:t>1</w:t>
      </w:r>
      <w:r w:rsidR="00726C32">
        <w:rPr>
          <w:rStyle w:val="FontStyle73"/>
          <w:sz w:val="18"/>
          <w:szCs w:val="18"/>
          <w:lang w:val="en-US"/>
        </w:rPr>
        <w:t>3</w:t>
      </w:r>
      <w:r w:rsidR="008F7404" w:rsidRPr="00AC6214">
        <w:rPr>
          <w:rStyle w:val="FontStyle73"/>
          <w:sz w:val="18"/>
          <w:szCs w:val="18"/>
        </w:rPr>
        <w:t xml:space="preserve">» </w:t>
      </w:r>
      <w:r w:rsidR="005A7191">
        <w:rPr>
          <w:rStyle w:val="FontStyle73"/>
          <w:sz w:val="18"/>
          <w:szCs w:val="18"/>
        </w:rPr>
        <w:t>марта</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lastRenderedPageBreak/>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579025907"/>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C8BB5F3" w14:textId="77777777" w:rsidR="00767B08" w:rsidRPr="00A648AE"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074665007" w:edGrp="everyone"/>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003D92A8"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FD4B38">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E65750" w:rsidRPr="002C39B5" w14:paraId="3AC04691" w14:textId="77777777" w:rsidTr="003860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E65750" w:rsidRPr="002C39B5" w:rsidRDefault="00E65750" w:rsidP="00E6575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3281996" w14:textId="7A17142D" w:rsidR="00E65750" w:rsidRPr="00C95F02" w:rsidRDefault="00E65750" w:rsidP="00E65750">
            <w:pPr>
              <w:spacing w:after="0" w:line="240" w:lineRule="auto"/>
              <w:rPr>
                <w:rFonts w:ascii="Times New Roman" w:hAnsi="Times New Roman" w:cs="Times New Roman"/>
                <w:color w:val="000000"/>
                <w:sz w:val="20"/>
                <w:szCs w:val="20"/>
              </w:rPr>
            </w:pPr>
            <w:r w:rsidRPr="00EE6212">
              <w:rPr>
                <w:rFonts w:ascii="Times New Roman" w:hAnsi="Times New Roman" w:cs="Times New Roman"/>
                <w:color w:val="000000"/>
                <w:sz w:val="20"/>
                <w:szCs w:val="20"/>
              </w:rPr>
              <w:t>Чашка CAPTIV DM с двойной подвижностью</w:t>
            </w:r>
          </w:p>
        </w:tc>
        <w:tc>
          <w:tcPr>
            <w:tcW w:w="7088" w:type="dxa"/>
            <w:tcBorders>
              <w:top w:val="single" w:sz="6" w:space="0" w:color="auto"/>
              <w:left w:val="single" w:sz="6" w:space="0" w:color="auto"/>
              <w:bottom w:val="single" w:sz="6" w:space="0" w:color="auto"/>
              <w:right w:val="single" w:sz="6" w:space="0" w:color="auto"/>
            </w:tcBorders>
            <w:vAlign w:val="center"/>
          </w:tcPr>
          <w:p w14:paraId="046A38B5" w14:textId="626E0A31" w:rsidR="00E65750" w:rsidRPr="00C95F02" w:rsidRDefault="00E65750" w:rsidP="00E65750">
            <w:pPr>
              <w:spacing w:after="0" w:line="240" w:lineRule="auto"/>
              <w:rPr>
                <w:rFonts w:ascii="Times New Roman" w:hAnsi="Times New Roman" w:cs="Times New Roman"/>
                <w:color w:val="000000"/>
                <w:sz w:val="20"/>
                <w:szCs w:val="20"/>
              </w:rPr>
            </w:pPr>
            <w:r w:rsidRPr="00EE6212">
              <w:rPr>
                <w:rFonts w:ascii="Times New Roman" w:hAnsi="Times New Roman" w:cs="Times New Roman"/>
                <w:bCs/>
                <w:sz w:val="20"/>
                <w:szCs w:val="20"/>
              </w:rPr>
              <w:t>Материал – нержавеющая стать, сплав M30NW (ISO 5832-9). Обработка внешней поверхности: титановое напыление с нанесением поверх него гидроксиапатитового покрытия. Периферия чашки имеет некоторое расширение и циркулярные и радиальные бороздки, создающие дополнительную макротекстру для повышения площади контакта с костью. Чашка не имеет отверстий для винтов. Лицевая сторона имеет скошенный край. Центр ротации медиализирован. Диаметр 42-64 мм с шагом в 2 мм. Изготовлен из сверхвысокомолекулярного полиэтилена (ISO 5831-1 и 2). Для головок 22.2 и 28 мм. Имеет скошенную внутреннюю кромку.</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3289DFC8" w:rsidR="00E65750" w:rsidRPr="00F02F2D" w:rsidRDefault="00E65750" w:rsidP="00E65750">
            <w:pPr>
              <w:spacing w:after="0" w:line="240" w:lineRule="auto"/>
              <w:jc w:val="center"/>
              <w:rPr>
                <w:rFonts w:ascii="Times New Roman" w:hAnsi="Times New Roman" w:cs="Times New Roman"/>
                <w:color w:val="000000"/>
                <w:sz w:val="20"/>
                <w:szCs w:val="20"/>
              </w:rPr>
            </w:pPr>
            <w:r w:rsidRPr="00EE6212">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6E5AB74C" w:rsidR="00E65750" w:rsidRPr="00F02F2D" w:rsidRDefault="00E65750" w:rsidP="00E65750">
            <w:pPr>
              <w:spacing w:after="0" w:line="240" w:lineRule="auto"/>
              <w:jc w:val="center"/>
              <w:rPr>
                <w:rFonts w:ascii="Times New Roman" w:hAnsi="Times New Roman" w:cs="Times New Roman"/>
                <w:color w:val="000000"/>
                <w:sz w:val="20"/>
                <w:szCs w:val="20"/>
              </w:rPr>
            </w:pPr>
            <w:r w:rsidRPr="00EE621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005AD48" w:rsidR="00E65750" w:rsidRPr="002C39B5" w:rsidRDefault="00E65750" w:rsidP="00E6575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E65750" w:rsidRPr="002C39B5" w:rsidRDefault="00E65750" w:rsidP="00E6575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65750" w:rsidRPr="002C39B5" w14:paraId="0A8511C2" w14:textId="77777777" w:rsidTr="000A402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E65750" w:rsidRPr="002C39B5" w:rsidRDefault="00E65750" w:rsidP="00E6575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667B7D10" w14:textId="2936CEEE" w:rsidR="00E65750" w:rsidRPr="00C95F02" w:rsidRDefault="00E65750" w:rsidP="00E65750">
            <w:pPr>
              <w:spacing w:after="0" w:line="240" w:lineRule="auto"/>
              <w:rPr>
                <w:rFonts w:ascii="Times New Roman" w:hAnsi="Times New Roman" w:cs="Times New Roman"/>
                <w:color w:val="000000"/>
                <w:sz w:val="20"/>
                <w:szCs w:val="20"/>
              </w:rPr>
            </w:pPr>
            <w:r w:rsidRPr="00EE6212">
              <w:rPr>
                <w:rFonts w:ascii="Times New Roman" w:hAnsi="Times New Roman" w:cs="Times New Roman"/>
                <w:color w:val="000000"/>
                <w:sz w:val="20"/>
                <w:szCs w:val="20"/>
              </w:rPr>
              <w:t>Подвижный вкладыш двойной подвижности для головки 28 мм</w:t>
            </w:r>
          </w:p>
        </w:tc>
        <w:tc>
          <w:tcPr>
            <w:tcW w:w="7088" w:type="dxa"/>
            <w:tcBorders>
              <w:top w:val="single" w:sz="6" w:space="0" w:color="auto"/>
              <w:left w:val="single" w:sz="6" w:space="0" w:color="auto"/>
              <w:bottom w:val="single" w:sz="6" w:space="0" w:color="auto"/>
              <w:right w:val="single" w:sz="6" w:space="0" w:color="auto"/>
            </w:tcBorders>
            <w:vAlign w:val="center"/>
          </w:tcPr>
          <w:p w14:paraId="2A79C893" w14:textId="36AD3EBA" w:rsidR="00E65750" w:rsidRPr="00C95F02" w:rsidRDefault="00E65750" w:rsidP="00E65750">
            <w:pPr>
              <w:spacing w:after="0" w:line="240" w:lineRule="auto"/>
              <w:rPr>
                <w:rFonts w:ascii="Times New Roman" w:hAnsi="Times New Roman" w:cs="Times New Roman"/>
                <w:color w:val="000000"/>
                <w:sz w:val="20"/>
                <w:szCs w:val="20"/>
              </w:rPr>
            </w:pPr>
            <w:r w:rsidRPr="00EE6212">
              <w:rPr>
                <w:rFonts w:ascii="Times New Roman" w:hAnsi="Times New Roman" w:cs="Times New Roman"/>
                <w:bCs/>
                <w:sz w:val="20"/>
                <w:szCs w:val="20"/>
              </w:rPr>
              <w:t>Диаметр 42-62 мм с шагом в 2 мм. Изготовлен из сверхвысокомолекулярного полиэтилена (ISO 5831-1 и 2), для головок 22.2 и 28 мм. Имеет скошенную внутреннюю кромку.</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2F4C3D3D" w:rsidR="00E65750" w:rsidRPr="00F02F2D" w:rsidRDefault="00E65750" w:rsidP="00E65750">
            <w:pPr>
              <w:spacing w:after="0" w:line="240" w:lineRule="auto"/>
              <w:jc w:val="center"/>
              <w:rPr>
                <w:rFonts w:ascii="Times New Roman" w:hAnsi="Times New Roman" w:cs="Times New Roman"/>
                <w:color w:val="000000"/>
                <w:sz w:val="20"/>
                <w:szCs w:val="20"/>
              </w:rPr>
            </w:pPr>
            <w:r w:rsidRPr="00EE6212">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1AD61492" w:rsidR="00E65750" w:rsidRPr="00F02F2D" w:rsidRDefault="00E65750" w:rsidP="00E65750">
            <w:pPr>
              <w:spacing w:after="0" w:line="240" w:lineRule="auto"/>
              <w:jc w:val="center"/>
              <w:rPr>
                <w:rFonts w:ascii="Times New Roman" w:hAnsi="Times New Roman" w:cs="Times New Roman"/>
                <w:sz w:val="20"/>
                <w:szCs w:val="20"/>
              </w:rPr>
            </w:pPr>
            <w:r w:rsidRPr="00EE621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5F443ED4" w:rsidR="00E65750" w:rsidRPr="002C39B5" w:rsidRDefault="00E65750" w:rsidP="00E6575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E65750" w:rsidRPr="002C39B5" w:rsidRDefault="00E65750" w:rsidP="00E6575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65750" w:rsidRPr="002C39B5" w14:paraId="7AFE1709" w14:textId="77777777" w:rsidTr="003860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E65750" w:rsidRPr="002C39B5" w:rsidRDefault="00E65750" w:rsidP="00E6575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vAlign w:val="center"/>
          </w:tcPr>
          <w:p w14:paraId="21DFDC7D" w14:textId="77777777" w:rsidR="00E65750" w:rsidRPr="005A7191" w:rsidRDefault="00E65750" w:rsidP="00E65750">
            <w:pPr>
              <w:spacing w:after="0" w:line="240" w:lineRule="auto"/>
              <w:jc w:val="center"/>
              <w:rPr>
                <w:rFonts w:ascii="Times New Roman" w:hAnsi="Times New Roman"/>
                <w:sz w:val="20"/>
                <w:szCs w:val="20"/>
              </w:rPr>
            </w:pPr>
            <w:r w:rsidRPr="005A7191">
              <w:rPr>
                <w:rFonts w:ascii="Times New Roman" w:hAnsi="Times New Roman"/>
                <w:sz w:val="20"/>
                <w:szCs w:val="20"/>
              </w:rPr>
              <w:t>Индивидуальный процедурный комплект для стандартных LT операций (маммология)</w:t>
            </w:r>
          </w:p>
          <w:p w14:paraId="5B8C4D59" w14:textId="241A6AC6" w:rsidR="00E65750" w:rsidRPr="00F02F2D" w:rsidRDefault="00E65750" w:rsidP="00E65750">
            <w:pPr>
              <w:spacing w:after="0" w:line="240" w:lineRule="auto"/>
              <w:rPr>
                <w:rFonts w:ascii="Times New Roman" w:hAnsi="Times New Roman" w:cs="Times New Roman"/>
                <w:sz w:val="20"/>
                <w:szCs w:val="20"/>
              </w:rPr>
            </w:pPr>
            <w:r w:rsidRPr="005A7191">
              <w:rPr>
                <w:rFonts w:ascii="Times New Roman" w:hAnsi="Times New Roman"/>
                <w:sz w:val="20"/>
                <w:szCs w:val="20"/>
              </w:rPr>
              <w:t>(KCLTххх лапаротомия)</w:t>
            </w:r>
          </w:p>
        </w:tc>
        <w:tc>
          <w:tcPr>
            <w:tcW w:w="7088" w:type="dxa"/>
            <w:tcBorders>
              <w:top w:val="single" w:sz="6" w:space="0" w:color="auto"/>
              <w:left w:val="single" w:sz="6" w:space="0" w:color="auto"/>
              <w:bottom w:val="single" w:sz="6" w:space="0" w:color="auto"/>
              <w:right w:val="single" w:sz="6" w:space="0" w:color="auto"/>
            </w:tcBorders>
            <w:vAlign w:val="center"/>
          </w:tcPr>
          <w:p w14:paraId="247EECB9" w14:textId="77777777" w:rsidR="00E65750" w:rsidRPr="005A7191" w:rsidRDefault="00E65750" w:rsidP="00E65750">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4 шт. – Перчатки неопудренные № 6,5 - Перчатки хирургические латексные одноразовые, неопудренные, размером 6,5. Перчатки из натурального каучукового латекса. Снижает аллергическую реакцию на латекс благодаря низкому содержанию белка, менее 50 мкг/дм². Специальное внутреннее полимерное покрытие позволяет легко надевать перчатки как сухими, так и влажными руками. Шероховатая поверхность обеспечивает отличное сцепление. Благодаря более тонкой конструкции перчатки обеспечивают лучшую тактильность и помогают хирургу лучше выполнять микрохирургические операции.</w:t>
            </w:r>
          </w:p>
          <w:p w14:paraId="344C30ED" w14:textId="77777777" w:rsidR="00E65750" w:rsidRPr="005A7191" w:rsidRDefault="00E65750" w:rsidP="00E65750">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4 шт. – Перчатки неопудренные № 7 - Перчатки хирургические латексные одноразовые, неопудренные, размером 7,0. Перчатки из натурального каучукового латекса. Снижает аллергическую реакцию на латекс благодаря низкому содержанию белка, менее 50 мкг/дм². Специальное внутреннее полимерное покрытие позволяет легко надевать перчатки как сухими, так и влажными руками. Шероховатая поверхность обеспечивает отличное сцепление. Благодаря более тонкой конструкции перчатки обеспечивают лучшую тактильность и помогают хирургу лучше выполнять микрохирургические операции.</w:t>
            </w:r>
          </w:p>
          <w:p w14:paraId="69FDC505" w14:textId="77777777" w:rsidR="00E65750" w:rsidRPr="005A7191" w:rsidRDefault="00E65750" w:rsidP="00E65750">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 xml:space="preserve">4 шт. – Перчатки неопудренные № 7,5 - Перчатки хирургические латексные </w:t>
            </w:r>
            <w:r w:rsidRPr="005A7191">
              <w:rPr>
                <w:rFonts w:ascii="Times New Roman" w:eastAsia="Times New Roman" w:hAnsi="Times New Roman"/>
                <w:sz w:val="20"/>
                <w:szCs w:val="20"/>
              </w:rPr>
              <w:lastRenderedPageBreak/>
              <w:t>одноразовые, неопудренные, размером 7,5. Перчатки из натурального каучукового латекса. Снижает аллергическую реакцию на латекс благодаря низкому содержанию белка, менее 50 мкг/дм². Специальное внутреннее полимерное покрытие позволяет легко надевать перчатки как сухими, так и влажными руками. Шероховатая поверхность обеспечивает отличное сцепление. Благодаря более тонкой конструкции перчатки обеспечивают лучшую тактильность и помогают хирургу лучше выполнять микрохирургические операции.</w:t>
            </w:r>
          </w:p>
          <w:p w14:paraId="477C3140" w14:textId="77777777" w:rsidR="00E65750" w:rsidRPr="005A7191" w:rsidRDefault="00E65750" w:rsidP="00E65750">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1 шт. - Халат усиленный хирургический из нетканого материала одноразовый. Халат состоит из двух слоев основной слой SMMS и усиленный слой. Суммарная плотность усиленного халата 85 грамм на м2. Четырехслойный нетканый материал SMMS плотность 45 грамм на м2 плюс нетканый материал  не менее 40 грамм на м2. Размеры: ворот в длину 22 см, передняя часть от линии горловины до низа 139,5 см, общая ширина в развёрнутом виде 165 см, длина от самой высокой точки плеча до низа 148 см, длина рукава до верхней точки плеча 84 см, ширина груди 70 см, манжета 7 см на 5 см. Усиленная часть рукава составляет 42 см. Расстояние между вырезом до усиленной части на груди 20 см. Длина усиленной части на груди 80 см, ширина усиленной части в области груди 50 см. Халат имеет на спинке фиксатор Velcro, бумажный фиксатор для поясных 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XL.</w:t>
            </w:r>
          </w:p>
          <w:p w14:paraId="027A3554" w14:textId="77777777" w:rsidR="00E65750" w:rsidRPr="005A7191" w:rsidRDefault="00E65750" w:rsidP="00E65750">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2 шт. - Халат одноразовый усиленный, хирургический из нетканого материала одноразовый. Халат состоит из двух слоев основной слой SMMS и усиленный слой Cobes. Суммарная плотность усиленного халата 85 грамм на м2. Четырехслойный нетканый материал SMMS плотность не менее 45 грамм на м2 плюс нетканый материал не менее 40 грамм на м2. Размеры: ворот в длину 19 см, передняя часть от линии горловины до низа 134 см, общая ширина в развёрнутом виде 152 см, длина от самой высокой точки плеча до низа 142 см, длина рукава до верхней точки плеча 80 см, ширина груди 64 см, манжета 7 см на 5 см. Усиленная часть рукава составляет 40 см. Расстояние между вырезом до усиленной части на груди 20 см. Длина усиленной части на груди 80 см, ширина усиленной части в области груди 50 см. Халат имеет на спинке фиксатор Velcro, бумажный фиксатор для поясных 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L.</w:t>
            </w:r>
          </w:p>
          <w:p w14:paraId="255C7929" w14:textId="77777777" w:rsidR="00E65750" w:rsidRPr="005A7191" w:rsidRDefault="00E65750" w:rsidP="00E65750">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 xml:space="preserve">2 шт. - Халат одноразовый усиленный, хирургический из нетканого материала одноразовый. Халат состоит из двух слоев – основной слой SMMS и усиленный слой. Суммарная плотность усиленного халата 85 грамм на м2. Четырехслойный нетканый материал SMMS плотность не менее 45 грамм на м2 плюс нетканый материал не менее 40 грамм на м2. Размеры: ворот в длину 18 см, передняя часть </w:t>
            </w:r>
            <w:r w:rsidRPr="005A7191">
              <w:rPr>
                <w:rFonts w:ascii="Times New Roman" w:eastAsia="Times New Roman" w:hAnsi="Times New Roman"/>
                <w:sz w:val="20"/>
                <w:szCs w:val="20"/>
              </w:rPr>
              <w:lastRenderedPageBreak/>
              <w:t>от линии горловины до низа 121 см, общая ширина в развёрнутом виде 143 см, длина от самой высокой точки плеча до низа 129 см, длина рукава до верхней точки плеча 71 см, ширина груди 60 см, манжета 7 см на 5 см.  Усиленная часть рукава составляет 40 см. Расстояние между вырезом до усиленной части на груди 20 см. Длина усиленной части на груди 70 см, ширина усиленной части в области груди 43 см. Халат имеет на спинке фиксатор Velcro, бумажный фиксатор для поясных 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M.</w:t>
            </w:r>
          </w:p>
          <w:p w14:paraId="67A0E2BA" w14:textId="77777777" w:rsidR="00E65750" w:rsidRPr="005A7191" w:rsidRDefault="00E65750" w:rsidP="00E65750">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 xml:space="preserve">2 шт. - Скальпель №23. Ручка скальпеля изготовлена из акрилонитрилбутадиенстирол материала, общая длина - 140мм. Ручка скальпеля должна иметь очертание захвата для пальца, чтобы обеспечить лучшую управляемость и манипуляции.  Угол полосы захвата пальцем составляет 30 градусов. Лезвие: изготовлено из нержавеющей стали с допустимой твердостью, толщина не более 0.41мм. </w:t>
            </w:r>
          </w:p>
          <w:p w14:paraId="2226D955" w14:textId="77777777" w:rsidR="00E65750" w:rsidRPr="005A7191" w:rsidRDefault="00E65750" w:rsidP="00E65750">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 xml:space="preserve">2 шт. - Чаша 250 мл. Чаша из полипропилена медицинского класса, не содержит диэтилгексилфталат, не содержит латекс, не содержит поливинилхлорид. Общий диаметр 100 ± 1.5 мм, общая высота 75 ± 1.5 мм. Высота верхней границы составляет 5± 1.5 мм. Цвет синий, красный, прозрачный по желанию клиента. </w:t>
            </w:r>
          </w:p>
          <w:p w14:paraId="476C4A99" w14:textId="77777777" w:rsidR="00E65750" w:rsidRPr="005A7191" w:rsidRDefault="00E65750" w:rsidP="00E65750">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2 шт. - Чаша 500 мл. Чаша из из полипропилена медицинского класса, не содержит диэтилгексилфталат, не содержит латекс, не содержит поливинилхлорид. Общий диаметр 130 ± 1.5 мм, общая высота 60 ± 1.5 мм. Высота верхней границы составляет 4± 1.5 мм. Цвет синий, красный по желанию клиента.</w:t>
            </w:r>
          </w:p>
          <w:p w14:paraId="2076BCAE" w14:textId="77777777" w:rsidR="00E65750" w:rsidRPr="005A7191" w:rsidRDefault="00E65750" w:rsidP="00E65750">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1 шт. - Чаша синяя 1000 мл из полипропилена медицинского класса, не содержит диэтилгексилфталат, не содержит латекс, не содержит поливинилхлорид. Общий диаметр 163 ± 1.5 мм, общая высота 79 ± 1.5 мм. Высота верхней границы составляет 4± 1.5 мм.</w:t>
            </w:r>
          </w:p>
          <w:p w14:paraId="063124AC" w14:textId="77777777" w:rsidR="00E65750" w:rsidRPr="005A7191" w:rsidRDefault="00E65750" w:rsidP="00E65750">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4 шт. - Покрытие: защитное на стол 180см*137см. Общий размер покрытия 180 ± 2см на 137 ± 2см. Покрытие состоит из двух слоев нетканого материала. Основной слой размером 180 ± 2см на 137 ± 2см из перфорированный полиэтилена медицинского класса плотностью не менее 55 грамм на м2. Центральный слой размером 180 ± 2 см на 61 ± 1см из нетканого материала SMS. На нижней части покрытие имеется маркировка Table Cover 137x180см.</w:t>
            </w:r>
          </w:p>
          <w:p w14:paraId="26589C93" w14:textId="77777777" w:rsidR="00E65750" w:rsidRPr="005A7191" w:rsidRDefault="00E65750" w:rsidP="00E65750">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 xml:space="preserve">1 шт. -Коагулятор - ручка коагулятора с контролем для упора для пальцев. Изготовлена из высококачественного прочного пластика, без латекса. Длина карандаша - 145мм. Трёхполюсная высокая гибкость. </w:t>
            </w:r>
          </w:p>
          <w:p w14:paraId="307B6ED2" w14:textId="77777777" w:rsidR="00E65750" w:rsidRPr="005A7191" w:rsidRDefault="00E65750" w:rsidP="00E65750">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 xml:space="preserve">Общая длина - 320см с проводом. Вес - 70гр. Блок включает в себя гексагональную систему блокировки для предотвращения вращения электрода во время использования. Устройство включает в себя специальное силиконовое кольцо, которое не допускает попадания жидкости для предотвращения </w:t>
            </w:r>
            <w:r w:rsidRPr="005A7191">
              <w:rPr>
                <w:rFonts w:ascii="Times New Roman" w:eastAsia="Times New Roman" w:hAnsi="Times New Roman"/>
                <w:sz w:val="20"/>
                <w:szCs w:val="20"/>
              </w:rPr>
              <w:lastRenderedPageBreak/>
              <w:t>поражения электрическим током. Устройство голубого цвета, коагуляционная кнопка - жёлтого цвета.</w:t>
            </w:r>
          </w:p>
          <w:p w14:paraId="0A5749B5" w14:textId="77777777" w:rsidR="00E65750" w:rsidRPr="005A7191" w:rsidRDefault="00E65750" w:rsidP="00E65750">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1 шт. -Очиститель наконечника коагулятора - размер пластины 5x5см, квадратная форма. Толщина - 6мм. Имеет специальное поверхностное покрытие для очистки наконечника. Рентгеноконтрастный элемент обеспечивает заметность при рентгене</w:t>
            </w:r>
          </w:p>
          <w:p w14:paraId="51B348F2" w14:textId="77777777" w:rsidR="00E65750" w:rsidRPr="005A7191" w:rsidRDefault="00E65750" w:rsidP="00E65750">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2 шт. - Зажим - полипропиленовый медицинский зажим, предназначенный для использования во время захвата губки/салфеток при осуществлении антисептических процедур. Длина - 19cм. Материал - полипропилен + 30% стекловолокно. Закруглённый наконечник.</w:t>
            </w:r>
          </w:p>
          <w:p w14:paraId="66023B7C" w14:textId="77777777" w:rsidR="00E65750" w:rsidRPr="005A7191" w:rsidRDefault="00E65750" w:rsidP="00E65750">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2 шт. - Пленка прозрачная - защитная клейкая пленка из полиуретана, клейкая часть из полиакрилата, обеспечивает надежную фиксацию и исключает отлипание краев. размером: 9x35cm</w:t>
            </w:r>
          </w:p>
          <w:p w14:paraId="7EB10080" w14:textId="77777777" w:rsidR="00E65750" w:rsidRPr="005A7191" w:rsidRDefault="00E65750" w:rsidP="00E65750">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1 шт. – Маркер с линейкой. Специальный медицинский маркер с мягким круглым наконечником предназначен для нанесения устойчивых к стиранию отметок на коже человека. В составе также имеется линейка длинной 15см.</w:t>
            </w:r>
          </w:p>
          <w:p w14:paraId="676D2363" w14:textId="77777777" w:rsidR="00E65750" w:rsidRPr="005A7191" w:rsidRDefault="00E65750" w:rsidP="00E65750">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1 шт. - Простыня 250x316. Простыня операционная размерами 250x316см со стеридрэйпом. Общая длина простыни 316 см. ± 4см. Вся простыня разделена на 3 части. Операционная зона 30*30см. Ширина верхней части 250см ±3см, высота верхней части 94см ±3см. Простыня изготовлена из гидрофобного нетканого материала. Операционная часть состоит из нетканого гидрофильного материала. Шириной 90см и длиной 100см. Имеет по центру клейкую пленку, покрытую медицинским клеем для фиксации на теле пациента размером 30*30см. Также опер поле имеет 5 фиксаторов из материала Velcro для фиксации трубок либо фиксации рамы. Три в верхней части в горизонтальном расположении и две в нижнем в вертикальном расположении. На расстоянии 60см друг от друга. Также есть общая часть простыни шириной 2 метра и в длину 222см. Исполнена из плотного материала как в верхней части, также на верхней части есть индикатор верхней части. Нетканые материалы соединены процедурой термического склеивания и сварки, чтобы защитить структуру простыни и обеспечить стабильную прочность</w:t>
            </w:r>
            <w:r w:rsidRPr="005A7191">
              <w:rPr>
                <w:rFonts w:ascii="Times New Roman" w:hAnsi="Times New Roman"/>
                <w:color w:val="000000"/>
                <w:sz w:val="20"/>
                <w:szCs w:val="20"/>
              </w:rPr>
              <w:t>.</w:t>
            </w:r>
          </w:p>
          <w:p w14:paraId="60F37497" w14:textId="77777777" w:rsidR="00E65750" w:rsidRPr="005A7191" w:rsidRDefault="00E65750" w:rsidP="00E65750">
            <w:pPr>
              <w:spacing w:after="0" w:line="240" w:lineRule="auto"/>
              <w:rPr>
                <w:rFonts w:ascii="Times New Roman" w:eastAsia="Times New Roman" w:hAnsi="Times New Roman"/>
                <w:sz w:val="20"/>
                <w:szCs w:val="20"/>
              </w:rPr>
            </w:pPr>
            <w:r w:rsidRPr="005A7191">
              <w:rPr>
                <w:rFonts w:ascii="Times New Roman" w:eastAsia="Times New Roman" w:hAnsi="Times New Roman"/>
                <w:sz w:val="20"/>
                <w:szCs w:val="20"/>
              </w:rPr>
              <w:t>4 шт. - Простыня одноразовая 50 х 75 см. Простыня размером 75 см ± 5 см на 50 см ± 5 см, сделана из нетканого материала Biflex плотность не менее 59 грамм на м2. Двухслойный нетканый материал Biflex (спанбонд и полиэтилен) производятся из бесконечных полипропиленовых нитей, скрепленных термическим способом. Покрытие имеет гидрофильное и антибактериальное свойство. Имеется клейкий край по длине покрытие 75 см ± 5 см шириной 5 см.</w:t>
            </w:r>
          </w:p>
          <w:p w14:paraId="30802354" w14:textId="76CCA6B5" w:rsidR="00E65750" w:rsidRPr="00F02F2D" w:rsidRDefault="00E65750" w:rsidP="00E65750">
            <w:pPr>
              <w:spacing w:after="0" w:line="240" w:lineRule="auto"/>
              <w:rPr>
                <w:rFonts w:ascii="Times New Roman" w:hAnsi="Times New Roman" w:cs="Times New Roman"/>
                <w:sz w:val="20"/>
                <w:szCs w:val="20"/>
              </w:rPr>
            </w:pPr>
            <w:r w:rsidRPr="005A7191">
              <w:rPr>
                <w:rFonts w:ascii="Times New Roman" w:hAnsi="Times New Roman"/>
                <w:sz w:val="20"/>
                <w:szCs w:val="20"/>
              </w:rPr>
              <w:t>Метод стерилизации: Этиленоксидом</w:t>
            </w:r>
          </w:p>
        </w:tc>
        <w:tc>
          <w:tcPr>
            <w:tcW w:w="708" w:type="dxa"/>
            <w:tcBorders>
              <w:top w:val="single" w:sz="6" w:space="0" w:color="auto"/>
              <w:left w:val="single" w:sz="6" w:space="0" w:color="auto"/>
              <w:bottom w:val="single" w:sz="6" w:space="0" w:color="auto"/>
              <w:right w:val="single" w:sz="6" w:space="0" w:color="auto"/>
            </w:tcBorders>
            <w:vAlign w:val="center"/>
          </w:tcPr>
          <w:p w14:paraId="3ED818BE" w14:textId="24247680" w:rsidR="00E65750" w:rsidRPr="00F02F2D" w:rsidRDefault="00E65750" w:rsidP="00E6575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комп</w:t>
            </w:r>
          </w:p>
        </w:tc>
        <w:tc>
          <w:tcPr>
            <w:tcW w:w="993" w:type="dxa"/>
            <w:tcBorders>
              <w:top w:val="single" w:sz="6" w:space="0" w:color="auto"/>
              <w:left w:val="single" w:sz="6" w:space="0" w:color="auto"/>
              <w:bottom w:val="single" w:sz="6" w:space="0" w:color="auto"/>
              <w:right w:val="single" w:sz="6" w:space="0" w:color="auto"/>
            </w:tcBorders>
            <w:vAlign w:val="center"/>
          </w:tcPr>
          <w:p w14:paraId="033A18F4" w14:textId="25E2D302" w:rsidR="00E65750" w:rsidRPr="00F02F2D" w:rsidRDefault="00E65750" w:rsidP="00E657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0A59F56C" w:rsidR="00E65750" w:rsidRPr="002C39B5" w:rsidRDefault="00E65750" w:rsidP="00E6575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E65750" w:rsidRPr="002C39B5" w:rsidRDefault="00E65750" w:rsidP="00E6575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B38BC" w:rsidRPr="002C39B5" w14:paraId="17117FB7" w14:textId="77777777" w:rsidTr="003860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BB38BC" w:rsidRPr="002C39B5" w:rsidRDefault="00BB38BC" w:rsidP="00BB38B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4</w:t>
            </w:r>
          </w:p>
        </w:tc>
        <w:tc>
          <w:tcPr>
            <w:tcW w:w="2410" w:type="dxa"/>
            <w:tcBorders>
              <w:top w:val="single" w:sz="6" w:space="0" w:color="auto"/>
              <w:left w:val="single" w:sz="6" w:space="0" w:color="auto"/>
              <w:bottom w:val="single" w:sz="6" w:space="0" w:color="auto"/>
              <w:right w:val="single" w:sz="6" w:space="0" w:color="auto"/>
            </w:tcBorders>
            <w:vAlign w:val="center"/>
          </w:tcPr>
          <w:p w14:paraId="62D26E98" w14:textId="6CE848B2" w:rsidR="00BB38BC" w:rsidRPr="0026185C" w:rsidRDefault="00BB38BC" w:rsidP="00BB38BC">
            <w:pPr>
              <w:spacing w:after="0" w:line="240" w:lineRule="auto"/>
              <w:rPr>
                <w:rFonts w:ascii="Times New Roman" w:hAnsi="Times New Roman" w:cs="Times New Roman"/>
                <w:sz w:val="20"/>
                <w:szCs w:val="20"/>
              </w:rPr>
            </w:pPr>
            <w:r w:rsidRPr="005A7191">
              <w:rPr>
                <w:rFonts w:ascii="Times New Roman" w:hAnsi="Times New Roman" w:cs="Times New Roman"/>
                <w:sz w:val="20"/>
                <w:szCs w:val="20"/>
              </w:rPr>
              <w:t xml:space="preserve">Источник света Superlux 300 W для микроскопа OPMI Pentero/OPMI </w:t>
            </w:r>
            <w:r w:rsidRPr="005A7191">
              <w:rPr>
                <w:rFonts w:ascii="Times New Roman" w:hAnsi="Times New Roman" w:cs="Times New Roman"/>
                <w:sz w:val="20"/>
                <w:szCs w:val="20"/>
              </w:rPr>
              <w:lastRenderedPageBreak/>
              <w:t>Pentero 900</w:t>
            </w:r>
          </w:p>
        </w:tc>
        <w:tc>
          <w:tcPr>
            <w:tcW w:w="7088" w:type="dxa"/>
            <w:tcBorders>
              <w:top w:val="single" w:sz="6" w:space="0" w:color="auto"/>
              <w:left w:val="single" w:sz="6" w:space="0" w:color="auto"/>
              <w:bottom w:val="single" w:sz="6" w:space="0" w:color="auto"/>
              <w:right w:val="single" w:sz="6" w:space="0" w:color="auto"/>
            </w:tcBorders>
          </w:tcPr>
          <w:p w14:paraId="128E6712" w14:textId="77777777" w:rsidR="00BB38BC" w:rsidRPr="007A29FC" w:rsidRDefault="00BB38BC" w:rsidP="00BB38BC">
            <w:pPr>
              <w:pStyle w:val="Default"/>
              <w:jc w:val="both"/>
              <w:rPr>
                <w:bCs/>
                <w:color w:val="auto"/>
                <w:sz w:val="20"/>
                <w:szCs w:val="20"/>
              </w:rPr>
            </w:pPr>
            <w:r w:rsidRPr="007A29FC">
              <w:rPr>
                <w:bCs/>
                <w:color w:val="auto"/>
                <w:sz w:val="20"/>
                <w:szCs w:val="20"/>
              </w:rPr>
              <w:lastRenderedPageBreak/>
              <w:t>Источник света Superlux  300 W: для микроскопа OPMI Pentero/Pentero 900, производства Carl Zeiss Meditec AG,  Германия.</w:t>
            </w:r>
          </w:p>
          <w:p w14:paraId="7C14EBC3" w14:textId="77777777" w:rsidR="00BB38BC" w:rsidRPr="007A29FC" w:rsidRDefault="00BB38BC" w:rsidP="00BB38BC">
            <w:pPr>
              <w:pStyle w:val="Default"/>
              <w:jc w:val="both"/>
              <w:rPr>
                <w:bCs/>
                <w:color w:val="auto"/>
                <w:sz w:val="20"/>
                <w:szCs w:val="20"/>
              </w:rPr>
            </w:pPr>
            <w:r w:rsidRPr="007A29FC">
              <w:rPr>
                <w:bCs/>
                <w:color w:val="auto"/>
                <w:sz w:val="20"/>
                <w:szCs w:val="20"/>
              </w:rPr>
              <w:t>Xenon lamp не менее 300 W</w:t>
            </w:r>
          </w:p>
          <w:p w14:paraId="49A589F5" w14:textId="77777777" w:rsidR="00BB38BC" w:rsidRPr="007A29FC" w:rsidRDefault="00BB38BC" w:rsidP="00BB38BC">
            <w:pPr>
              <w:pStyle w:val="Default"/>
              <w:jc w:val="both"/>
              <w:rPr>
                <w:bCs/>
                <w:color w:val="auto"/>
                <w:sz w:val="20"/>
                <w:szCs w:val="20"/>
              </w:rPr>
            </w:pPr>
            <w:r w:rsidRPr="007A29FC">
              <w:rPr>
                <w:bCs/>
                <w:color w:val="auto"/>
                <w:sz w:val="20"/>
                <w:szCs w:val="20"/>
              </w:rPr>
              <w:lastRenderedPageBreak/>
              <w:t>Характеристика:</w:t>
            </w:r>
          </w:p>
          <w:p w14:paraId="6EAA480E" w14:textId="77777777" w:rsidR="00BB38BC" w:rsidRPr="007A29FC" w:rsidRDefault="00BB38BC" w:rsidP="00BB38BC">
            <w:pPr>
              <w:pStyle w:val="Default"/>
              <w:jc w:val="both"/>
              <w:rPr>
                <w:bCs/>
                <w:color w:val="auto"/>
                <w:sz w:val="20"/>
                <w:szCs w:val="20"/>
              </w:rPr>
            </w:pPr>
            <w:r w:rsidRPr="007A29FC">
              <w:rPr>
                <w:bCs/>
                <w:color w:val="auto"/>
                <w:sz w:val="20"/>
                <w:szCs w:val="20"/>
              </w:rPr>
              <w:t>Номинальный ток не менее 18 A</w:t>
            </w:r>
          </w:p>
          <w:p w14:paraId="159B28F1" w14:textId="77777777" w:rsidR="00BB38BC" w:rsidRPr="007A29FC" w:rsidRDefault="00BB38BC" w:rsidP="00BB38BC">
            <w:pPr>
              <w:pStyle w:val="Default"/>
              <w:jc w:val="both"/>
              <w:rPr>
                <w:bCs/>
                <w:color w:val="auto"/>
                <w:sz w:val="20"/>
                <w:szCs w:val="20"/>
              </w:rPr>
            </w:pPr>
            <w:r w:rsidRPr="007A29FC">
              <w:rPr>
                <w:bCs/>
                <w:color w:val="auto"/>
                <w:sz w:val="20"/>
                <w:szCs w:val="20"/>
              </w:rPr>
              <w:t>Номинальная мощность лампы в пределах 250-300W</w:t>
            </w:r>
          </w:p>
          <w:p w14:paraId="7C7E4FBB" w14:textId="77777777" w:rsidR="00BB38BC" w:rsidRPr="007A29FC" w:rsidRDefault="00BB38BC" w:rsidP="00BB38BC">
            <w:pPr>
              <w:pStyle w:val="Default"/>
              <w:jc w:val="both"/>
              <w:rPr>
                <w:bCs/>
                <w:color w:val="auto"/>
                <w:sz w:val="20"/>
                <w:szCs w:val="20"/>
              </w:rPr>
            </w:pPr>
            <w:r w:rsidRPr="007A29FC">
              <w:rPr>
                <w:bCs/>
                <w:color w:val="auto"/>
                <w:sz w:val="20"/>
                <w:szCs w:val="20"/>
              </w:rPr>
              <w:t>Напряжение питания не менее 16 -20 V</w:t>
            </w:r>
          </w:p>
          <w:p w14:paraId="14C5C341" w14:textId="77777777" w:rsidR="00BB38BC" w:rsidRPr="007A29FC" w:rsidRDefault="00BB38BC" w:rsidP="00BB38BC">
            <w:pPr>
              <w:pStyle w:val="Default"/>
              <w:jc w:val="both"/>
              <w:rPr>
                <w:bCs/>
                <w:color w:val="auto"/>
                <w:sz w:val="20"/>
                <w:szCs w:val="20"/>
              </w:rPr>
            </w:pPr>
            <w:r w:rsidRPr="007A29FC">
              <w:rPr>
                <w:bCs/>
                <w:color w:val="auto"/>
                <w:sz w:val="20"/>
                <w:szCs w:val="20"/>
              </w:rPr>
              <w:t>Цветовая температура не менее 6000 К</w:t>
            </w:r>
          </w:p>
          <w:p w14:paraId="3DE9B2DC" w14:textId="01E05415" w:rsidR="00BB38BC" w:rsidRPr="0026185C" w:rsidRDefault="00BB38BC" w:rsidP="00BB38BC">
            <w:pPr>
              <w:spacing w:after="0" w:line="240" w:lineRule="auto"/>
              <w:rPr>
                <w:rFonts w:ascii="Times New Roman" w:hAnsi="Times New Roman" w:cs="Times New Roman"/>
                <w:sz w:val="20"/>
                <w:szCs w:val="20"/>
              </w:rPr>
            </w:pPr>
            <w:r w:rsidRPr="007A29FC">
              <w:rPr>
                <w:rFonts w:ascii="Times New Roman" w:hAnsi="Times New Roman" w:cs="Times New Roman"/>
                <w:bCs/>
                <w:sz w:val="20"/>
                <w:szCs w:val="20"/>
              </w:rPr>
              <w:t>Обязательное наличие картриджа. Который должен быть оснащен блоком контроля ресурса лампы, позволяющим осуществлять непрерывный мониторинг рабочего времени лампы. При установке нового картриджа в микроскоп, происходит корректировка (обнуление) времени эксплуатации лампы. Срок эксплуатации не менее 500 часов. Рефлектор лампы в блоке должен быть покрыт защитной пленкой. Наличие сертификата происхождения товара, наличие сертификата инженера на установку, наличие паролей для снятия кодов, Источник света Superlux  300 W должен быть новым, совместимым с операционным нейрохирургическим микроскопом OPMI Pentero 900 (серийный номер 6637102419) , Carl Zeiss Meditec AG, Германия, находящимися у Заказчика,  не бывшим в использовании, не иметь дефектов, в оригинальной упаковке производителя с указанием заводского номера на товар, обеспечивать предусмотренную производителем функциональность, приобретение эквивалентов не предусматривается. Гарантийный срок не менее 12 (двенадцать) месяцев.</w:t>
            </w:r>
          </w:p>
        </w:tc>
        <w:tc>
          <w:tcPr>
            <w:tcW w:w="708" w:type="dxa"/>
            <w:tcBorders>
              <w:top w:val="single" w:sz="6" w:space="0" w:color="auto"/>
              <w:left w:val="single" w:sz="6" w:space="0" w:color="auto"/>
              <w:bottom w:val="single" w:sz="6" w:space="0" w:color="auto"/>
              <w:right w:val="single" w:sz="6" w:space="0" w:color="auto"/>
            </w:tcBorders>
            <w:vAlign w:val="center"/>
          </w:tcPr>
          <w:p w14:paraId="497F679B" w14:textId="0C515072" w:rsidR="00BB38BC" w:rsidRPr="0026185C" w:rsidRDefault="00BB38BC" w:rsidP="00BB38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bottom"/>
          </w:tcPr>
          <w:p w14:paraId="37B67C4D" w14:textId="43C97DD0" w:rsidR="00BB38BC" w:rsidRPr="0026185C" w:rsidRDefault="00BB38BC" w:rsidP="00BB38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29F4E449" w:rsidR="00BB38BC" w:rsidRPr="002C39B5" w:rsidRDefault="00BB38BC" w:rsidP="00BB38B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15 календарных дня после заключения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BB38BC" w:rsidRPr="002C39B5" w:rsidRDefault="00BB38BC" w:rsidP="00BB38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B38BC" w:rsidRPr="002C39B5" w14:paraId="23CA6653" w14:textId="77777777" w:rsidTr="00E0201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77777777" w:rsidR="00BB38BC" w:rsidRPr="002C39B5" w:rsidRDefault="00BB38BC" w:rsidP="00BB38B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vAlign w:val="bottom"/>
          </w:tcPr>
          <w:p w14:paraId="379C0EA2" w14:textId="23EC63C4" w:rsidR="00BB38BC" w:rsidRPr="0026185C" w:rsidRDefault="00BB38BC" w:rsidP="00BB38BC">
            <w:pPr>
              <w:spacing w:after="0" w:line="240" w:lineRule="auto"/>
              <w:rPr>
                <w:rFonts w:ascii="Times New Roman" w:hAnsi="Times New Roman" w:cs="Times New Roman"/>
                <w:sz w:val="20"/>
                <w:szCs w:val="20"/>
              </w:rPr>
            </w:pPr>
            <w:r w:rsidRPr="007A29FC">
              <w:rPr>
                <w:rFonts w:ascii="Times New Roman" w:hAnsi="Times New Roman" w:cs="Times New Roman"/>
                <w:bCs/>
                <w:color w:val="000000"/>
                <w:sz w:val="20"/>
                <w:szCs w:val="20"/>
              </w:rPr>
              <w:t xml:space="preserve">Набор хирургических инструментов </w:t>
            </w:r>
            <w:r>
              <w:rPr>
                <w:rFonts w:ascii="Times New Roman" w:hAnsi="Times New Roman" w:cs="Times New Roman"/>
                <w:bCs/>
                <w:color w:val="000000"/>
                <w:sz w:val="20"/>
                <w:szCs w:val="20"/>
              </w:rPr>
              <w:t>для реанимации</w:t>
            </w:r>
          </w:p>
        </w:tc>
        <w:tc>
          <w:tcPr>
            <w:tcW w:w="7088" w:type="dxa"/>
            <w:tcBorders>
              <w:top w:val="single" w:sz="6" w:space="0" w:color="auto"/>
              <w:left w:val="single" w:sz="6" w:space="0" w:color="auto"/>
              <w:bottom w:val="single" w:sz="6" w:space="0" w:color="auto"/>
              <w:right w:val="single" w:sz="6" w:space="0" w:color="auto"/>
            </w:tcBorders>
          </w:tcPr>
          <w:p w14:paraId="3EBC0974" w14:textId="77777777" w:rsidR="00BB38BC" w:rsidRPr="007A29FC" w:rsidRDefault="00BB38BC" w:rsidP="00BB38BC">
            <w:pPr>
              <w:spacing w:after="0" w:line="240" w:lineRule="auto"/>
              <w:rPr>
                <w:rFonts w:ascii="Times New Roman" w:hAnsi="Times New Roman" w:cs="Times New Roman"/>
                <w:sz w:val="20"/>
                <w:szCs w:val="20"/>
              </w:rPr>
            </w:pPr>
            <w:r w:rsidRPr="007A29FC">
              <w:rPr>
                <w:rFonts w:ascii="Times New Roman" w:hAnsi="Times New Roman" w:cs="Times New Roman"/>
                <w:sz w:val="20"/>
                <w:szCs w:val="20"/>
              </w:rPr>
              <w:t xml:space="preserve">Щипцы-1 шт. Щипцы для проводки дренажа двухшарнирные с промежуточным подвижным звеном. Шарниры приводятся в движение с помощью рукояток, последнее-от промежуточного звена. Рабочая часть прямая, имеет ребристую поверхность оливообразной формы, размер рабочей части по осям 25х5мм. Общая длина 240 мм. Ширина раскрытия рабочей до 110мм. Расход момента перекрестной  части до 70мм.  Материал изготовления: высоколегированная нержавеющая сталь в антибликовом (матовом) исполнении с показателями твердости не менее 57 единиц по шкале Роквелла. Маркировка должна быть выполнена лазерным способом и включать в себя наименование или фирменный знак производителя, каталожный номер, индивидуальный номер партии. Инструмент должен иметь индивидуальную упаковку и инструкцию на русском  и казахском языках. Гарантийный срок эксплуатации - не менее 1 года.. Ножницы-20 шт. Ножницы операционные прямые, должны быть тупоконечными, рабочие части должны быть оснащены пластинами из твёрдого сплава. Длина рабочей части от кончиков до места винтового соединения 52±3 мм, толщина кончиков в сомкнутом состоянии 2,5±0,3 мм, ширина 8,5±0,5 мм. Место соединение двух частей толщиной 5±0,5 мм, шириной 10±1 мм. Общая длина не менее 135 мм и не более 145 мм. Маркировка твёрдого сплава должна быть выражена напылением нитрида титана золотистого цвета на кольцевые рукоятки. Материал:  высоколегированная нержавеющая сталь. Маркировка должна быть выполнена методом лазерной гравировки и содержать информацию </w:t>
            </w:r>
            <w:r w:rsidRPr="007A29FC">
              <w:rPr>
                <w:rFonts w:ascii="Times New Roman" w:hAnsi="Times New Roman" w:cs="Times New Roman"/>
                <w:sz w:val="20"/>
                <w:szCs w:val="20"/>
              </w:rPr>
              <w:lastRenderedPageBreak/>
              <w:t>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487281D0" w14:textId="4EC38A45" w:rsidR="00BB38BC" w:rsidRPr="0026185C" w:rsidRDefault="00BB38BC" w:rsidP="00BB38BC">
            <w:pPr>
              <w:spacing w:after="0" w:line="240" w:lineRule="auto"/>
              <w:rPr>
                <w:rFonts w:ascii="Times New Roman" w:hAnsi="Times New Roman" w:cs="Times New Roman"/>
                <w:sz w:val="20"/>
                <w:szCs w:val="20"/>
              </w:rPr>
            </w:pPr>
            <w:r w:rsidRPr="007A29FC">
              <w:rPr>
                <w:rFonts w:ascii="Times New Roman" w:hAnsi="Times New Roman" w:cs="Times New Roman"/>
                <w:sz w:val="20"/>
                <w:szCs w:val="20"/>
              </w:rPr>
              <w:t>Иглодержатель-30 шт. Иглодержатель, общая длина 160 мм ± 5 мм. Бранши прямые, длиной 18 мм ± 1 мм. Иглодержатель  должен быть с твердосплавными вставками, содержащие мелкую крестообразную насечку  из карбид вольфрама, должен иметь цветовую кодировку рукояток - желтого  цвета. Ширина дистальной части бранш в сомкнутом состоянии 4,5 мм ± 0,5 мм, толщина 3 мм ± 0,5 мм. Замковое соединение: ширина 8,85 мм ± 1 мм, толщина 5 мм ± 0,6 мм. Наличие кремальеры.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tc>
        <w:tc>
          <w:tcPr>
            <w:tcW w:w="708" w:type="dxa"/>
            <w:tcBorders>
              <w:top w:val="single" w:sz="6" w:space="0" w:color="auto"/>
              <w:left w:val="single" w:sz="6" w:space="0" w:color="auto"/>
              <w:bottom w:val="single" w:sz="6" w:space="0" w:color="auto"/>
              <w:right w:val="single" w:sz="6" w:space="0" w:color="auto"/>
            </w:tcBorders>
          </w:tcPr>
          <w:p w14:paraId="6BEAF1FC" w14:textId="3E9C5ED2" w:rsidR="00BB38BC" w:rsidRPr="0026185C" w:rsidRDefault="00BB38BC" w:rsidP="00BB38BC">
            <w:pPr>
              <w:spacing w:after="0" w:line="240" w:lineRule="auto"/>
              <w:jc w:val="center"/>
              <w:rPr>
                <w:rFonts w:ascii="Times New Roman" w:hAnsi="Times New Roman" w:cs="Times New Roman"/>
                <w:sz w:val="20"/>
                <w:szCs w:val="20"/>
              </w:rPr>
            </w:pPr>
            <w:r w:rsidRPr="007A29FC">
              <w:rPr>
                <w:rFonts w:ascii="Times New Roman" w:hAnsi="Times New Roman" w:cs="Times New Roman"/>
                <w:bCs/>
                <w:color w:val="000000"/>
                <w:sz w:val="20"/>
                <w:szCs w:val="20"/>
              </w:rPr>
              <w:lastRenderedPageBreak/>
              <w:t>набор</w:t>
            </w:r>
          </w:p>
        </w:tc>
        <w:tc>
          <w:tcPr>
            <w:tcW w:w="993" w:type="dxa"/>
            <w:tcBorders>
              <w:top w:val="single" w:sz="6" w:space="0" w:color="auto"/>
              <w:left w:val="single" w:sz="6" w:space="0" w:color="auto"/>
              <w:bottom w:val="single" w:sz="6" w:space="0" w:color="auto"/>
              <w:right w:val="single" w:sz="6" w:space="0" w:color="auto"/>
            </w:tcBorders>
          </w:tcPr>
          <w:p w14:paraId="2F524031" w14:textId="0FEE6B65" w:rsidR="00BB38BC" w:rsidRPr="0026185C" w:rsidRDefault="00BB38BC" w:rsidP="00BB38BC">
            <w:pPr>
              <w:spacing w:after="0" w:line="240" w:lineRule="auto"/>
              <w:jc w:val="center"/>
              <w:rPr>
                <w:rFonts w:ascii="Times New Roman" w:hAnsi="Times New Roman" w:cs="Times New Roman"/>
                <w:sz w:val="20"/>
                <w:szCs w:val="20"/>
              </w:rPr>
            </w:pPr>
            <w:r w:rsidRPr="007A29FC">
              <w:rPr>
                <w:rFonts w:ascii="Times New Roman" w:hAnsi="Times New Roman" w:cs="Times New Roman"/>
                <w:bCs/>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49CF9071" w:rsidR="00BB38BC" w:rsidRPr="002C39B5" w:rsidRDefault="00BB38BC" w:rsidP="00BB38B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38A261C9" w:rsidR="00BB38BC" w:rsidRPr="002C39B5" w:rsidRDefault="00BB38BC" w:rsidP="00BB38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3A5A" w14:textId="77777777" w:rsidR="007F3054" w:rsidRDefault="007F3054">
      <w:pPr>
        <w:spacing w:after="0" w:line="240" w:lineRule="auto"/>
      </w:pPr>
      <w:r>
        <w:separator/>
      </w:r>
    </w:p>
  </w:endnote>
  <w:endnote w:type="continuationSeparator" w:id="0">
    <w:p w14:paraId="4344A627" w14:textId="77777777" w:rsidR="007F3054" w:rsidRDefault="007F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82C3" w14:textId="77777777" w:rsidR="007F3054" w:rsidRDefault="007F3054">
      <w:pPr>
        <w:spacing w:after="0" w:line="240" w:lineRule="auto"/>
      </w:pPr>
      <w:r>
        <w:separator/>
      </w:r>
    </w:p>
  </w:footnote>
  <w:footnote w:type="continuationSeparator" w:id="0">
    <w:p w14:paraId="0DB9B5B5" w14:textId="77777777" w:rsidR="007F3054" w:rsidRDefault="007F3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1853"/>
    <w:rsid w:val="00032E4B"/>
    <w:rsid w:val="0003384A"/>
    <w:rsid w:val="00033AC1"/>
    <w:rsid w:val="000412F2"/>
    <w:rsid w:val="00046CA3"/>
    <w:rsid w:val="0004743C"/>
    <w:rsid w:val="000503A1"/>
    <w:rsid w:val="00053F77"/>
    <w:rsid w:val="00056C0C"/>
    <w:rsid w:val="00060D1A"/>
    <w:rsid w:val="0006103C"/>
    <w:rsid w:val="0006452C"/>
    <w:rsid w:val="00072127"/>
    <w:rsid w:val="0007225B"/>
    <w:rsid w:val="000866CA"/>
    <w:rsid w:val="00090F4F"/>
    <w:rsid w:val="000B438C"/>
    <w:rsid w:val="000C1839"/>
    <w:rsid w:val="000C3EA6"/>
    <w:rsid w:val="000C453D"/>
    <w:rsid w:val="000D0D82"/>
    <w:rsid w:val="000D1188"/>
    <w:rsid w:val="000F176D"/>
    <w:rsid w:val="000F2EDC"/>
    <w:rsid w:val="000F489E"/>
    <w:rsid w:val="000F55B6"/>
    <w:rsid w:val="00103154"/>
    <w:rsid w:val="00105225"/>
    <w:rsid w:val="00106DB6"/>
    <w:rsid w:val="00121753"/>
    <w:rsid w:val="00130AF2"/>
    <w:rsid w:val="00133754"/>
    <w:rsid w:val="0013659D"/>
    <w:rsid w:val="001529EE"/>
    <w:rsid w:val="00152C29"/>
    <w:rsid w:val="001571CA"/>
    <w:rsid w:val="00163FC5"/>
    <w:rsid w:val="00167986"/>
    <w:rsid w:val="00170370"/>
    <w:rsid w:val="00191DFD"/>
    <w:rsid w:val="0019475C"/>
    <w:rsid w:val="001A16E2"/>
    <w:rsid w:val="001A2D09"/>
    <w:rsid w:val="001A3392"/>
    <w:rsid w:val="001B0000"/>
    <w:rsid w:val="001B18FA"/>
    <w:rsid w:val="001B4D84"/>
    <w:rsid w:val="001C7128"/>
    <w:rsid w:val="001D4134"/>
    <w:rsid w:val="001E1676"/>
    <w:rsid w:val="001E32A5"/>
    <w:rsid w:val="001F03DB"/>
    <w:rsid w:val="001F5415"/>
    <w:rsid w:val="001F54A9"/>
    <w:rsid w:val="002053D9"/>
    <w:rsid w:val="00206450"/>
    <w:rsid w:val="00206E5E"/>
    <w:rsid w:val="002108EB"/>
    <w:rsid w:val="00212173"/>
    <w:rsid w:val="002141E4"/>
    <w:rsid w:val="002144E8"/>
    <w:rsid w:val="00217E36"/>
    <w:rsid w:val="00220BF2"/>
    <w:rsid w:val="0022237A"/>
    <w:rsid w:val="002242E4"/>
    <w:rsid w:val="00233F8E"/>
    <w:rsid w:val="00234231"/>
    <w:rsid w:val="002412E8"/>
    <w:rsid w:val="0024359B"/>
    <w:rsid w:val="00243EB5"/>
    <w:rsid w:val="002454E7"/>
    <w:rsid w:val="00247801"/>
    <w:rsid w:val="00251297"/>
    <w:rsid w:val="00251694"/>
    <w:rsid w:val="00264166"/>
    <w:rsid w:val="0026660D"/>
    <w:rsid w:val="00282A29"/>
    <w:rsid w:val="0028601C"/>
    <w:rsid w:val="002864BA"/>
    <w:rsid w:val="002A1595"/>
    <w:rsid w:val="002A2A46"/>
    <w:rsid w:val="002A3434"/>
    <w:rsid w:val="002B56A4"/>
    <w:rsid w:val="002C09C8"/>
    <w:rsid w:val="002C1333"/>
    <w:rsid w:val="002C39B5"/>
    <w:rsid w:val="002D3AA2"/>
    <w:rsid w:val="002D71FF"/>
    <w:rsid w:val="002E23C0"/>
    <w:rsid w:val="002E4AC6"/>
    <w:rsid w:val="002E5F67"/>
    <w:rsid w:val="002F1D79"/>
    <w:rsid w:val="002F7B02"/>
    <w:rsid w:val="00303E91"/>
    <w:rsid w:val="00305B08"/>
    <w:rsid w:val="0031182B"/>
    <w:rsid w:val="0031744C"/>
    <w:rsid w:val="003322A1"/>
    <w:rsid w:val="00334D40"/>
    <w:rsid w:val="00352BD7"/>
    <w:rsid w:val="0035557B"/>
    <w:rsid w:val="00375E64"/>
    <w:rsid w:val="003860F4"/>
    <w:rsid w:val="00386881"/>
    <w:rsid w:val="003A6AB5"/>
    <w:rsid w:val="003C56E5"/>
    <w:rsid w:val="003D7C4E"/>
    <w:rsid w:val="003F5C4C"/>
    <w:rsid w:val="0040147C"/>
    <w:rsid w:val="00405290"/>
    <w:rsid w:val="00406C3C"/>
    <w:rsid w:val="0040713B"/>
    <w:rsid w:val="004208A2"/>
    <w:rsid w:val="00420DCD"/>
    <w:rsid w:val="0043274B"/>
    <w:rsid w:val="004361EB"/>
    <w:rsid w:val="0043674D"/>
    <w:rsid w:val="004414F2"/>
    <w:rsid w:val="00441709"/>
    <w:rsid w:val="00450C30"/>
    <w:rsid w:val="00471DE0"/>
    <w:rsid w:val="0047756A"/>
    <w:rsid w:val="00477753"/>
    <w:rsid w:val="00482A6E"/>
    <w:rsid w:val="004A22FC"/>
    <w:rsid w:val="004A4742"/>
    <w:rsid w:val="004B3985"/>
    <w:rsid w:val="004B5A59"/>
    <w:rsid w:val="004B613F"/>
    <w:rsid w:val="004B67FB"/>
    <w:rsid w:val="004B693C"/>
    <w:rsid w:val="004D1D44"/>
    <w:rsid w:val="004E2303"/>
    <w:rsid w:val="004E3952"/>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86104"/>
    <w:rsid w:val="005937A3"/>
    <w:rsid w:val="005A61FA"/>
    <w:rsid w:val="005A7191"/>
    <w:rsid w:val="005B4630"/>
    <w:rsid w:val="005B5889"/>
    <w:rsid w:val="005B7B29"/>
    <w:rsid w:val="005C64F4"/>
    <w:rsid w:val="005D4D2D"/>
    <w:rsid w:val="005D52D5"/>
    <w:rsid w:val="005D6956"/>
    <w:rsid w:val="00612E8B"/>
    <w:rsid w:val="00622D8E"/>
    <w:rsid w:val="00624EC3"/>
    <w:rsid w:val="006304E9"/>
    <w:rsid w:val="00636174"/>
    <w:rsid w:val="00636C5C"/>
    <w:rsid w:val="006411F3"/>
    <w:rsid w:val="00647300"/>
    <w:rsid w:val="00651CC1"/>
    <w:rsid w:val="006534BD"/>
    <w:rsid w:val="0065417F"/>
    <w:rsid w:val="0065544A"/>
    <w:rsid w:val="00684D74"/>
    <w:rsid w:val="00694D64"/>
    <w:rsid w:val="006A4FBC"/>
    <w:rsid w:val="006A5B44"/>
    <w:rsid w:val="006A797F"/>
    <w:rsid w:val="006D69B8"/>
    <w:rsid w:val="006D7E07"/>
    <w:rsid w:val="006E40EF"/>
    <w:rsid w:val="006E5643"/>
    <w:rsid w:val="006F4206"/>
    <w:rsid w:val="00703654"/>
    <w:rsid w:val="0070485B"/>
    <w:rsid w:val="00712FF8"/>
    <w:rsid w:val="00714BB5"/>
    <w:rsid w:val="007169C7"/>
    <w:rsid w:val="00726C32"/>
    <w:rsid w:val="00732756"/>
    <w:rsid w:val="00753041"/>
    <w:rsid w:val="00754387"/>
    <w:rsid w:val="00754C72"/>
    <w:rsid w:val="00755DE3"/>
    <w:rsid w:val="00761363"/>
    <w:rsid w:val="0076790C"/>
    <w:rsid w:val="00767B08"/>
    <w:rsid w:val="00777474"/>
    <w:rsid w:val="00782220"/>
    <w:rsid w:val="007870DD"/>
    <w:rsid w:val="0079317D"/>
    <w:rsid w:val="00796DA4"/>
    <w:rsid w:val="007A1A83"/>
    <w:rsid w:val="007A29FC"/>
    <w:rsid w:val="007A5BA7"/>
    <w:rsid w:val="007A7EA2"/>
    <w:rsid w:val="007D5EF7"/>
    <w:rsid w:val="007D6521"/>
    <w:rsid w:val="007F150E"/>
    <w:rsid w:val="007F1EF9"/>
    <w:rsid w:val="007F3054"/>
    <w:rsid w:val="008018EF"/>
    <w:rsid w:val="008112E8"/>
    <w:rsid w:val="00816879"/>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366"/>
    <w:rsid w:val="008E4F2B"/>
    <w:rsid w:val="008E55FD"/>
    <w:rsid w:val="008E6D36"/>
    <w:rsid w:val="008F4566"/>
    <w:rsid w:val="008F7404"/>
    <w:rsid w:val="00900EC4"/>
    <w:rsid w:val="009104D7"/>
    <w:rsid w:val="00911C0A"/>
    <w:rsid w:val="00912C4E"/>
    <w:rsid w:val="00921436"/>
    <w:rsid w:val="00933ED5"/>
    <w:rsid w:val="009437FA"/>
    <w:rsid w:val="00944CAB"/>
    <w:rsid w:val="00946343"/>
    <w:rsid w:val="0095056D"/>
    <w:rsid w:val="009516AF"/>
    <w:rsid w:val="00952B55"/>
    <w:rsid w:val="00953F13"/>
    <w:rsid w:val="0096291A"/>
    <w:rsid w:val="009637CF"/>
    <w:rsid w:val="00975EDC"/>
    <w:rsid w:val="009767A1"/>
    <w:rsid w:val="00976B1D"/>
    <w:rsid w:val="00985E3B"/>
    <w:rsid w:val="00995455"/>
    <w:rsid w:val="009A7CFC"/>
    <w:rsid w:val="009D16B2"/>
    <w:rsid w:val="009D3595"/>
    <w:rsid w:val="009E37B8"/>
    <w:rsid w:val="009F19A0"/>
    <w:rsid w:val="009F6833"/>
    <w:rsid w:val="00A0133A"/>
    <w:rsid w:val="00A15399"/>
    <w:rsid w:val="00A15C7E"/>
    <w:rsid w:val="00A173F6"/>
    <w:rsid w:val="00A17AA0"/>
    <w:rsid w:val="00A3472C"/>
    <w:rsid w:val="00A37626"/>
    <w:rsid w:val="00A55555"/>
    <w:rsid w:val="00A635C4"/>
    <w:rsid w:val="00A70443"/>
    <w:rsid w:val="00A70C47"/>
    <w:rsid w:val="00A736DF"/>
    <w:rsid w:val="00A858FE"/>
    <w:rsid w:val="00AA5D5D"/>
    <w:rsid w:val="00AA6BD0"/>
    <w:rsid w:val="00AB3DBD"/>
    <w:rsid w:val="00AC489B"/>
    <w:rsid w:val="00AD743B"/>
    <w:rsid w:val="00AE5B58"/>
    <w:rsid w:val="00AF3706"/>
    <w:rsid w:val="00AF6B9C"/>
    <w:rsid w:val="00B05247"/>
    <w:rsid w:val="00B0700B"/>
    <w:rsid w:val="00B11FBB"/>
    <w:rsid w:val="00B1292E"/>
    <w:rsid w:val="00B135A0"/>
    <w:rsid w:val="00B154FE"/>
    <w:rsid w:val="00B15D80"/>
    <w:rsid w:val="00B241D8"/>
    <w:rsid w:val="00B264B5"/>
    <w:rsid w:val="00B400BC"/>
    <w:rsid w:val="00B528CA"/>
    <w:rsid w:val="00B61184"/>
    <w:rsid w:val="00B636BB"/>
    <w:rsid w:val="00B67927"/>
    <w:rsid w:val="00B762A0"/>
    <w:rsid w:val="00B77AE9"/>
    <w:rsid w:val="00B77FAA"/>
    <w:rsid w:val="00B82319"/>
    <w:rsid w:val="00BA0339"/>
    <w:rsid w:val="00BA2D36"/>
    <w:rsid w:val="00BA47F6"/>
    <w:rsid w:val="00BB10B9"/>
    <w:rsid w:val="00BB3628"/>
    <w:rsid w:val="00BB38BC"/>
    <w:rsid w:val="00BB781F"/>
    <w:rsid w:val="00BD1341"/>
    <w:rsid w:val="00BD530E"/>
    <w:rsid w:val="00BF09FC"/>
    <w:rsid w:val="00BF0B64"/>
    <w:rsid w:val="00BF1455"/>
    <w:rsid w:val="00BF35F9"/>
    <w:rsid w:val="00C02A5D"/>
    <w:rsid w:val="00C04AB4"/>
    <w:rsid w:val="00C06FF1"/>
    <w:rsid w:val="00C1082D"/>
    <w:rsid w:val="00C123ED"/>
    <w:rsid w:val="00C176A4"/>
    <w:rsid w:val="00C2437E"/>
    <w:rsid w:val="00C341B7"/>
    <w:rsid w:val="00C4690F"/>
    <w:rsid w:val="00C57A90"/>
    <w:rsid w:val="00C65436"/>
    <w:rsid w:val="00C770BC"/>
    <w:rsid w:val="00C816DB"/>
    <w:rsid w:val="00C83158"/>
    <w:rsid w:val="00C83EBA"/>
    <w:rsid w:val="00C85408"/>
    <w:rsid w:val="00C95F02"/>
    <w:rsid w:val="00CA33D6"/>
    <w:rsid w:val="00CB6FED"/>
    <w:rsid w:val="00CC39DD"/>
    <w:rsid w:val="00CC6BD6"/>
    <w:rsid w:val="00CD0A1C"/>
    <w:rsid w:val="00CD3345"/>
    <w:rsid w:val="00CD5F84"/>
    <w:rsid w:val="00CF40E6"/>
    <w:rsid w:val="00CF5575"/>
    <w:rsid w:val="00CF6BFE"/>
    <w:rsid w:val="00D00B91"/>
    <w:rsid w:val="00D022B1"/>
    <w:rsid w:val="00D047AA"/>
    <w:rsid w:val="00D06F2C"/>
    <w:rsid w:val="00D31B74"/>
    <w:rsid w:val="00D336AB"/>
    <w:rsid w:val="00D35C7D"/>
    <w:rsid w:val="00D37521"/>
    <w:rsid w:val="00D5357B"/>
    <w:rsid w:val="00D638B3"/>
    <w:rsid w:val="00D71DB6"/>
    <w:rsid w:val="00D828B6"/>
    <w:rsid w:val="00D9199C"/>
    <w:rsid w:val="00DB1DBF"/>
    <w:rsid w:val="00DB298B"/>
    <w:rsid w:val="00DB3CF7"/>
    <w:rsid w:val="00DB4C01"/>
    <w:rsid w:val="00DC3244"/>
    <w:rsid w:val="00DC519E"/>
    <w:rsid w:val="00DC5A41"/>
    <w:rsid w:val="00DC5FE5"/>
    <w:rsid w:val="00DD26C4"/>
    <w:rsid w:val="00DD713B"/>
    <w:rsid w:val="00DF0DA0"/>
    <w:rsid w:val="00DF1455"/>
    <w:rsid w:val="00DF2454"/>
    <w:rsid w:val="00DF2AC2"/>
    <w:rsid w:val="00DF6711"/>
    <w:rsid w:val="00DF6A4A"/>
    <w:rsid w:val="00E005C9"/>
    <w:rsid w:val="00E06C87"/>
    <w:rsid w:val="00E1563F"/>
    <w:rsid w:val="00E21986"/>
    <w:rsid w:val="00E23C15"/>
    <w:rsid w:val="00E46DCF"/>
    <w:rsid w:val="00E4740C"/>
    <w:rsid w:val="00E521DF"/>
    <w:rsid w:val="00E65750"/>
    <w:rsid w:val="00E667E9"/>
    <w:rsid w:val="00E67CB3"/>
    <w:rsid w:val="00E7430C"/>
    <w:rsid w:val="00E93282"/>
    <w:rsid w:val="00EA0880"/>
    <w:rsid w:val="00EA0F31"/>
    <w:rsid w:val="00EA6911"/>
    <w:rsid w:val="00EB4119"/>
    <w:rsid w:val="00EC707A"/>
    <w:rsid w:val="00EC7A56"/>
    <w:rsid w:val="00ED48A7"/>
    <w:rsid w:val="00EE1BD7"/>
    <w:rsid w:val="00EE1C6B"/>
    <w:rsid w:val="00EE2974"/>
    <w:rsid w:val="00EE5C0D"/>
    <w:rsid w:val="00EE6212"/>
    <w:rsid w:val="00EF0D1F"/>
    <w:rsid w:val="00EF578E"/>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588E"/>
    <w:rsid w:val="00F55C85"/>
    <w:rsid w:val="00F572CA"/>
    <w:rsid w:val="00F619ED"/>
    <w:rsid w:val="00F77352"/>
    <w:rsid w:val="00F77949"/>
    <w:rsid w:val="00F843DD"/>
    <w:rsid w:val="00F862AF"/>
    <w:rsid w:val="00F865D9"/>
    <w:rsid w:val="00FA3AED"/>
    <w:rsid w:val="00FA5187"/>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8109</TotalTime>
  <Pages>19</Pages>
  <Words>12149</Words>
  <Characters>69251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189</cp:revision>
  <cp:lastPrinted>2017-06-26T04:18:00Z</cp:lastPrinted>
  <dcterms:created xsi:type="dcterms:W3CDTF">2017-02-14T06:26:00Z</dcterms:created>
  <dcterms:modified xsi:type="dcterms:W3CDTF">2023-03-07T04:02:00Z</dcterms:modified>
</cp:coreProperties>
</file>