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67C10A9B"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D54499">
        <w:rPr>
          <w:rStyle w:val="FontStyle73"/>
          <w:sz w:val="20"/>
          <w:szCs w:val="20"/>
        </w:rPr>
        <w:t>5</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3F8A7822" w:rsidR="00D022B1" w:rsidRPr="002C39B5" w:rsidRDefault="00D54499" w:rsidP="00EE1C6B">
      <w:pPr>
        <w:pStyle w:val="Style1"/>
        <w:spacing w:line="240" w:lineRule="auto"/>
        <w:rPr>
          <w:rStyle w:val="FontStyle73"/>
          <w:sz w:val="20"/>
          <w:szCs w:val="20"/>
        </w:rPr>
      </w:pPr>
      <w:r>
        <w:rPr>
          <w:rStyle w:val="FontStyle73"/>
          <w:sz w:val="20"/>
          <w:szCs w:val="20"/>
        </w:rPr>
        <w:t>24</w:t>
      </w:r>
      <w:r w:rsidR="004414F2" w:rsidRPr="002C39B5">
        <w:rPr>
          <w:rStyle w:val="FontStyle73"/>
          <w:sz w:val="20"/>
          <w:szCs w:val="20"/>
        </w:rPr>
        <w:t>.</w:t>
      </w:r>
      <w:r w:rsidR="00AE5B58">
        <w:rPr>
          <w:rStyle w:val="FontStyle73"/>
          <w:sz w:val="20"/>
          <w:szCs w:val="20"/>
        </w:rPr>
        <w:t>0</w:t>
      </w:r>
      <w:r w:rsidR="00F82ED7">
        <w:rPr>
          <w:rStyle w:val="FontStyle73"/>
          <w:sz w:val="20"/>
          <w:szCs w:val="20"/>
        </w:rPr>
        <w:t>8</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356EBD" w:rsidRPr="00F36F51" w14:paraId="1E00F6F1" w14:textId="77777777" w:rsidTr="00832716">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356EBD" w:rsidRPr="005969D3" w:rsidRDefault="00356EBD" w:rsidP="00356EBD">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31F81031" w:rsidR="00356EBD" w:rsidRPr="00A55D58" w:rsidRDefault="00356EBD" w:rsidP="00356EBD">
            <w:pPr>
              <w:autoSpaceDE w:val="0"/>
              <w:autoSpaceDN w:val="0"/>
              <w:adjustRightInd w:val="0"/>
              <w:spacing w:after="0" w:line="240" w:lineRule="auto"/>
              <w:rPr>
                <w:rFonts w:ascii="Times New Roman" w:hAnsi="Times New Roman" w:cs="Times New Roman"/>
                <w:sz w:val="20"/>
                <w:szCs w:val="20"/>
              </w:rPr>
            </w:pPr>
            <w:r w:rsidRPr="00FF5E06">
              <w:rPr>
                <w:rFonts w:ascii="Times New Roman" w:eastAsiaTheme="minorHAnsi" w:hAnsi="Times New Roman" w:cs="Times New Roman"/>
                <w:sz w:val="20"/>
                <w:szCs w:val="20"/>
              </w:rPr>
              <w:t xml:space="preserve">Разъем быстрого соединения отвода анестезиологических  газов из комплекта </w:t>
            </w:r>
            <w:r>
              <w:rPr>
                <w:rFonts w:ascii="Times New Roman" w:eastAsiaTheme="minorHAnsi" w:hAnsi="Times New Roman" w:cs="Times New Roman"/>
                <w:sz w:val="20"/>
                <w:szCs w:val="20"/>
              </w:rPr>
              <w:t>«</w:t>
            </w:r>
            <w:r w:rsidRPr="00FF5E06">
              <w:rPr>
                <w:rFonts w:ascii="Times New Roman" w:hAnsi="Times New Roman" w:cs="Times New Roman"/>
                <w:sz w:val="20"/>
                <w:szCs w:val="20"/>
                <w:lang w:val="kk-KZ"/>
              </w:rPr>
              <w:t>Консоль для распределения медицинских газов и электропитания потолочная, вариант исполнения: ОК 07-16</w:t>
            </w:r>
            <w:r>
              <w:rPr>
                <w:rFonts w:ascii="Times New Roman" w:hAnsi="Times New Roman" w:cs="Times New Roman"/>
                <w:sz w:val="20"/>
                <w:szCs w:val="20"/>
                <w:lang w:val="kk-KZ"/>
              </w:rPr>
              <w:t>»</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1491F1AF" w:rsidR="00356EBD" w:rsidRPr="00BE707E" w:rsidRDefault="00356EBD" w:rsidP="00356EBD">
            <w:pPr>
              <w:pStyle w:val="ab"/>
              <w:rPr>
                <w:rFonts w:ascii="Times New Roman" w:eastAsia="Calibri" w:hAnsi="Times New Roman"/>
                <w:sz w:val="20"/>
                <w:szCs w:val="20"/>
              </w:rPr>
            </w:pPr>
            <w:r w:rsidRPr="00FF5E06">
              <w:rPr>
                <w:rFonts w:ascii="Times New Roman" w:hAnsi="Times New Roman" w:cs="Times New Roman"/>
                <w:sz w:val="20"/>
                <w:szCs w:val="20"/>
              </w:rPr>
              <w:t>Разъем быстрого соединения отвода анестезиологических  газов должен иметь возможность  установки в  потолочную консоль распределения медицинских газов.   Разъем должен быть предназначен для использования в распределениях систем вытяжки анестезирующих газов и их смесей в качестве их присоединительных устройств, в которых должен способствовать вытяжке анестезирующих газов и их смесей, которые вдыхает пациент, и участвовать в безопасном физиологическом процессе удаления анестезирующих газов и их смесей из тела пациента.</w:t>
            </w:r>
            <w:r>
              <w:rPr>
                <w:rFonts w:ascii="Times New Roman" w:hAnsi="Times New Roman" w:cs="Times New Roman"/>
                <w:sz w:val="20"/>
                <w:szCs w:val="20"/>
              </w:rPr>
              <w:t xml:space="preserve"> </w:t>
            </w:r>
            <w:r w:rsidRPr="00FF5E06">
              <w:rPr>
                <w:rFonts w:ascii="Times New Roman" w:hAnsi="Times New Roman" w:cs="Times New Roman"/>
                <w:sz w:val="20"/>
                <w:szCs w:val="20"/>
              </w:rPr>
              <w:t>Двухступенчатая система отключения штекера: промежуточное положение, при котором подача газа прервана, штекер остается в разъёме.</w:t>
            </w:r>
            <w:r>
              <w:rPr>
                <w:rFonts w:ascii="Times New Roman" w:hAnsi="Times New Roman" w:cs="Times New Roman"/>
                <w:sz w:val="20"/>
                <w:szCs w:val="20"/>
              </w:rPr>
              <w:t xml:space="preserve"> </w:t>
            </w:r>
            <w:r w:rsidRPr="00FF5E06">
              <w:rPr>
                <w:rFonts w:ascii="Times New Roman" w:hAnsi="Times New Roman" w:cs="Times New Roman"/>
                <w:sz w:val="20"/>
                <w:szCs w:val="20"/>
              </w:rPr>
              <w:t>Корпус газового клапана сделан из металлического сплава, маркировочная шляпа из пластика</w:t>
            </w:r>
            <w:r>
              <w:rPr>
                <w:rFonts w:ascii="Times New Roman" w:hAnsi="Times New Roman" w:cs="Times New Roman"/>
                <w:sz w:val="20"/>
                <w:szCs w:val="20"/>
              </w:rPr>
              <w:t xml:space="preserve">. </w:t>
            </w:r>
            <w:r w:rsidRPr="00FF5E06">
              <w:rPr>
                <w:rFonts w:ascii="Times New Roman" w:hAnsi="Times New Roman" w:cs="Times New Roman"/>
                <w:sz w:val="20"/>
                <w:szCs w:val="20"/>
              </w:rPr>
              <w:t>Газовый клапан 2-х компонентный с возможностью замены замковой части без отключения клапана от газовой магистрали</w:t>
            </w:r>
            <w:r>
              <w:rPr>
                <w:rFonts w:ascii="Times New Roman" w:hAnsi="Times New Roman" w:cs="Times New Roman"/>
                <w:sz w:val="20"/>
                <w:szCs w:val="20"/>
              </w:rPr>
              <w:t xml:space="preserve">. </w:t>
            </w:r>
            <w:r w:rsidRPr="00FF5E06">
              <w:rPr>
                <w:rFonts w:ascii="Times New Roman" w:hAnsi="Times New Roman" w:cs="Times New Roman"/>
                <w:sz w:val="20"/>
                <w:szCs w:val="20"/>
              </w:rPr>
              <w:t>Клапан должен иметь цветовую и буквенную маркировку типа газа</w:t>
            </w:r>
            <w:r>
              <w:rPr>
                <w:rFonts w:ascii="Times New Roman" w:hAnsi="Times New Roman" w:cs="Times New Roman"/>
                <w:sz w:val="20"/>
                <w:szCs w:val="20"/>
              </w:rPr>
              <w:t xml:space="preserve">. </w:t>
            </w:r>
            <w:r w:rsidRPr="00FF5E06">
              <w:rPr>
                <w:rFonts w:ascii="Times New Roman" w:hAnsi="Times New Roman"/>
                <w:kern w:val="2"/>
                <w:sz w:val="20"/>
                <w:szCs w:val="20"/>
                <w:lang w:val="cs-CZ"/>
              </w:rPr>
              <w:t>Тип газовых разъемов должен быть - клапанная система стандарта DIN 13260-2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3DF17DCC" w:rsidR="00356EBD" w:rsidRPr="00095A99" w:rsidRDefault="00356EBD" w:rsidP="00356EBD">
            <w:pPr>
              <w:spacing w:after="0" w:line="240" w:lineRule="auto"/>
              <w:jc w:val="center"/>
              <w:rPr>
                <w:rFonts w:ascii="Times New Roman" w:hAnsi="Times New Roman" w:cs="Times New Roman"/>
                <w:bCs/>
                <w:color w:val="000000"/>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4D9112E0" w:rsidR="00356EBD" w:rsidRPr="00CF5520" w:rsidRDefault="00CF5520" w:rsidP="00356EBD">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135842E3" w:rsidR="00356EBD" w:rsidRPr="00F87600" w:rsidRDefault="00CF5520" w:rsidP="00356EB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lang w:val="en-US"/>
              </w:rPr>
              <w:t>67</w:t>
            </w:r>
            <w:r w:rsidR="00356EBD">
              <w:rPr>
                <w:rFonts w:ascii="Times New Roman" w:hAnsi="Times New Roman" w:cs="Times New Roman"/>
                <w:sz w:val="20"/>
                <w:szCs w:val="20"/>
              </w:rPr>
              <w:t>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28D31705" w:rsidR="00356EBD" w:rsidRPr="00F87600" w:rsidRDefault="00356EBD" w:rsidP="00356EB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20</w:t>
            </w:r>
            <w:r w:rsidR="00CF5520">
              <w:rPr>
                <w:rFonts w:ascii="Times New Roman" w:hAnsi="Times New Roman" w:cs="Times New Roman"/>
                <w:sz w:val="20"/>
                <w:szCs w:val="20"/>
                <w:lang w:val="en-US"/>
              </w:rPr>
              <w:t>1</w:t>
            </w:r>
            <w:r>
              <w:rPr>
                <w:rFonts w:ascii="Times New Roman" w:hAnsi="Times New Roman" w:cs="Times New Roman"/>
                <w:sz w:val="20"/>
                <w:szCs w:val="20"/>
              </w:rPr>
              <w:t>0000</w:t>
            </w:r>
          </w:p>
        </w:tc>
      </w:tr>
      <w:tr w:rsidR="00F11246" w:rsidRPr="00F36F51" w14:paraId="316F06B7"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241BC44" w14:textId="02FBFCE6" w:rsidR="00F11246" w:rsidRPr="00737E9C" w:rsidRDefault="00F11246" w:rsidP="00F11246">
            <w:pPr>
              <w:spacing w:after="0" w:line="240" w:lineRule="auto"/>
              <w:rPr>
                <w:rFonts w:ascii="Times New Roman" w:hAnsi="Times New Roman" w:cs="Times New Roman"/>
                <w:sz w:val="20"/>
                <w:szCs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EE04EAC" w14:textId="1821AB45" w:rsidR="00F11246" w:rsidRPr="00737E9C" w:rsidRDefault="00F11246" w:rsidP="00F11246">
            <w:pPr>
              <w:spacing w:after="0" w:line="240" w:lineRule="auto"/>
              <w:rPr>
                <w:rFonts w:ascii="Times New Roman" w:hAnsi="Times New Roman" w:cs="Times New Roman"/>
                <w:sz w:val="20"/>
                <w:szCs w:val="20"/>
              </w:rPr>
            </w:pPr>
            <w:r w:rsidRPr="00737E9C">
              <w:rPr>
                <w:rFonts w:ascii="Times New Roman" w:hAnsi="Times New Roman" w:cs="Times New Roman"/>
                <w:sz w:val="20"/>
                <w:szCs w:val="20"/>
              </w:rPr>
              <w:t xml:space="preserve">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w:t>
            </w:r>
            <w:r w:rsidRPr="00737E9C">
              <w:rPr>
                <w:rFonts w:ascii="Times New Roman" w:hAnsi="Times New Roman" w:cs="Times New Roman"/>
                <w:sz w:val="20"/>
                <w:szCs w:val="20"/>
              </w:rPr>
              <w:lastRenderedPageBreak/>
              <w:t>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711C0" w14:textId="5EB433E2"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B0B092" w14:textId="42375053"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7EE5" w14:textId="5F115738" w:rsidR="00F11246" w:rsidRPr="00737E9C" w:rsidRDefault="00F11246" w:rsidP="00F11246">
            <w:pPr>
              <w:spacing w:after="0" w:line="240" w:lineRule="auto"/>
              <w:jc w:val="center"/>
              <w:rPr>
                <w:rFonts w:ascii="Times New Roman" w:hAnsi="Times New Roman" w:cs="Times New Roman"/>
                <w:sz w:val="20"/>
                <w:szCs w:val="20"/>
              </w:rPr>
            </w:pPr>
            <w:r w:rsidRPr="00737E9C">
              <w:rPr>
                <w:rFonts w:ascii="Times New Roman" w:hAnsi="Times New Roman" w:cs="Times New Roman"/>
                <w:sz w:val="20"/>
                <w:szCs w:val="20"/>
                <w:lang w:val="kk-KZ"/>
              </w:rPr>
              <w:t>1 687 500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D7AF753" w14:textId="45B811E8"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1687500</w:t>
            </w:r>
          </w:p>
        </w:tc>
      </w:tr>
      <w:tr w:rsidR="00F11246" w:rsidRPr="00F36F51" w14:paraId="21955308"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6EF67A"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F27A76" w14:textId="374BDBBB"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пистолетного типа 35см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A510065" w14:textId="74396D59"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коагуляционный ультразвуковой с эргономичной пистолетной рукояткой предназначен для широкого спектра использования в хирургической сфере, включая в себя использование во время открытых или лапароскопических операций для разрезания и рассечения мягких тканей, при условии требования контроля кровотечения и минимального термического воздействия, с ручной и педальной активацией.</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Используется для одновременного рассечения и коагуляции тканей и сосудов диаметром до 5 мм. Кроме основных функций рассечения и коагуляции, предназначены в качестве зажима ткани. Частота колебания титанового лезвия скальпеля в продольном направлении 55,6 кГц. Возможность активации скальпеля с помощью кнопок включения в минимальном и максимальном режимах мощности, расположенных на передней поверхности корпуса рукоятки для быстрого доступа, или с помощью педалей управления. Корпус рукоятки имеет встроенный механизм тактильной и звуковой индикации полного сведения бранш. Наличие системы обратной связи с генератором и контроля температуры активного лезвия насадки, посредством генератора Y16</w:t>
            </w:r>
            <w:r w:rsidRPr="00737E9C">
              <w:rPr>
                <w:rFonts w:ascii="Times New Roman" w:hAnsi="Times New Roman" w:cs="Times New Roman"/>
                <w:sz w:val="20"/>
                <w:szCs w:val="20"/>
                <w:lang w:val="en-US"/>
              </w:rPr>
              <w:t>E</w:t>
            </w:r>
            <w:r w:rsidRPr="00737E9C">
              <w:rPr>
                <w:rFonts w:ascii="Times New Roman" w:hAnsi="Times New Roman" w:cs="Times New Roman"/>
                <w:sz w:val="20"/>
                <w:szCs w:val="20"/>
              </w:rPr>
              <w:t xml:space="preserve">,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Длина ствола 35 см от конца активной бранши до </w:t>
            </w:r>
            <w:r w:rsidRPr="00737E9C">
              <w:rPr>
                <w:rFonts w:ascii="Times New Roman" w:hAnsi="Times New Roman" w:cs="Times New Roman"/>
                <w:sz w:val="20"/>
                <w:szCs w:val="20"/>
              </w:rPr>
              <w:lastRenderedPageBreak/>
              <w:t>ручки ротации и поворота. Диаметр ствола 5 мм. Ротация ствола на 360 градусов при помощи ротационной ручки, расположенного на стыке ствола и рукоятки скальпеля - повышает доступ к оперируемой ткани. Наличие резьбового разъема для соединения с лапаросонической рукояткой. Пистолетная рукоятка сведения браншей. Наличие резиновых прокладок на внутренней стороне рукоятки сведения браншей, кнопках ручной активации и ротационном кольце, препятствующих скольжению и способствующих комфортному размещению руки хирурга. Рабочая часть состоит из активного лезвия и пассивной бранши. Активная бранша титановая, с покрытием для снижения степени налипания, изогнутая, для улучшения визуализации рабочего пространства. Выпуклая и изогнутая поверхности, а также проксимальная часть активной бранши предназначены в основном для коагуляции тканей. Острые верхняя и нижняя грани, а также дистальная часть активной бранши (кончик) служат для рассечения тканей. Пассивная бранша имеет пластиковую накладку с насечками для эффективной работы с тканями. Длина активной рабочей бранши 15,4 мм. Аппертура раскрытия бранш 11,35 мм. Для скальпелей весь материал проходит процесс инкапсуляции, что повышает комфорт использования. Они менее скользкии после длительной эксплуатации во время операций. Скальпель пистолетного типа поставляется в стерилизованном состоянии, в количестве одной штуки в специальной упаковке. В комплект входит брошюра с ознакомительной информацией и стерилизованный скальпель пистолетного типа с ключом, предназначенный для фиксации скальпеля с рукояткой. Скальпель предназначен для однократного использования.</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Скальпели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Влажность - 10%-80%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890286" w14:textId="5A24D60F"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2B4BB" w14:textId="5234D87C"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C530F" w14:textId="5062017C" w:rsidR="00F11246" w:rsidRPr="00737E9C" w:rsidRDefault="00F11246" w:rsidP="00F11246">
            <w:pPr>
              <w:spacing w:after="0" w:line="240" w:lineRule="auto"/>
              <w:jc w:val="center"/>
              <w:rPr>
                <w:rFonts w:ascii="Times New Roman" w:hAnsi="Times New Roman" w:cs="Times New Roman"/>
                <w:color w:val="000000"/>
                <w:sz w:val="20"/>
              </w:rPr>
            </w:pPr>
            <w:r w:rsidRPr="00737E9C">
              <w:rPr>
                <w:rFonts w:ascii="Times New Roman" w:hAnsi="Times New Roman" w:cs="Times New Roman"/>
                <w:sz w:val="20"/>
                <w:szCs w:val="20"/>
                <w:lang w:val="kk-KZ"/>
              </w:rPr>
              <w:t>465 000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A1B3A39" w14:textId="4193B9D0"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4650000</w:t>
            </w:r>
          </w:p>
        </w:tc>
      </w:tr>
      <w:tr w:rsidR="00F11246" w:rsidRPr="00F36F51" w14:paraId="06B9D99E"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F27D4"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C7ECA0" w14:textId="5ADFD63A"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пистолетного типа 45см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CCD6C4C" w14:textId="582A434A"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коагуляционный ультразвуковой с эргономичной пистолетной рукояткой предназначен для широкого спектра использования в хирургической сфере, включая в себя использование во время открытых или лапароскопических операций для разрезания и рассечения мягких тканей, при условии требования контроля кровотечения и минимального термического воздействия, с ручной и педальной активацией.</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Используется для одновременного рассечения и коагуляции тканей и сосудов диаметром до 5 мм. Кроме основных функций рассечения и коагуляции, предназначены в качестве зажима ткани. Частота колебания титанового лезвия скальпеля в </w:t>
            </w:r>
            <w:r w:rsidRPr="00737E9C">
              <w:rPr>
                <w:rFonts w:ascii="Times New Roman" w:hAnsi="Times New Roman" w:cs="Times New Roman"/>
                <w:sz w:val="20"/>
                <w:szCs w:val="20"/>
              </w:rPr>
              <w:lastRenderedPageBreak/>
              <w:t>продольном направлении 55,6 кГц. Возможность активации скальпеля с помощью кнопок включения в минимальном и максимальном режимах мощности, расположенных на передней поверхности корпуса рукоятки для быстрого доступа, или с помощью педалей управления. Корпус рукоятки имеет встроенный механизм тактильной и звуковой индикации полного сведения бранш. Наличие системы обратной связи с генератором и контроля температуры активного лезвия насадки, посредством генератора Y16</w:t>
            </w:r>
            <w:r w:rsidRPr="00737E9C">
              <w:rPr>
                <w:rFonts w:ascii="Times New Roman" w:hAnsi="Times New Roman" w:cs="Times New Roman"/>
                <w:sz w:val="20"/>
                <w:szCs w:val="20"/>
                <w:lang w:val="en-US"/>
              </w:rPr>
              <w:t>E</w:t>
            </w:r>
            <w:r w:rsidRPr="00737E9C">
              <w:rPr>
                <w:rFonts w:ascii="Times New Roman" w:hAnsi="Times New Roman" w:cs="Times New Roman"/>
                <w:sz w:val="20"/>
                <w:szCs w:val="20"/>
              </w:rPr>
              <w:t>,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Длина ствола 45 см от конца активной бранши до ручки ротации и поворота. Диаметр ствола 5 мм. Ротация ствола на 360 градусов при помощи ротационной ручки, расположенного на стыке ствола и рукоятки скальпеля - повышает доступ к оперируемой ткани. Наличие резьбового разъема для соединения с лапаросонической рукояткой. Пистолетная рукоятка сведения браншей. Наличие резиновых прокладок на внутренней стороне рукоятки сведения браншей, кнопках ручной активации и ротационном кольце, препятствующих скольжению и способствующих комфортному размещению руки хирурга. Рабочая часть состоит из активного лезвия и пассивной бранши. Активная бранша титановая, с покрытием для снижения степени налипания, изогнутая, для улучшения визуализации рабочего пространства. Выпуклая и изогнутая поверхности, а также проксимальная часть активной бранши предназначены в основном для коагуляции тканей. Острые верхняя и нижняя грани, а также дистальная часть активной бранши (кончик) служат для рассечения тканей. Пассивная бранша имеет пластиковую накладку с насечками для эффективной работы с тканями. Длина активной рабочей бранши 15,4 мм. Аппертура раскрытия бранш 11,35 мм. Для скальпелей весь материал проходит процесс инкапсуляции, что повышает комфорт использования. Они менее скользкии после длительной эксплуатации во время операций. Скальпель пистолетного типа поставляется в стерилизованном состоянии, в количестве одной штуки в специальной упаковке. В комплект входит брошюра с ознакомительной информацией и стерилизованный скальпель пистолетного типа с ключом, предназначенный для фиксации скальпеля с рукояткой. Скальпель предназначен для однократного использования.</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Скальпели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w:t>
            </w:r>
            <w:r w:rsidRPr="00737E9C">
              <w:rPr>
                <w:rFonts w:ascii="Times New Roman" w:hAnsi="Times New Roman" w:cs="Times New Roman"/>
                <w:sz w:val="20"/>
                <w:szCs w:val="20"/>
              </w:rPr>
              <w:lastRenderedPageBreak/>
              <w:t>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C085F7" w14:textId="68644E03"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E00D01" w14:textId="6B11CB03"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FA2A7" w14:textId="24A630F2" w:rsidR="00F11246" w:rsidRPr="00737E9C" w:rsidRDefault="00F11246" w:rsidP="00F11246">
            <w:pPr>
              <w:spacing w:after="0" w:line="240" w:lineRule="auto"/>
              <w:jc w:val="center"/>
              <w:rPr>
                <w:rFonts w:ascii="Times New Roman" w:hAnsi="Times New Roman" w:cs="Times New Roman"/>
                <w:color w:val="000000"/>
                <w:sz w:val="20"/>
              </w:rPr>
            </w:pPr>
            <w:r w:rsidRPr="00737E9C">
              <w:rPr>
                <w:rFonts w:ascii="Times New Roman" w:hAnsi="Times New Roman" w:cs="Times New Roman"/>
                <w:sz w:val="20"/>
                <w:szCs w:val="20"/>
                <w:lang w:val="kk-KZ"/>
              </w:rPr>
              <w:t>465 000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4EF987D" w14:textId="5B4C33CE"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2325000</w:t>
            </w:r>
          </w:p>
        </w:tc>
      </w:tr>
      <w:tr w:rsidR="00F11246" w:rsidRPr="00F36F51" w14:paraId="54A25C70"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7C4014"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B3119C" w14:textId="16B07B53"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типа ножницы</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8B77F69" w14:textId="0B77D69A"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открытой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 температура - От -22°C до 60°C.Влажность - 10%-80%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9FD501" w14:textId="0F70954F"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BB7CDA" w14:textId="6D1CB67D"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189D8" w14:textId="0191BB7F" w:rsidR="00F11246" w:rsidRPr="00737E9C" w:rsidRDefault="00F11246" w:rsidP="00F11246">
            <w:pPr>
              <w:spacing w:after="0" w:line="240" w:lineRule="auto"/>
              <w:jc w:val="center"/>
              <w:rPr>
                <w:rFonts w:ascii="Times New Roman" w:hAnsi="Times New Roman" w:cs="Times New Roman"/>
                <w:color w:val="000000"/>
                <w:sz w:val="20"/>
              </w:rPr>
            </w:pPr>
            <w:r w:rsidRPr="00737E9C">
              <w:rPr>
                <w:rFonts w:ascii="Times New Roman" w:hAnsi="Times New Roman" w:cs="Times New Roman"/>
                <w:sz w:val="20"/>
                <w:szCs w:val="20"/>
                <w:lang w:val="en-US"/>
              </w:rPr>
              <w:t xml:space="preserve">1 </w:t>
            </w:r>
            <w:r w:rsidRPr="00737E9C">
              <w:rPr>
                <w:rFonts w:ascii="Times New Roman" w:hAnsi="Times New Roman" w:cs="Times New Roman"/>
                <w:sz w:val="20"/>
                <w:szCs w:val="20"/>
                <w:lang w:val="kk-KZ"/>
              </w:rPr>
              <w:t>687 500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501E45C" w14:textId="156C5E79"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1687500</w:t>
            </w:r>
          </w:p>
        </w:tc>
      </w:tr>
      <w:tr w:rsidR="00F11246" w:rsidRPr="00F36F51" w14:paraId="06A034D9"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C1054F"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F5929F" w14:textId="4ED2A1C5"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 xml:space="preserve">Скальпель типа ножницы, 9см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E06BF65" w14:textId="0194E9F9"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типа ножницы, коагуляционный ультразвуковой с эргономичной рукояткой, предназначен для широкого спектра использования в хирургической сфере, включая в себя использование во время открытых операций для разрезания и рассечения мягких тканей, при условии требования контроля кровотечения и минимального термического воздействия, с ручной и педальной активацией.</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Ножницы с пластиковым </w:t>
            </w:r>
            <w:r w:rsidRPr="00737E9C">
              <w:rPr>
                <w:rFonts w:ascii="Times New Roman" w:hAnsi="Times New Roman" w:cs="Times New Roman"/>
                <w:sz w:val="20"/>
                <w:szCs w:val="20"/>
              </w:rPr>
              <w:lastRenderedPageBreak/>
              <w:t>корпусом, двумя ножницеобразными рукоятками – активной и фиксированной, используется для одновременного рассечения и коагуляции тканей и сосудов диаметром до 5 мм. Кроме основных функций рассечения и коагуляции, предназначены в качестве зажима ткани. Частота колебания титанового лезвия скальпеля в продольном направлении 55,6 кГц. Возможность активации скальпеля с помощью кнопок включения в минимальном и максимальном режимах мощности, расположенных на передней поверхности корпуса рукоятки для быстрого доступа, или с помощью педалей управления. Корпус рукоятки имеет встроенный механизм тактильной и звуковой индикации полного сведения бранш. Наличие системы обратной связи с генератором и контроля температуры активного лезвия насадки, посредством генератора Y16</w:t>
            </w:r>
            <w:r w:rsidRPr="00737E9C">
              <w:rPr>
                <w:rFonts w:ascii="Times New Roman" w:hAnsi="Times New Roman" w:cs="Times New Roman"/>
                <w:sz w:val="20"/>
                <w:szCs w:val="20"/>
                <w:lang w:val="en-US"/>
              </w:rPr>
              <w:t>E</w:t>
            </w:r>
            <w:r w:rsidRPr="00737E9C">
              <w:rPr>
                <w:rFonts w:ascii="Times New Roman" w:hAnsi="Times New Roman" w:cs="Times New Roman"/>
                <w:sz w:val="20"/>
                <w:szCs w:val="20"/>
              </w:rPr>
              <w:t>,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Общая длина ствола 9 см от конца лезвия до кнопки ручного управления MAX. Рабочая часть состоит из активной (лезвие) и пассивной браншей. Активная бранша титановая, коническая, изогнутая, для улучшения визуализации рабочего пространства. Длина активной бранши (лезвия) 15,4 мм. Пассивная бранша имеет пластиковую накладку с насечками для эффективной работы с тканями. Ствол инструмента выполнен из алюминия и минимизирует нагревание насадки. Рукоятки сведения бранш симметричные, кольцевидные. Наличие резиновых прокладок на внутренней стороне рукояток сведения бранш и кнопках ручной активации, препятствующих скольжению и способствующих комфортному размещению руки хирурга. Наличие резьбового разъема для соединения с лапаросонической рукояткой. Для скальпелей весь материал проходит процесс инкапсуляции, что повышает комфорт использования. Они менее скользкии после длительной эксплуатации во время операций.</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Скальпель пистолетного типа поставляется в стерилизованном состоянии, в количестве одной штуки в специальной упаковке. В комплект входит брошюра с ознакомительной информацией и стерилизованный скальпель </w:t>
            </w:r>
            <w:r w:rsidRPr="00737E9C">
              <w:rPr>
                <w:rFonts w:ascii="Times New Roman" w:hAnsi="Times New Roman" w:cs="Times New Roman"/>
                <w:sz w:val="20"/>
                <w:szCs w:val="20"/>
                <w:lang w:val="kk-KZ"/>
              </w:rPr>
              <w:t>ножницы</w:t>
            </w:r>
            <w:r w:rsidRPr="00737E9C">
              <w:rPr>
                <w:rFonts w:ascii="Times New Roman" w:hAnsi="Times New Roman" w:cs="Times New Roman"/>
                <w:sz w:val="20"/>
                <w:szCs w:val="20"/>
              </w:rPr>
              <w:t xml:space="preserve"> с ключом, предназначенный для фиксации скальпеля с рукояткой. Скальпель предназначен для однократного использования.</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Скальпели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температура - От -22°C до </w:t>
            </w:r>
            <w:r w:rsidRPr="00737E9C">
              <w:rPr>
                <w:rFonts w:ascii="Times New Roman" w:hAnsi="Times New Roman" w:cs="Times New Roman"/>
                <w:sz w:val="20"/>
                <w:szCs w:val="20"/>
              </w:rPr>
              <w:lastRenderedPageBreak/>
              <w:t>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9532B" w14:textId="48E0A782"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286B6B" w14:textId="6D870CF4"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ADB6B2" w14:textId="7108D311" w:rsidR="00F11246" w:rsidRPr="00737E9C" w:rsidRDefault="00F11246" w:rsidP="00F11246">
            <w:pPr>
              <w:spacing w:after="0" w:line="240" w:lineRule="auto"/>
              <w:jc w:val="center"/>
              <w:rPr>
                <w:rFonts w:ascii="Times New Roman" w:hAnsi="Times New Roman" w:cs="Times New Roman"/>
                <w:color w:val="000000"/>
                <w:sz w:val="20"/>
              </w:rPr>
            </w:pPr>
            <w:r w:rsidRPr="00737E9C">
              <w:rPr>
                <w:rFonts w:ascii="Times New Roman" w:hAnsi="Times New Roman" w:cs="Times New Roman"/>
                <w:sz w:val="20"/>
                <w:szCs w:val="20"/>
                <w:lang w:val="kk-KZ"/>
              </w:rPr>
              <w:t>465 000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946A7CC" w14:textId="79710C5D"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930000</w:t>
            </w:r>
          </w:p>
        </w:tc>
      </w:tr>
      <w:tr w:rsidR="00F11246" w:rsidRPr="00F36F51" w14:paraId="37723D68"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0310F1"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ADE4B0" w14:textId="7A9618B3"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типа ножницы, 17 см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232B0670" w14:textId="6B3E9006"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Скальпель типа ножницы, коагуляционный ультразвуковой с эргономичной рукояткой, предназначен для широкого спектра использования в хирургической сфере, включая в себя использование во время открытых операций для разрезания и рассечения мягких тканей, при условии требования контроля кровотечения и минимального термического воздействия, с ручной и педальной активацией.</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Ножницы с пластиковым корпусом, двумя ножницеобразными рукоятками – активной и фиксированной, используется для одновременного рассечения и коагуляции тканей и сосудов диаметром до 5 мм. Кроме основных функций рассечения и коагуляции, предназначены в качестве зажима ткани. Частота колебания титанового лезвия скальпеля в продольном направлении 55,6 кГц. Возможность активации скальпеля с помощью кнопок включения в минимальном и максимальном режимах мощности, расположенных на передней поверхности корпуса рукоятки для быстрого доступа, или с помощью педалей управления. Корпус рукоятки имеет встроенный механизм тактильной и звуковой индикации полного сведения бранш. Наличие системы обратной связи с генератором и контроля температуры активного лезвия насадки, посредством генератора Y16</w:t>
            </w:r>
            <w:r w:rsidRPr="00737E9C">
              <w:rPr>
                <w:rFonts w:ascii="Times New Roman" w:hAnsi="Times New Roman" w:cs="Times New Roman"/>
                <w:sz w:val="20"/>
                <w:szCs w:val="20"/>
                <w:lang w:val="en-US"/>
              </w:rPr>
              <w:t>E</w:t>
            </w:r>
            <w:r w:rsidRPr="00737E9C">
              <w:rPr>
                <w:rFonts w:ascii="Times New Roman" w:hAnsi="Times New Roman" w:cs="Times New Roman"/>
                <w:sz w:val="20"/>
                <w:szCs w:val="20"/>
              </w:rPr>
              <w:t>, для повышения эффективности и скорости работы инструментом, а так же снижения уровня латерального повреждения тканей. Наличие дополнительного звукового сигнала, оповещающего о начале повышения температуры активного лезвия, для более совершенного контроля качества гемостаза. Общая длина ствола 17 см от конца лезвия до кнопки ручного управления MAX. Рабочая часть состоит из активной (лезвие) и пассивной браншей. Активная бранша титановая, коническая, изогнутая, для улучшения визуализации рабочего пространства. Длина активной бранши (лезвия) 15,4 мм. Пассивная бранша имеет пластиковую накладку с насечками для эффективной работы с тканями. Ствол инструмента выполнен из алюминия и минимизирует нагревание насадки. Рукоятки сведения бранш симметричные, кольцевидные. Наличие резиновых прокладок на внутренней стороне рукояток сведения бранш и кнопках ручной активации, препятствующих скольжению и способствующих комфортному размещению руки хирурга. Наличие резьбового разъема для соединения с лапаросонической рукояткой. Для скальпелей весь материал проходит процесс инкапсуляции, что повышает комфорт использования. Они менее скользкии после длительной эксплуатации во время операций.</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Скальпель пистолетного типа поставляется в стерилизованном состоянии, в количестве одной штуки в специальной упаковке. В комплект входит брошюра с </w:t>
            </w:r>
            <w:r w:rsidRPr="00737E9C">
              <w:rPr>
                <w:rFonts w:ascii="Times New Roman" w:hAnsi="Times New Roman" w:cs="Times New Roman"/>
                <w:sz w:val="20"/>
                <w:szCs w:val="20"/>
              </w:rPr>
              <w:lastRenderedPageBreak/>
              <w:t xml:space="preserve">ознакомительной информацией и стерилизованный скальпель </w:t>
            </w:r>
            <w:r w:rsidRPr="00737E9C">
              <w:rPr>
                <w:rFonts w:ascii="Times New Roman" w:hAnsi="Times New Roman" w:cs="Times New Roman"/>
                <w:sz w:val="20"/>
                <w:szCs w:val="20"/>
                <w:lang w:val="kk-KZ"/>
              </w:rPr>
              <w:t>ножницы</w:t>
            </w:r>
            <w:r w:rsidRPr="00737E9C">
              <w:rPr>
                <w:rFonts w:ascii="Times New Roman" w:hAnsi="Times New Roman" w:cs="Times New Roman"/>
                <w:sz w:val="20"/>
                <w:szCs w:val="20"/>
              </w:rPr>
              <w:t xml:space="preserve"> с ключом, предназначенный для фиксации скальпеля с рукояткой. Скальпель предназначен для однократного использования.</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Скальпели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A2A9A4" w14:textId="5A281FE7"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52BFD6" w14:textId="505CC625"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6449E" w14:textId="122A627E" w:rsidR="00F11246" w:rsidRPr="00737E9C" w:rsidRDefault="00F11246" w:rsidP="00F11246">
            <w:pPr>
              <w:spacing w:after="0" w:line="240" w:lineRule="auto"/>
              <w:jc w:val="center"/>
              <w:rPr>
                <w:rFonts w:ascii="Times New Roman" w:hAnsi="Times New Roman" w:cs="Times New Roman"/>
                <w:color w:val="000000"/>
                <w:sz w:val="20"/>
              </w:rPr>
            </w:pPr>
            <w:r w:rsidRPr="00737E9C">
              <w:rPr>
                <w:rFonts w:ascii="Times New Roman" w:hAnsi="Times New Roman" w:cs="Times New Roman"/>
                <w:sz w:val="20"/>
                <w:szCs w:val="20"/>
                <w:lang w:val="kk-KZ"/>
              </w:rPr>
              <w:t>465 000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3D32D00" w14:textId="00F445C6"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930000</w:t>
            </w:r>
          </w:p>
        </w:tc>
      </w:tr>
      <w:tr w:rsidR="00F11246" w:rsidRPr="00F36F51" w14:paraId="36F22106" w14:textId="77777777" w:rsidTr="006F2D37">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AA818B" w14:textId="77777777" w:rsidR="00F11246" w:rsidRPr="005969D3" w:rsidRDefault="00F11246" w:rsidP="00F11246">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388545" w14:textId="7F114892"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 xml:space="preserve">Тележка-подставка для генератора, принадлежность к ультразвуковому генератору </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6F5D5E63" w14:textId="734EBD4D" w:rsidR="00F11246" w:rsidRPr="00737E9C" w:rsidRDefault="00F11246" w:rsidP="00F11246">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 xml:space="preserve">Мобильная тележка-подставка для генератора </w:t>
            </w:r>
            <w:r>
              <w:rPr>
                <w:rFonts w:ascii="Times New Roman" w:hAnsi="Times New Roman" w:cs="Times New Roman"/>
                <w:sz w:val="20"/>
                <w:szCs w:val="20"/>
                <w:lang w:val="en-US"/>
              </w:rPr>
              <w:t>Y</w:t>
            </w:r>
            <w:r w:rsidRPr="00737E9C">
              <w:rPr>
                <w:rFonts w:ascii="Times New Roman" w:hAnsi="Times New Roman" w:cs="Times New Roman"/>
                <w:sz w:val="20"/>
                <w:szCs w:val="20"/>
              </w:rPr>
              <w:t>16-</w:t>
            </w:r>
            <w:r>
              <w:rPr>
                <w:rFonts w:ascii="Times New Roman" w:hAnsi="Times New Roman" w:cs="Times New Roman"/>
                <w:sz w:val="20"/>
                <w:szCs w:val="20"/>
                <w:lang w:val="en-US"/>
              </w:rPr>
              <w:t>E</w:t>
            </w:r>
            <w:r w:rsidRPr="00737E9C">
              <w:rPr>
                <w:rFonts w:ascii="Times New Roman" w:hAnsi="Times New Roman" w:cs="Times New Roman"/>
                <w:sz w:val="20"/>
                <w:szCs w:val="20"/>
              </w:rPr>
              <w:t xml:space="preserve"> 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тележки. Вес тележки: 16,8 кг. Габариты тележки: 48,0 см x 56,2 см x 95,3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FAF040" w14:textId="63ECB52B" w:rsidR="00F11246" w:rsidRPr="00737E9C" w:rsidRDefault="00F11246" w:rsidP="00F11246">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DFC3DC" w14:textId="0AEF0C64" w:rsidR="00F11246" w:rsidRPr="00737E9C" w:rsidRDefault="00F11246" w:rsidP="00F11246">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98518" w14:textId="0FBAFCAC" w:rsidR="00F11246" w:rsidRPr="00737E9C" w:rsidRDefault="00F11246" w:rsidP="00F11246">
            <w:pPr>
              <w:spacing w:after="0" w:line="240" w:lineRule="auto"/>
              <w:jc w:val="center"/>
              <w:rPr>
                <w:rFonts w:ascii="Times New Roman" w:hAnsi="Times New Roman" w:cs="Times New Roman"/>
                <w:color w:val="000000"/>
                <w:sz w:val="20"/>
              </w:rPr>
            </w:pPr>
            <w:r w:rsidRPr="00737E9C">
              <w:rPr>
                <w:rFonts w:ascii="Times New Roman" w:hAnsi="Times New Roman" w:cs="Times New Roman"/>
                <w:sz w:val="20"/>
                <w:szCs w:val="20"/>
                <w:lang w:val="kk-KZ"/>
              </w:rPr>
              <w:t>850 000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623D012" w14:textId="36256551" w:rsidR="00F11246" w:rsidRPr="00F11246" w:rsidRDefault="00F11246" w:rsidP="00F11246">
            <w:pPr>
              <w:spacing w:after="0" w:line="240" w:lineRule="auto"/>
              <w:jc w:val="center"/>
              <w:rPr>
                <w:rFonts w:ascii="Times New Roman" w:hAnsi="Times New Roman" w:cs="Times New Roman"/>
                <w:sz w:val="20"/>
                <w:szCs w:val="20"/>
              </w:rPr>
            </w:pPr>
            <w:r w:rsidRPr="00F11246">
              <w:rPr>
                <w:rFonts w:ascii="Times New Roman" w:hAnsi="Times New Roman" w:cs="Times New Roman"/>
                <w:color w:val="000000"/>
                <w:sz w:val="20"/>
                <w:szCs w:val="20"/>
              </w:rPr>
              <w:t>850000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EDE3ACE"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D54499">
        <w:rPr>
          <w:rStyle w:val="FontStyle73"/>
          <w:sz w:val="20"/>
          <w:szCs w:val="20"/>
        </w:rPr>
        <w:t>31</w:t>
      </w:r>
      <w:r w:rsidRPr="002C39B5">
        <w:rPr>
          <w:rStyle w:val="FontStyle73"/>
          <w:sz w:val="20"/>
          <w:szCs w:val="20"/>
        </w:rPr>
        <w:t xml:space="preserve">» </w:t>
      </w:r>
      <w:r w:rsidR="00F038EC">
        <w:rPr>
          <w:rStyle w:val="FontStyle73"/>
          <w:sz w:val="20"/>
          <w:szCs w:val="20"/>
        </w:rPr>
        <w:t>августа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D54499">
        <w:rPr>
          <w:rStyle w:val="FontStyle73"/>
          <w:sz w:val="18"/>
          <w:szCs w:val="18"/>
        </w:rPr>
        <w:t>31</w:t>
      </w:r>
      <w:r w:rsidR="008F7404" w:rsidRPr="00AC6214">
        <w:rPr>
          <w:rStyle w:val="FontStyle73"/>
          <w:sz w:val="18"/>
          <w:szCs w:val="18"/>
        </w:rPr>
        <w:t xml:space="preserve">» </w:t>
      </w:r>
      <w:r w:rsidR="00F038EC">
        <w:rPr>
          <w:rStyle w:val="FontStyle73"/>
          <w:sz w:val="18"/>
          <w:szCs w:val="18"/>
        </w:rPr>
        <w:t>августа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lastRenderedPageBreak/>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8222"/>
        <w:gridCol w:w="708"/>
        <w:gridCol w:w="993"/>
        <w:gridCol w:w="1417"/>
        <w:gridCol w:w="1418"/>
      </w:tblGrid>
      <w:tr w:rsidR="00282A29" w:rsidRPr="002C39B5" w14:paraId="36964FDD" w14:textId="77777777" w:rsidTr="000B302F">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8222"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1417"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F7420" w:rsidRPr="002C39B5" w14:paraId="3AC04691"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0F7420" w:rsidRPr="002C39B5" w:rsidRDefault="000F7420" w:rsidP="000F742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37EECE16" w:rsidR="000F7420" w:rsidRPr="00394D7D" w:rsidRDefault="000F7420" w:rsidP="000F7420">
            <w:pPr>
              <w:spacing w:after="0" w:line="240" w:lineRule="auto"/>
              <w:rPr>
                <w:rFonts w:ascii="Times New Roman" w:hAnsi="Times New Roman" w:cs="Times New Roman"/>
                <w:color w:val="000000"/>
                <w:sz w:val="20"/>
                <w:szCs w:val="20"/>
              </w:rPr>
            </w:pPr>
            <w:r w:rsidRPr="00FF5E06">
              <w:rPr>
                <w:rFonts w:ascii="Times New Roman" w:eastAsiaTheme="minorHAnsi" w:hAnsi="Times New Roman" w:cs="Times New Roman"/>
                <w:sz w:val="20"/>
                <w:szCs w:val="20"/>
              </w:rPr>
              <w:t xml:space="preserve">Разъем быстрого соединения отвода анестезиологических  газов из комплекта </w:t>
            </w:r>
            <w:r>
              <w:rPr>
                <w:rFonts w:ascii="Times New Roman" w:eastAsiaTheme="minorHAnsi" w:hAnsi="Times New Roman" w:cs="Times New Roman"/>
                <w:sz w:val="20"/>
                <w:szCs w:val="20"/>
              </w:rPr>
              <w:t>«</w:t>
            </w:r>
            <w:r w:rsidRPr="00FF5E06">
              <w:rPr>
                <w:rFonts w:ascii="Times New Roman" w:hAnsi="Times New Roman" w:cs="Times New Roman"/>
                <w:sz w:val="20"/>
                <w:szCs w:val="20"/>
                <w:lang w:val="kk-KZ"/>
              </w:rPr>
              <w:t>Консоль для распределения медицинских газов и электропитания потолочная, вариант исполнения: ОК 07-16</w:t>
            </w:r>
            <w:r>
              <w:rPr>
                <w:rFonts w:ascii="Times New Roman" w:hAnsi="Times New Roman" w:cs="Times New Roman"/>
                <w:sz w:val="20"/>
                <w:szCs w:val="20"/>
                <w:lang w:val="kk-KZ"/>
              </w:rPr>
              <w:t>»</w:t>
            </w:r>
          </w:p>
        </w:tc>
        <w:tc>
          <w:tcPr>
            <w:tcW w:w="8222" w:type="dxa"/>
            <w:tcBorders>
              <w:top w:val="single" w:sz="6" w:space="0" w:color="auto"/>
              <w:left w:val="single" w:sz="6" w:space="0" w:color="auto"/>
              <w:bottom w:val="single" w:sz="6" w:space="0" w:color="auto"/>
              <w:right w:val="single" w:sz="6" w:space="0" w:color="auto"/>
            </w:tcBorders>
          </w:tcPr>
          <w:p w14:paraId="046A38B5" w14:textId="5F65001A" w:rsidR="000F7420" w:rsidRPr="00394D7D" w:rsidRDefault="000F7420" w:rsidP="000F7420">
            <w:pPr>
              <w:spacing w:after="0" w:line="240" w:lineRule="auto"/>
              <w:rPr>
                <w:rFonts w:ascii="Times New Roman" w:hAnsi="Times New Roman" w:cs="Times New Roman"/>
                <w:color w:val="000000"/>
                <w:sz w:val="20"/>
                <w:szCs w:val="20"/>
              </w:rPr>
            </w:pPr>
            <w:r w:rsidRPr="00FF5E06">
              <w:rPr>
                <w:rFonts w:ascii="Times New Roman" w:hAnsi="Times New Roman" w:cs="Times New Roman"/>
                <w:sz w:val="20"/>
                <w:szCs w:val="20"/>
              </w:rPr>
              <w:t>Разъем быстрого соединения отвода анестезиологических  газов должен иметь возможность  установки в  потолочную консоль распределения медицинских газов.   Разъем должен быть предназначен для использования в распределениях систем вытяжки анестезирующих газов и их смесей в качестве их присоединительных устройств, в которых должен способствовать вытяжке анестезирующих газов и их смесей, которые вдыхает пациент, и участвовать в безопасном физиологическом процессе удаления анестезирующих газов и их смесей из тела пациента.</w:t>
            </w:r>
            <w:r>
              <w:rPr>
                <w:rFonts w:ascii="Times New Roman" w:hAnsi="Times New Roman" w:cs="Times New Roman"/>
                <w:sz w:val="20"/>
                <w:szCs w:val="20"/>
              </w:rPr>
              <w:t xml:space="preserve"> </w:t>
            </w:r>
            <w:r w:rsidRPr="00FF5E06">
              <w:rPr>
                <w:rFonts w:ascii="Times New Roman" w:hAnsi="Times New Roman" w:cs="Times New Roman"/>
                <w:sz w:val="20"/>
                <w:szCs w:val="20"/>
              </w:rPr>
              <w:t>Двухступенчатая система отключения штекера: промежуточное положение, при котором подача газа прервана, штекер остается в разъёме.</w:t>
            </w:r>
            <w:r>
              <w:rPr>
                <w:rFonts w:ascii="Times New Roman" w:hAnsi="Times New Roman" w:cs="Times New Roman"/>
                <w:sz w:val="20"/>
                <w:szCs w:val="20"/>
              </w:rPr>
              <w:t xml:space="preserve"> </w:t>
            </w:r>
            <w:r w:rsidRPr="00FF5E06">
              <w:rPr>
                <w:rFonts w:ascii="Times New Roman" w:hAnsi="Times New Roman" w:cs="Times New Roman"/>
                <w:sz w:val="20"/>
                <w:szCs w:val="20"/>
              </w:rPr>
              <w:t>Корпус газового клапана сделан из металлического сплава, маркировочная шляпа из пластика</w:t>
            </w:r>
            <w:r>
              <w:rPr>
                <w:rFonts w:ascii="Times New Roman" w:hAnsi="Times New Roman" w:cs="Times New Roman"/>
                <w:sz w:val="20"/>
                <w:szCs w:val="20"/>
              </w:rPr>
              <w:t xml:space="preserve">. </w:t>
            </w:r>
            <w:r w:rsidRPr="00FF5E06">
              <w:rPr>
                <w:rFonts w:ascii="Times New Roman" w:hAnsi="Times New Roman" w:cs="Times New Roman"/>
                <w:sz w:val="20"/>
                <w:szCs w:val="20"/>
              </w:rPr>
              <w:t>Газовый клапан 2-х компонентный с возможностью замены замковой части без отключения клапана от газовой магистрали</w:t>
            </w:r>
            <w:r>
              <w:rPr>
                <w:rFonts w:ascii="Times New Roman" w:hAnsi="Times New Roman" w:cs="Times New Roman"/>
                <w:sz w:val="20"/>
                <w:szCs w:val="20"/>
              </w:rPr>
              <w:t xml:space="preserve">. </w:t>
            </w:r>
            <w:r w:rsidRPr="00FF5E06">
              <w:rPr>
                <w:rFonts w:ascii="Times New Roman" w:hAnsi="Times New Roman" w:cs="Times New Roman"/>
                <w:sz w:val="20"/>
                <w:szCs w:val="20"/>
              </w:rPr>
              <w:t>Клапан должен иметь цветовую и буквенную маркировку типа газа</w:t>
            </w:r>
            <w:r>
              <w:rPr>
                <w:rFonts w:ascii="Times New Roman" w:hAnsi="Times New Roman" w:cs="Times New Roman"/>
                <w:sz w:val="20"/>
                <w:szCs w:val="20"/>
              </w:rPr>
              <w:t xml:space="preserve">. </w:t>
            </w:r>
            <w:r w:rsidRPr="00FF5E06">
              <w:rPr>
                <w:rFonts w:ascii="Times New Roman" w:hAnsi="Times New Roman"/>
                <w:kern w:val="2"/>
                <w:sz w:val="20"/>
                <w:szCs w:val="20"/>
                <w:lang w:val="cs-CZ"/>
              </w:rPr>
              <w:t>Тип газовых разъемов должен быть - клапанная система стандарта DIN 13260-2</w:t>
            </w:r>
          </w:p>
        </w:tc>
        <w:tc>
          <w:tcPr>
            <w:tcW w:w="708" w:type="dxa"/>
            <w:tcBorders>
              <w:top w:val="single" w:sz="6" w:space="0" w:color="auto"/>
              <w:left w:val="single" w:sz="6" w:space="0" w:color="auto"/>
              <w:bottom w:val="single" w:sz="6" w:space="0" w:color="auto"/>
              <w:right w:val="single" w:sz="6" w:space="0" w:color="auto"/>
            </w:tcBorders>
          </w:tcPr>
          <w:p w14:paraId="7A0E277B" w14:textId="40C1C4AE" w:rsidR="000F7420" w:rsidRPr="00394D7D" w:rsidRDefault="000F7420" w:rsidP="000F7420">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C0D8E93" w14:textId="64A31BE1" w:rsidR="000F7420" w:rsidRPr="00394D7D" w:rsidRDefault="000F7420" w:rsidP="000F7420">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lang w:val="en-US"/>
              </w:rPr>
              <w:t>3</w:t>
            </w:r>
          </w:p>
        </w:tc>
        <w:tc>
          <w:tcPr>
            <w:tcW w:w="1417" w:type="dxa"/>
            <w:tcBorders>
              <w:top w:val="single" w:sz="4" w:space="0" w:color="auto"/>
              <w:left w:val="single" w:sz="4" w:space="0" w:color="auto"/>
              <w:bottom w:val="single" w:sz="4" w:space="0" w:color="auto"/>
              <w:right w:val="single" w:sz="4" w:space="0" w:color="auto"/>
            </w:tcBorders>
            <w:vAlign w:val="center"/>
          </w:tcPr>
          <w:p w14:paraId="7F235EA9" w14:textId="18488BCC" w:rsidR="000F7420" w:rsidRPr="00583CB4" w:rsidRDefault="000F7420" w:rsidP="000F7420">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В течении 45 календарных дня</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0F7420" w:rsidRPr="002C39B5" w:rsidRDefault="000F7420" w:rsidP="000F74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7420" w:rsidRPr="002C39B5" w14:paraId="0A8511C2"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0F7420" w:rsidRPr="002C39B5" w:rsidRDefault="000F7420" w:rsidP="000F742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6C1E5311" w:rsidR="000F7420" w:rsidRPr="00394D7D" w:rsidRDefault="000F7420" w:rsidP="000F7420">
            <w:pPr>
              <w:spacing w:after="0" w:line="240" w:lineRule="auto"/>
              <w:rPr>
                <w:rFonts w:ascii="Times New Roman" w:hAnsi="Times New Roman" w:cs="Times New Roman"/>
                <w:color w:val="000000"/>
                <w:sz w:val="20"/>
                <w:szCs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2A79C893" w14:textId="6265A9DC" w:rsidR="000F7420" w:rsidRPr="00394D7D" w:rsidRDefault="000F7420" w:rsidP="000F7420">
            <w:pPr>
              <w:spacing w:after="0" w:line="240" w:lineRule="auto"/>
              <w:rPr>
                <w:rFonts w:ascii="Times New Roman" w:hAnsi="Times New Roman" w:cs="Times New Roman"/>
                <w:color w:val="000000"/>
                <w:sz w:val="20"/>
                <w:szCs w:val="20"/>
              </w:rPr>
            </w:pPr>
            <w:r w:rsidRPr="00737E9C">
              <w:rPr>
                <w:rFonts w:ascii="Times New Roman" w:hAnsi="Times New Roman" w:cs="Times New Roman"/>
                <w:sz w:val="20"/>
                <w:szCs w:val="20"/>
              </w:rPr>
              <w:t xml:space="preserve">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w:t>
            </w:r>
            <w:r w:rsidRPr="00737E9C">
              <w:rPr>
                <w:rFonts w:ascii="Times New Roman" w:hAnsi="Times New Roman" w:cs="Times New Roman"/>
                <w:sz w:val="20"/>
                <w:szCs w:val="20"/>
              </w:rPr>
              <w:lastRenderedPageBreak/>
              <w:t>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71325255" w:rsidR="000F7420" w:rsidRPr="00394D7D" w:rsidRDefault="000F7420" w:rsidP="000F7420">
            <w:pPr>
              <w:spacing w:after="0" w:line="240" w:lineRule="auto"/>
              <w:jc w:val="center"/>
              <w:rPr>
                <w:rFonts w:ascii="Times New Roman" w:hAnsi="Times New Roman" w:cs="Times New Roman"/>
                <w:color w:val="000000"/>
                <w:sz w:val="20"/>
                <w:szCs w:val="20"/>
              </w:rPr>
            </w:pPr>
            <w:r w:rsidRPr="00737E9C">
              <w:rPr>
                <w:rFonts w:ascii="Times New Roman" w:hAnsi="Times New Roman" w:cs="Times New Roman"/>
                <w:sz w:val="20"/>
                <w:szCs w:val="20"/>
                <w:lang w:val="kk-KZ"/>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328D78EC" w:rsidR="000F7420" w:rsidRPr="00394D7D" w:rsidRDefault="000F7420" w:rsidP="000F7420">
            <w:pPr>
              <w:spacing w:after="0" w:line="240" w:lineRule="auto"/>
              <w:jc w:val="center"/>
              <w:rPr>
                <w:rFonts w:ascii="Times New Roman" w:hAnsi="Times New Roman" w:cs="Times New Roman"/>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08F2753E" w14:textId="59BD12CB" w:rsidR="000F7420" w:rsidRPr="002C39B5" w:rsidRDefault="000F7420" w:rsidP="000F7420">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0F7420" w:rsidRPr="002C39B5" w:rsidRDefault="000F7420" w:rsidP="000F742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302F" w:rsidRPr="002C39B5" w14:paraId="5FC8E999"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0EFC73F" w14:textId="4586DFEB" w:rsidR="000B302F" w:rsidRDefault="000B302F" w:rsidP="000B302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29BB8744" w14:textId="7864BAE4"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1A410B34" w14:textId="4B62AFC5"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4C579904" w14:textId="23FDE49F" w:rsidR="000B302F" w:rsidRDefault="000B302F" w:rsidP="000B302F">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7960119" w14:textId="5E38693F" w:rsidR="000B302F" w:rsidRDefault="000B302F" w:rsidP="000B302F">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30B50356" w14:textId="2F77FEF0" w:rsidR="000B302F" w:rsidRDefault="000B302F" w:rsidP="000B302F">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B4DB942" w14:textId="297C0173" w:rsidR="000B302F" w:rsidRPr="002C39B5" w:rsidRDefault="000B302F" w:rsidP="000B30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302F" w:rsidRPr="002C39B5" w14:paraId="3D582879"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9B67D81" w14:textId="624922F8" w:rsidR="000B302F" w:rsidRDefault="000B302F" w:rsidP="000B302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28F99F6C" w14:textId="352A8CA6"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0B65B8BF" w14:textId="3C629253"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 xml:space="preserve">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w:t>
            </w:r>
            <w:r w:rsidRPr="00737E9C">
              <w:rPr>
                <w:rFonts w:ascii="Times New Roman" w:hAnsi="Times New Roman" w:cs="Times New Roman"/>
                <w:sz w:val="20"/>
                <w:szCs w:val="20"/>
              </w:rPr>
              <w:lastRenderedPageBreak/>
              <w:t>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586D27F0" w14:textId="2C9441B6" w:rsidR="000B302F" w:rsidRDefault="000B302F" w:rsidP="000B302F">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EA21700" w14:textId="4EA9A880" w:rsidR="000B302F" w:rsidRDefault="000B302F" w:rsidP="000B302F">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5B593BA8" w14:textId="15505E77" w:rsidR="000B302F" w:rsidRDefault="000B302F" w:rsidP="000B302F">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952822A" w14:textId="4744ABDC" w:rsidR="000B302F" w:rsidRPr="002C39B5" w:rsidRDefault="000B302F" w:rsidP="000B30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302F" w:rsidRPr="002C39B5" w14:paraId="15AF7BB8"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024888" w14:textId="2ACF73D0" w:rsidR="000B302F" w:rsidRDefault="000B302F" w:rsidP="000B302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vAlign w:val="center"/>
          </w:tcPr>
          <w:p w14:paraId="77A55575" w14:textId="5DB217FB"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1CCC515B" w14:textId="144EDE17"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6559E09B" w14:textId="30AACD08" w:rsidR="000B302F" w:rsidRDefault="000B302F" w:rsidP="000B302F">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40A7E43" w14:textId="238879FC" w:rsidR="000B302F" w:rsidRDefault="000B302F" w:rsidP="000B302F">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619AB604" w14:textId="3081EC57" w:rsidR="000B302F" w:rsidRDefault="000B302F" w:rsidP="000B302F">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745A3F4" w14:textId="0354A225" w:rsidR="000B302F" w:rsidRPr="002C39B5" w:rsidRDefault="000B302F" w:rsidP="000B30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302F" w:rsidRPr="002C39B5" w14:paraId="539DB0AC"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29FE8A" w14:textId="739AC5BB" w:rsidR="000B302F" w:rsidRDefault="000B302F" w:rsidP="000B302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vAlign w:val="center"/>
          </w:tcPr>
          <w:p w14:paraId="4E16AC8E" w14:textId="45BC765D"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56E694CF" w14:textId="6A15A201"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 xml:space="preserve">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w:t>
            </w:r>
            <w:r w:rsidRPr="00737E9C">
              <w:rPr>
                <w:rFonts w:ascii="Times New Roman" w:hAnsi="Times New Roman" w:cs="Times New Roman"/>
                <w:sz w:val="20"/>
                <w:szCs w:val="20"/>
              </w:rPr>
              <w:lastRenderedPageBreak/>
              <w:t>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66E79F24" w14:textId="5AF4E07F" w:rsidR="000B302F" w:rsidRDefault="000B302F" w:rsidP="000B302F">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5ED10F07" w14:textId="7F5543B2" w:rsidR="000B302F" w:rsidRDefault="000B302F" w:rsidP="000B302F">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153A6F6A" w14:textId="60DD256E" w:rsidR="000B302F" w:rsidRDefault="000B302F" w:rsidP="000B302F">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7DD0F040" w14:textId="1EF1CB73" w:rsidR="000B302F" w:rsidRPr="002C39B5" w:rsidRDefault="000B302F" w:rsidP="000B30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302F" w:rsidRPr="002C39B5" w14:paraId="6B4C5A60"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A1DEC2" w14:textId="13A0889A" w:rsidR="000B302F" w:rsidRDefault="000B302F" w:rsidP="000B302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vAlign w:val="center"/>
          </w:tcPr>
          <w:p w14:paraId="30EBAD97" w14:textId="05130286"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5C6F5006" w14:textId="45546FB9"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 xml:space="preserve">Условия </w:t>
            </w:r>
            <w:r w:rsidRPr="00737E9C">
              <w:rPr>
                <w:rFonts w:ascii="Times New Roman" w:hAnsi="Times New Roman" w:cs="Times New Roman"/>
                <w:sz w:val="20"/>
                <w:szCs w:val="20"/>
              </w:rPr>
              <w:lastRenderedPageBreak/>
              <w:t>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355DCBAD" w14:textId="534EEA04" w:rsidR="000B302F" w:rsidRDefault="000B302F" w:rsidP="000B302F">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A5B68FD" w14:textId="1574852E" w:rsidR="000B302F" w:rsidRDefault="000B302F" w:rsidP="000B302F">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4FD79424" w14:textId="3D16C721" w:rsidR="000B302F" w:rsidRDefault="000B302F" w:rsidP="000B302F">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C5B07F1" w14:textId="2DE21A5A" w:rsidR="000B302F" w:rsidRPr="002C39B5" w:rsidRDefault="000B302F" w:rsidP="000B30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B302F" w:rsidRPr="002C39B5" w14:paraId="6528B096" w14:textId="77777777" w:rsidTr="000B302F">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340D0F" w14:textId="10A5448E" w:rsidR="000B302F" w:rsidRDefault="000B302F" w:rsidP="000B302F">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vAlign w:val="center"/>
          </w:tcPr>
          <w:p w14:paraId="46E5DFC6" w14:textId="3225F481"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Наконечник – лапаросоническая рукоятка для скальпелей пистолетного типа</w:t>
            </w:r>
          </w:p>
        </w:tc>
        <w:tc>
          <w:tcPr>
            <w:tcW w:w="8222" w:type="dxa"/>
            <w:tcBorders>
              <w:top w:val="single" w:sz="6" w:space="0" w:color="auto"/>
              <w:left w:val="single" w:sz="6" w:space="0" w:color="auto"/>
              <w:bottom w:val="single" w:sz="6" w:space="0" w:color="auto"/>
              <w:right w:val="single" w:sz="6" w:space="0" w:color="auto"/>
            </w:tcBorders>
            <w:vAlign w:val="center"/>
          </w:tcPr>
          <w:p w14:paraId="7BC69B59" w14:textId="7521B494" w:rsidR="000B302F" w:rsidRPr="00434B76" w:rsidRDefault="000B302F" w:rsidP="000B302F">
            <w:pPr>
              <w:spacing w:after="0" w:line="240" w:lineRule="auto"/>
              <w:rPr>
                <w:rFonts w:ascii="Times New Roman" w:hAnsi="Times New Roman" w:cs="Times New Roman"/>
                <w:color w:val="000000"/>
                <w:sz w:val="20"/>
              </w:rPr>
            </w:pPr>
            <w:r w:rsidRPr="00737E9C">
              <w:rPr>
                <w:rFonts w:ascii="Times New Roman" w:hAnsi="Times New Roman" w:cs="Times New Roman"/>
                <w:sz w:val="20"/>
                <w:szCs w:val="20"/>
              </w:rPr>
              <w:t>Лапаросоническая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55,6 кГц и их передачи на лезвия инструментов-насадок ультразвукового скальпеля, которые при подобном воздействии совершают колебания в продольном направлении. Состоит из собственно рукоятки с резьбовым штоком для соединения с инструментами-насадками и гибкого изоляционного провода с прорезиненным штекером для соединения с разъемом на передней панели генератора. Цветовая метка на штекере в виде стрелок, для быстрой корректной ориентации в разъеме при подключении рукоятки к генератору. Наличие встроенного счетчика количества активаций, насчитывающий 100 активаций. Возможность активации насадки, присоединенной к рукоятке, с помощью ручного триггера на насадке или съемного адаптера к рукояти для ручной активации насадок, с билатерально продублированными кнопками активации режима минимальной и максимальной мощности, а также при помощи ножного педального привода. Наличие функции тестирования состояния рукоятки с выводом кода ошибки на дисплее генератора и специфической звуковой индикации в случае неисправности рукоятки или некорректного соединения рукоятки с прибором или инструментом-насадкой. Может использоваться с насадками для эндоскопической лапароскопической хирургии. Комплектуется предохранительным колпачком для защиты резьбового штока. Рукоятка поставляется в не стерильном состоянии, в количестве одной штуки в специальной упаковке. В комплект входит брошюра с ознакомительной информацией, рукоятка, набор для проверки состояния исправности рукоятки.</w:t>
            </w:r>
            <w:r w:rsidRPr="00737E9C">
              <w:rPr>
                <w:rFonts w:ascii="Times New Roman" w:hAnsi="Times New Roman" w:cs="Times New Roman"/>
                <w:sz w:val="20"/>
                <w:szCs w:val="20"/>
                <w:lang w:val="kk-KZ"/>
              </w:rPr>
              <w:t xml:space="preserve"> </w:t>
            </w:r>
            <w:r w:rsidRPr="00737E9C">
              <w:rPr>
                <w:rFonts w:ascii="Times New Roman" w:hAnsi="Times New Roman" w:cs="Times New Roman"/>
                <w:bCs/>
                <w:sz w:val="20"/>
                <w:szCs w:val="20"/>
              </w:rPr>
              <w:t>Рукоятки можно использовать только с компонентами ультразвуковой хирургической системы Y16-E.</w:t>
            </w:r>
            <w:r w:rsidRPr="00737E9C">
              <w:rPr>
                <w:rFonts w:ascii="Times New Roman" w:hAnsi="Times New Roman" w:cs="Times New Roman"/>
                <w:sz w:val="20"/>
                <w:szCs w:val="20"/>
              </w:rPr>
              <w:t xml:space="preserve"> Они несовместимы с компонентами других производителей, которые в противном случае могут нанести ущерб пациентам.</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Условия транспортировки и хранения:</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температура - От -22°C до 60°C.</w:t>
            </w:r>
            <w:r w:rsidRPr="00737E9C">
              <w:rPr>
                <w:rFonts w:ascii="Times New Roman" w:hAnsi="Times New Roman" w:cs="Times New Roman"/>
                <w:sz w:val="20"/>
                <w:szCs w:val="20"/>
                <w:lang w:val="kk-KZ"/>
              </w:rPr>
              <w:t xml:space="preserve"> </w:t>
            </w:r>
            <w:r w:rsidRPr="00737E9C">
              <w:rPr>
                <w:rFonts w:ascii="Times New Roman" w:hAnsi="Times New Roman" w:cs="Times New Roman"/>
                <w:sz w:val="20"/>
                <w:szCs w:val="20"/>
              </w:rPr>
              <w:t>Влажность - 10%-80%</w:t>
            </w:r>
          </w:p>
        </w:tc>
        <w:tc>
          <w:tcPr>
            <w:tcW w:w="708" w:type="dxa"/>
            <w:tcBorders>
              <w:top w:val="single" w:sz="6" w:space="0" w:color="auto"/>
              <w:left w:val="single" w:sz="6" w:space="0" w:color="auto"/>
              <w:bottom w:val="single" w:sz="6" w:space="0" w:color="auto"/>
              <w:right w:val="single" w:sz="6" w:space="0" w:color="auto"/>
            </w:tcBorders>
            <w:vAlign w:val="center"/>
          </w:tcPr>
          <w:p w14:paraId="0D429F2B" w14:textId="2919890E" w:rsidR="000B302F" w:rsidRDefault="000B302F" w:rsidP="000B302F">
            <w:pPr>
              <w:spacing w:after="0" w:line="240" w:lineRule="auto"/>
              <w:jc w:val="center"/>
              <w:rPr>
                <w:rFonts w:ascii="Times New Roman" w:hAnsi="Times New Roman" w:cs="Times New Roman"/>
                <w:bCs/>
                <w:color w:val="000000"/>
                <w:sz w:val="20"/>
                <w:szCs w:val="20"/>
              </w:rPr>
            </w:pPr>
            <w:r w:rsidRPr="00737E9C">
              <w:rPr>
                <w:rFonts w:ascii="Times New Roman" w:hAnsi="Times New Roman" w:cs="Times New Roman"/>
                <w:sz w:val="20"/>
                <w:szCs w:val="20"/>
                <w:lang w:val="kk-KZ"/>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FE0F595" w14:textId="53AB9828" w:rsidR="000B302F" w:rsidRDefault="000B302F" w:rsidP="000B302F">
            <w:pPr>
              <w:spacing w:after="0" w:line="240" w:lineRule="auto"/>
              <w:jc w:val="center"/>
              <w:rPr>
                <w:rFonts w:ascii="Times New Roman" w:hAnsi="Times New Roman" w:cs="Times New Roman"/>
                <w:bCs/>
                <w:sz w:val="20"/>
                <w:szCs w:val="20"/>
              </w:rPr>
            </w:pPr>
            <w:r w:rsidRPr="00737E9C">
              <w:rPr>
                <w:rFonts w:ascii="Times New Roman" w:hAnsi="Times New Roman" w:cs="Times New Roman"/>
                <w:sz w:val="20"/>
                <w:szCs w:val="2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14:paraId="043A417B" w14:textId="5619AE9C" w:rsidR="000B302F" w:rsidRDefault="000B302F" w:rsidP="000B302F">
            <w:pPr>
              <w:pStyle w:val="ab"/>
              <w:ind w:right="-40"/>
              <w:jc w:val="center"/>
              <w:rPr>
                <w:rFonts w:ascii="Times New Roman" w:hAnsi="Times New Roman" w:cs="Times New Roman"/>
                <w:sz w:val="20"/>
                <w:szCs w:val="20"/>
              </w:rPr>
            </w:pPr>
            <w:r>
              <w:rPr>
                <w:rFonts w:ascii="Times New Roman" w:hAnsi="Times New Roman" w:cs="Times New Roman"/>
                <w:sz w:val="20"/>
                <w:szCs w:val="20"/>
              </w:rPr>
              <w:t xml:space="preserve">В течении 14 рабочих дня </w:t>
            </w:r>
            <w:r w:rsidRPr="00583CB4">
              <w:rPr>
                <w:rFonts w:ascii="Times New Roman" w:hAnsi="Times New Roman" w:cs="Times New Roman"/>
                <w:sz w:val="20"/>
                <w:szCs w:val="20"/>
              </w:rPr>
              <w:t>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9EEB1D2" w14:textId="324C6E30" w:rsidR="000B302F" w:rsidRPr="002C39B5" w:rsidRDefault="000B302F" w:rsidP="000B302F">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B8B5" w14:textId="77777777" w:rsidR="00A51DD3" w:rsidRDefault="00A51DD3">
      <w:pPr>
        <w:spacing w:after="0" w:line="240" w:lineRule="auto"/>
      </w:pPr>
      <w:r>
        <w:separator/>
      </w:r>
    </w:p>
  </w:endnote>
  <w:endnote w:type="continuationSeparator" w:id="0">
    <w:p w14:paraId="7FBCAF54" w14:textId="77777777" w:rsidR="00A51DD3" w:rsidRDefault="00A5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6A55" w14:textId="77777777" w:rsidR="00A51DD3" w:rsidRDefault="00A51DD3">
      <w:pPr>
        <w:spacing w:after="0" w:line="240" w:lineRule="auto"/>
      </w:pPr>
      <w:r>
        <w:separator/>
      </w:r>
    </w:p>
  </w:footnote>
  <w:footnote w:type="continuationSeparator" w:id="0">
    <w:p w14:paraId="737B729C" w14:textId="77777777" w:rsidR="00A51DD3" w:rsidRDefault="00A51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13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0D53"/>
    <w:rsid w:val="000827F6"/>
    <w:rsid w:val="00083B95"/>
    <w:rsid w:val="000866CA"/>
    <w:rsid w:val="00090F4F"/>
    <w:rsid w:val="000934A6"/>
    <w:rsid w:val="00095A99"/>
    <w:rsid w:val="000B302F"/>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0F7420"/>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081"/>
    <w:rsid w:val="00191DFD"/>
    <w:rsid w:val="0019475C"/>
    <w:rsid w:val="001A16E2"/>
    <w:rsid w:val="001A2D09"/>
    <w:rsid w:val="001A3392"/>
    <w:rsid w:val="001A368B"/>
    <w:rsid w:val="001B0000"/>
    <w:rsid w:val="001B18FA"/>
    <w:rsid w:val="001B4D84"/>
    <w:rsid w:val="001C70AE"/>
    <w:rsid w:val="001C7128"/>
    <w:rsid w:val="001D4134"/>
    <w:rsid w:val="001D414B"/>
    <w:rsid w:val="001D6F10"/>
    <w:rsid w:val="001E1676"/>
    <w:rsid w:val="001E32A5"/>
    <w:rsid w:val="001E347D"/>
    <w:rsid w:val="001F03DB"/>
    <w:rsid w:val="001F5415"/>
    <w:rsid w:val="001F54A9"/>
    <w:rsid w:val="00202691"/>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87A"/>
    <w:rsid w:val="00233F8E"/>
    <w:rsid w:val="00234231"/>
    <w:rsid w:val="00237EF6"/>
    <w:rsid w:val="002412E8"/>
    <w:rsid w:val="00242D0D"/>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56EBD"/>
    <w:rsid w:val="00375E64"/>
    <w:rsid w:val="003808B2"/>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5806"/>
    <w:rsid w:val="00406C3C"/>
    <w:rsid w:val="0040713B"/>
    <w:rsid w:val="0041396D"/>
    <w:rsid w:val="004208A2"/>
    <w:rsid w:val="00420DCD"/>
    <w:rsid w:val="0043274B"/>
    <w:rsid w:val="00434B76"/>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1622A"/>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37E9C"/>
    <w:rsid w:val="00740D13"/>
    <w:rsid w:val="007514DC"/>
    <w:rsid w:val="00753041"/>
    <w:rsid w:val="00754387"/>
    <w:rsid w:val="00754C72"/>
    <w:rsid w:val="00755DE3"/>
    <w:rsid w:val="00757DAE"/>
    <w:rsid w:val="00761363"/>
    <w:rsid w:val="0076790C"/>
    <w:rsid w:val="00767B08"/>
    <w:rsid w:val="00767BB7"/>
    <w:rsid w:val="0077736E"/>
    <w:rsid w:val="00777474"/>
    <w:rsid w:val="00780423"/>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4EF6"/>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4AEE"/>
    <w:rsid w:val="00985C6C"/>
    <w:rsid w:val="00985E3B"/>
    <w:rsid w:val="00993056"/>
    <w:rsid w:val="00995455"/>
    <w:rsid w:val="009A0D7C"/>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4705F"/>
    <w:rsid w:val="00A51DD3"/>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E707E"/>
    <w:rsid w:val="00BF09FC"/>
    <w:rsid w:val="00BF0B64"/>
    <w:rsid w:val="00BF1455"/>
    <w:rsid w:val="00BF2825"/>
    <w:rsid w:val="00BF35F9"/>
    <w:rsid w:val="00C02A5D"/>
    <w:rsid w:val="00C04AB4"/>
    <w:rsid w:val="00C06FF1"/>
    <w:rsid w:val="00C1082D"/>
    <w:rsid w:val="00C123ED"/>
    <w:rsid w:val="00C13C94"/>
    <w:rsid w:val="00C176A4"/>
    <w:rsid w:val="00C23604"/>
    <w:rsid w:val="00C2437E"/>
    <w:rsid w:val="00C341B7"/>
    <w:rsid w:val="00C35AEA"/>
    <w:rsid w:val="00C45B5D"/>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58FF"/>
    <w:rsid w:val="00CB6FED"/>
    <w:rsid w:val="00CC2494"/>
    <w:rsid w:val="00CC39DD"/>
    <w:rsid w:val="00CC6BD6"/>
    <w:rsid w:val="00CD0A1C"/>
    <w:rsid w:val="00CD3345"/>
    <w:rsid w:val="00CD5F84"/>
    <w:rsid w:val="00CF1F5E"/>
    <w:rsid w:val="00CF40E6"/>
    <w:rsid w:val="00CF5520"/>
    <w:rsid w:val="00CF5575"/>
    <w:rsid w:val="00CF5B36"/>
    <w:rsid w:val="00CF6BFE"/>
    <w:rsid w:val="00D00B91"/>
    <w:rsid w:val="00D01F9A"/>
    <w:rsid w:val="00D022B1"/>
    <w:rsid w:val="00D047AA"/>
    <w:rsid w:val="00D0596A"/>
    <w:rsid w:val="00D06F2C"/>
    <w:rsid w:val="00D2104A"/>
    <w:rsid w:val="00D31B74"/>
    <w:rsid w:val="00D336AB"/>
    <w:rsid w:val="00D34BC5"/>
    <w:rsid w:val="00D35C7D"/>
    <w:rsid w:val="00D37521"/>
    <w:rsid w:val="00D5357B"/>
    <w:rsid w:val="00D54499"/>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1246"/>
    <w:rsid w:val="00F14EB3"/>
    <w:rsid w:val="00F15E22"/>
    <w:rsid w:val="00F16722"/>
    <w:rsid w:val="00F2328F"/>
    <w:rsid w:val="00F233E5"/>
    <w:rsid w:val="00F245B0"/>
    <w:rsid w:val="00F316A5"/>
    <w:rsid w:val="00F36F51"/>
    <w:rsid w:val="00F44BD5"/>
    <w:rsid w:val="00F45613"/>
    <w:rsid w:val="00F4670E"/>
    <w:rsid w:val="00F46A79"/>
    <w:rsid w:val="00F50738"/>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8801</TotalTime>
  <Pages>20</Pages>
  <Words>13063</Words>
  <Characters>74461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314</cp:revision>
  <cp:lastPrinted>2017-06-26T04:18:00Z</cp:lastPrinted>
  <dcterms:created xsi:type="dcterms:W3CDTF">2017-02-14T06:26:00Z</dcterms:created>
  <dcterms:modified xsi:type="dcterms:W3CDTF">2023-08-25T09:22:00Z</dcterms:modified>
</cp:coreProperties>
</file>