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36217E12"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96DC2">
        <w:rPr>
          <w:rStyle w:val="FontStyle73"/>
          <w:sz w:val="20"/>
          <w:szCs w:val="20"/>
        </w:rPr>
        <w:t>4</w:t>
      </w:r>
      <w:r w:rsidR="00D945A6">
        <w:rPr>
          <w:rStyle w:val="FontStyle73"/>
          <w:sz w:val="20"/>
          <w:szCs w:val="20"/>
        </w:rPr>
        <w:t>6</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467A40E1" w:rsidR="00D022B1" w:rsidRPr="002C39B5" w:rsidRDefault="00D945A6" w:rsidP="00EE1C6B">
      <w:pPr>
        <w:pStyle w:val="Style1"/>
        <w:spacing w:line="240" w:lineRule="auto"/>
        <w:rPr>
          <w:rStyle w:val="FontStyle73"/>
          <w:sz w:val="20"/>
          <w:szCs w:val="20"/>
        </w:rPr>
      </w:pPr>
      <w:r>
        <w:rPr>
          <w:rStyle w:val="FontStyle73"/>
          <w:sz w:val="20"/>
          <w:szCs w:val="20"/>
        </w:rPr>
        <w:t>15</w:t>
      </w:r>
      <w:r w:rsidR="004414F2" w:rsidRPr="002C39B5">
        <w:rPr>
          <w:rStyle w:val="FontStyle73"/>
          <w:sz w:val="20"/>
          <w:szCs w:val="20"/>
        </w:rPr>
        <w:t>.</w:t>
      </w:r>
      <w:r w:rsidR="00623417">
        <w:rPr>
          <w:rStyle w:val="FontStyle73"/>
          <w:sz w:val="20"/>
          <w:szCs w:val="20"/>
        </w:rPr>
        <w:t>1</w:t>
      </w:r>
      <w:r w:rsidR="00DD3CD1">
        <w:rPr>
          <w:rStyle w:val="FontStyle73"/>
          <w:sz w:val="20"/>
          <w:szCs w:val="20"/>
        </w:rPr>
        <w:t>1</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proofErr w:type="spellStart"/>
            <w:r w:rsidRPr="005969D3">
              <w:rPr>
                <w:rFonts w:ascii="Times New Roman" w:eastAsia="Times New Roman" w:hAnsi="Times New Roman" w:cs="Times New Roman"/>
                <w:b/>
                <w:sz w:val="20"/>
                <w:szCs w:val="20"/>
              </w:rPr>
              <w:t>Ед</w:t>
            </w:r>
            <w:proofErr w:type="spellEnd"/>
            <w:r w:rsidRPr="005969D3">
              <w:rPr>
                <w:rFonts w:ascii="Times New Roman" w:eastAsia="Times New Roman" w:hAnsi="Times New Roman" w:cs="Times New Roman"/>
                <w:b/>
                <w:sz w:val="20"/>
                <w:szCs w:val="20"/>
              </w:rPr>
              <w:t xml:space="preserve">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DD3CD1" w:rsidRPr="00F36F51" w14:paraId="36E7E3BB" w14:textId="77777777" w:rsidTr="00587BC5">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7618B" w14:textId="77777777" w:rsidR="00DD3CD1" w:rsidRPr="005969D3" w:rsidRDefault="00DD3CD1" w:rsidP="00DD3CD1">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B60290" w14:textId="02624E7E" w:rsidR="00DD3CD1" w:rsidRPr="00F11FC0" w:rsidRDefault="00F11FC0" w:rsidP="00F11FC0">
            <w:pPr>
              <w:autoSpaceDE w:val="0"/>
              <w:autoSpaceDN w:val="0"/>
              <w:adjustRightInd w:val="0"/>
              <w:spacing w:after="0" w:line="240" w:lineRule="auto"/>
              <w:rPr>
                <w:rFonts w:ascii="Times New Roman" w:hAnsi="Times New Roman" w:cs="Times New Roman"/>
                <w:color w:val="000000"/>
                <w:sz w:val="20"/>
                <w:szCs w:val="20"/>
              </w:rPr>
            </w:pPr>
            <w:r w:rsidRPr="00F11FC0">
              <w:rPr>
                <w:rFonts w:ascii="Times New Roman" w:hAnsi="Times New Roman" w:cs="Times New Roman"/>
                <w:color w:val="000000"/>
                <w:sz w:val="20"/>
                <w:szCs w:val="20"/>
              </w:rPr>
              <w:t>Возвратный REM – электрод пациента для взрослых</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718D2BD2" w14:textId="4DDA43CB" w:rsidR="00DD3CD1" w:rsidRPr="00D945A6" w:rsidRDefault="00D945A6" w:rsidP="00D945A6">
            <w:pPr>
              <w:spacing w:after="0" w:line="240" w:lineRule="auto"/>
              <w:rPr>
                <w:rFonts w:ascii="Times New Roman" w:hAnsi="Times New Roman" w:cs="Times New Roman"/>
                <w:sz w:val="20"/>
                <w:szCs w:val="20"/>
              </w:rPr>
            </w:pPr>
            <w:r w:rsidRPr="00D945A6">
              <w:rPr>
                <w:rFonts w:ascii="Times New Roman" w:hAnsi="Times New Roman" w:cs="Times New Roman"/>
                <w:sz w:val="20"/>
                <w:szCs w:val="20"/>
              </w:rPr>
              <w:t xml:space="preserve">Представляет собой обратный (возвратный, нейтральный, пассивный, рассеивающий) двухсекционный электрод пациента с токопроводящим адгезионным </w:t>
            </w:r>
            <w:proofErr w:type="spellStart"/>
            <w:r w:rsidRPr="00D945A6">
              <w:rPr>
                <w:rFonts w:ascii="Times New Roman" w:hAnsi="Times New Roman" w:cs="Times New Roman"/>
                <w:sz w:val="20"/>
                <w:szCs w:val="20"/>
              </w:rPr>
              <w:t>гидрогелевым</w:t>
            </w:r>
            <w:proofErr w:type="spellEnd"/>
            <w:r w:rsidRPr="00D945A6">
              <w:rPr>
                <w:rFonts w:ascii="Times New Roman" w:hAnsi="Times New Roman" w:cs="Times New Roman"/>
                <w:sz w:val="20"/>
                <w:szCs w:val="20"/>
              </w:rPr>
              <w:t xml:space="preserve"> покрытием. Поддерживает мониторинговую систему качества контакта. Используется для завершения электрохирургического контура между генератором, активным </w:t>
            </w:r>
            <w:proofErr w:type="spellStart"/>
            <w:r w:rsidRPr="00D945A6">
              <w:rPr>
                <w:rFonts w:ascii="Times New Roman" w:hAnsi="Times New Roman" w:cs="Times New Roman"/>
                <w:sz w:val="20"/>
                <w:szCs w:val="20"/>
              </w:rPr>
              <w:t>монополярным</w:t>
            </w:r>
            <w:proofErr w:type="spellEnd"/>
            <w:r w:rsidRPr="00D945A6">
              <w:rPr>
                <w:rFonts w:ascii="Times New Roman" w:hAnsi="Times New Roman" w:cs="Times New Roman"/>
                <w:sz w:val="20"/>
                <w:szCs w:val="20"/>
              </w:rPr>
              <w:t xml:space="preserve"> электродом и пациентом в общей </w:t>
            </w:r>
            <w:proofErr w:type="spellStart"/>
            <w:r w:rsidRPr="00D945A6">
              <w:rPr>
                <w:rFonts w:ascii="Times New Roman" w:hAnsi="Times New Roman" w:cs="Times New Roman"/>
                <w:sz w:val="20"/>
                <w:szCs w:val="20"/>
              </w:rPr>
              <w:t>монополярной</w:t>
            </w:r>
            <w:proofErr w:type="spellEnd"/>
            <w:r w:rsidRPr="00D945A6">
              <w:rPr>
                <w:rFonts w:ascii="Times New Roman" w:hAnsi="Times New Roman" w:cs="Times New Roman"/>
                <w:sz w:val="20"/>
                <w:szCs w:val="20"/>
              </w:rPr>
              <w:t xml:space="preserve"> электрохирургии. Длина кабеля 2,7м. Рекомендуемый вес пациента от 13,6кг. Электрод предназначен только для использования с электрохирургическими генераторами </w:t>
            </w:r>
            <w:proofErr w:type="spellStart"/>
            <w:r w:rsidRPr="00D945A6">
              <w:rPr>
                <w:rFonts w:ascii="Times New Roman" w:hAnsi="Times New Roman" w:cs="Times New Roman"/>
                <w:sz w:val="20"/>
                <w:szCs w:val="20"/>
              </w:rPr>
              <w:t>Covidien</w:t>
            </w:r>
            <w:proofErr w:type="spellEnd"/>
            <w:r w:rsidRPr="00D945A6">
              <w:rPr>
                <w:rFonts w:ascii="Times New Roman" w:hAnsi="Times New Roman" w:cs="Times New Roman"/>
                <w:sz w:val="20"/>
                <w:szCs w:val="20"/>
              </w:rPr>
              <w:t>, имеющими функцию REM.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D70B81" w14:textId="069EC7AC" w:rsidR="00DD3CD1" w:rsidRPr="00DD3CD1" w:rsidRDefault="00DD3CD1" w:rsidP="00DD3CD1">
            <w:pPr>
              <w:spacing w:after="0" w:line="240" w:lineRule="auto"/>
              <w:jc w:val="center"/>
              <w:rPr>
                <w:rFonts w:ascii="Times New Roman" w:hAnsi="Times New Roman" w:cs="Times New Roman"/>
                <w:bCs/>
                <w:color w:val="000000"/>
                <w:sz w:val="20"/>
                <w:szCs w:val="20"/>
              </w:rPr>
            </w:pPr>
            <w:proofErr w:type="spellStart"/>
            <w:r w:rsidRPr="00DD3CD1">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E12337" w14:textId="72253A2E" w:rsidR="00DD3CD1" w:rsidRPr="00DD3CD1" w:rsidRDefault="00F11FC0" w:rsidP="00DD3C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0B62B" w14:textId="15AEB000" w:rsidR="00DD3CD1" w:rsidRPr="00DD3CD1" w:rsidRDefault="00F11FC0" w:rsidP="00DD3C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3296A83" w14:textId="2EE3CFDF" w:rsidR="00DD3CD1" w:rsidRPr="00DD3CD1" w:rsidRDefault="00F11FC0" w:rsidP="00DD3C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1837500</w:t>
            </w:r>
          </w:p>
        </w:tc>
      </w:tr>
      <w:tr w:rsidR="00F11FC0" w:rsidRPr="00F36F51" w14:paraId="0D5897D7" w14:textId="77777777" w:rsidTr="00AC72AF">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842FD" w14:textId="77777777" w:rsidR="00F11FC0" w:rsidRPr="005969D3" w:rsidRDefault="00F11FC0" w:rsidP="00F11FC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CEDDBF" w14:textId="1FB62231" w:rsidR="00F11FC0" w:rsidRPr="00152B0E" w:rsidRDefault="00F11FC0" w:rsidP="00F11FC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Клинок для ларингоскопа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51DA959" w14:textId="5383065D" w:rsidR="00F11FC0" w:rsidRPr="00F11FC0" w:rsidRDefault="00F11FC0" w:rsidP="00F11FC0">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Клинок для ларингоскопа</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w:t>
            </w:r>
            <w:r w:rsidRPr="00F11FC0">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O</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FLAPLIGHT</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Macintosh</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со сменным </w:t>
            </w:r>
            <w:proofErr w:type="spellStart"/>
            <w:r>
              <w:rPr>
                <w:rFonts w:ascii="Times New Roman" w:eastAsia="Times New Roman" w:hAnsi="Times New Roman" w:cs="Times New Roman"/>
                <w:sz w:val="20"/>
                <w:szCs w:val="20"/>
              </w:rPr>
              <w:t>фиброоптическим</w:t>
            </w:r>
            <w:proofErr w:type="spellEnd"/>
            <w:r>
              <w:rPr>
                <w:rFonts w:ascii="Times New Roman" w:eastAsia="Times New Roman" w:hAnsi="Times New Roman" w:cs="Times New Roman"/>
                <w:sz w:val="20"/>
                <w:szCs w:val="20"/>
              </w:rPr>
              <w:t xml:space="preserve"> световодом №4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F6A7AE" w14:textId="2E80025A" w:rsidR="00F11FC0" w:rsidRPr="00387E2E" w:rsidRDefault="00F11FC0" w:rsidP="00F11FC0">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B8AB7" w14:textId="64980D6D" w:rsidR="00F11FC0" w:rsidRPr="00387E2E" w:rsidRDefault="00F11FC0" w:rsidP="00F11F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55369" w14:textId="73EE0255" w:rsidR="00F11FC0" w:rsidRPr="00387E2E" w:rsidRDefault="00F11FC0" w:rsidP="00F11F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6DE78B" w14:textId="009D74B5" w:rsidR="00F11FC0" w:rsidRPr="00387E2E" w:rsidRDefault="00F11FC0" w:rsidP="00F11F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175000</w:t>
            </w:r>
          </w:p>
        </w:tc>
      </w:tr>
      <w:tr w:rsidR="00F11FC0" w:rsidRPr="00F36F51" w14:paraId="02DE02D1" w14:textId="77777777" w:rsidTr="0043250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8EEE1" w14:textId="77777777" w:rsidR="00F11FC0" w:rsidRPr="005969D3" w:rsidRDefault="00F11FC0" w:rsidP="00F11FC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41064D" w14:textId="24E0C18C" w:rsidR="00F11FC0" w:rsidRPr="00152B0E" w:rsidRDefault="00F11FC0" w:rsidP="00F11FC0">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Клинок для ларингоскопа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C9BACA2" w14:textId="6D160E3C" w:rsidR="00F11FC0" w:rsidRPr="003C0529" w:rsidRDefault="00F11FC0" w:rsidP="00F11FC0">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Клинок для ларингоскопа </w:t>
            </w:r>
            <w:r>
              <w:rPr>
                <w:rFonts w:ascii="Times New Roman" w:eastAsia="Times New Roman" w:hAnsi="Times New Roman" w:cs="Times New Roman"/>
                <w:sz w:val="20"/>
                <w:szCs w:val="20"/>
                <w:lang w:val="en-US"/>
              </w:rPr>
              <w:t>F</w:t>
            </w:r>
            <w:r w:rsidRPr="00F11FC0">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O</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FLAPLIGHT</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Macintosh</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со сменным </w:t>
            </w:r>
            <w:proofErr w:type="spellStart"/>
            <w:r>
              <w:rPr>
                <w:rFonts w:ascii="Times New Roman" w:eastAsia="Times New Roman" w:hAnsi="Times New Roman" w:cs="Times New Roman"/>
                <w:sz w:val="20"/>
                <w:szCs w:val="20"/>
              </w:rPr>
              <w:t>фиброоптическим</w:t>
            </w:r>
            <w:proofErr w:type="spellEnd"/>
            <w:r>
              <w:rPr>
                <w:rFonts w:ascii="Times New Roman" w:eastAsia="Times New Roman" w:hAnsi="Times New Roman" w:cs="Times New Roman"/>
                <w:sz w:val="20"/>
                <w:szCs w:val="20"/>
              </w:rPr>
              <w:t xml:space="preserve"> световодом №</w:t>
            </w:r>
            <w:r>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3ABBEF" w14:textId="62645BAD" w:rsidR="00F11FC0" w:rsidRDefault="00F11FC0" w:rsidP="00F11FC0">
            <w:pPr>
              <w:spacing w:after="0" w:line="240" w:lineRule="auto"/>
              <w:jc w:val="center"/>
              <w:rPr>
                <w:rFonts w:ascii="Times New Roman" w:hAnsi="Times New Roman" w:cs="Times New Roman"/>
                <w:bCs/>
                <w:color w:val="000000"/>
                <w:sz w:val="20"/>
                <w:szCs w:val="20"/>
              </w:rPr>
            </w:pPr>
            <w:proofErr w:type="spellStart"/>
            <w:r>
              <w:rPr>
                <w:rFonts w:ascii="Times New Roman" w:hAnsi="Times New Roman" w:cs="Times New Roman"/>
                <w:bCs/>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8AE0A" w14:textId="3848012A" w:rsidR="00F11FC0" w:rsidRDefault="00F11FC0" w:rsidP="00F11F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9BD41" w14:textId="0CDC75BC" w:rsidR="00F11FC0" w:rsidRPr="00E91FB4" w:rsidRDefault="00F11FC0" w:rsidP="00F11F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EE37C3" w14:textId="3392FB34" w:rsidR="00F11FC0" w:rsidRDefault="00F11FC0" w:rsidP="00F11F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1A654B7"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D945A6">
        <w:rPr>
          <w:rStyle w:val="FontStyle73"/>
          <w:sz w:val="20"/>
          <w:szCs w:val="20"/>
        </w:rPr>
        <w:t>23</w:t>
      </w:r>
      <w:r w:rsidRPr="002C39B5">
        <w:rPr>
          <w:rStyle w:val="FontStyle73"/>
          <w:sz w:val="20"/>
          <w:szCs w:val="20"/>
        </w:rPr>
        <w:t xml:space="preserve">» </w:t>
      </w:r>
      <w:r w:rsidR="00DD3CD1">
        <w:rPr>
          <w:rStyle w:val="FontStyle73"/>
          <w:sz w:val="20"/>
          <w:szCs w:val="20"/>
        </w:rPr>
        <w:t>но</w:t>
      </w:r>
      <w:r w:rsidR="00733AB0">
        <w:rPr>
          <w:rStyle w:val="FontStyle73"/>
          <w:sz w:val="20"/>
          <w:szCs w:val="20"/>
        </w:rPr>
        <w:t>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D945A6">
        <w:rPr>
          <w:rStyle w:val="FontStyle73"/>
          <w:sz w:val="18"/>
          <w:szCs w:val="18"/>
        </w:rPr>
        <w:t>23</w:t>
      </w:r>
      <w:r w:rsidR="00C356BC">
        <w:rPr>
          <w:rStyle w:val="FontStyle73"/>
          <w:sz w:val="18"/>
          <w:szCs w:val="18"/>
        </w:rPr>
        <w:t xml:space="preserve">» </w:t>
      </w:r>
      <w:r w:rsidR="00DD3CD1">
        <w:rPr>
          <w:rStyle w:val="FontStyle73"/>
          <w:sz w:val="18"/>
          <w:szCs w:val="18"/>
        </w:rPr>
        <w:t>но</w:t>
      </w:r>
      <w:r w:rsidR="00733AB0">
        <w:rPr>
          <w:rStyle w:val="FontStyle73"/>
          <w:sz w:val="18"/>
          <w:szCs w:val="18"/>
        </w:rPr>
        <w:t>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lastRenderedPageBreak/>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92B42" w:rsidRPr="002C39B5" w14:paraId="555BC165" w14:textId="77777777" w:rsidTr="00A952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BC5408" w14:textId="489F7B1A" w:rsidR="00E92B42" w:rsidRDefault="00E92B42" w:rsidP="00E92B4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35F0862F" w14:textId="3117EDA9" w:rsidR="00E92B42" w:rsidRPr="00394D7D" w:rsidRDefault="00E92B42" w:rsidP="00E92B42">
            <w:pPr>
              <w:spacing w:after="0" w:line="240" w:lineRule="auto"/>
              <w:rPr>
                <w:rFonts w:ascii="Times New Roman" w:hAnsi="Times New Roman" w:cs="Times New Roman"/>
                <w:color w:val="000000"/>
                <w:sz w:val="20"/>
                <w:szCs w:val="20"/>
              </w:rPr>
            </w:pPr>
            <w:r w:rsidRPr="00F11FC0">
              <w:rPr>
                <w:rFonts w:ascii="Times New Roman" w:hAnsi="Times New Roman" w:cs="Times New Roman"/>
                <w:color w:val="000000"/>
                <w:sz w:val="20"/>
                <w:szCs w:val="20"/>
              </w:rPr>
              <w:t>Возвратный REM – электрод пациента для взрослых</w:t>
            </w:r>
          </w:p>
        </w:tc>
        <w:tc>
          <w:tcPr>
            <w:tcW w:w="7088" w:type="dxa"/>
            <w:tcBorders>
              <w:top w:val="single" w:sz="6" w:space="0" w:color="auto"/>
              <w:left w:val="single" w:sz="6" w:space="0" w:color="auto"/>
              <w:bottom w:val="single" w:sz="6" w:space="0" w:color="auto"/>
              <w:right w:val="single" w:sz="6" w:space="0" w:color="auto"/>
            </w:tcBorders>
            <w:vAlign w:val="center"/>
          </w:tcPr>
          <w:p w14:paraId="67588A4B" w14:textId="7E0531C6" w:rsidR="00E92B42" w:rsidRPr="007E0BA6" w:rsidRDefault="00E92B42" w:rsidP="00E92B42">
            <w:pPr>
              <w:spacing w:after="0" w:line="240" w:lineRule="auto"/>
              <w:rPr>
                <w:rFonts w:ascii="Times New Roman" w:hAnsi="Times New Roman" w:cs="Times New Roman"/>
                <w:color w:val="000000"/>
                <w:sz w:val="20"/>
                <w:szCs w:val="20"/>
              </w:rPr>
            </w:pPr>
            <w:r w:rsidRPr="00D945A6">
              <w:rPr>
                <w:rFonts w:ascii="Times New Roman" w:hAnsi="Times New Roman" w:cs="Times New Roman"/>
                <w:sz w:val="20"/>
                <w:szCs w:val="20"/>
              </w:rPr>
              <w:t xml:space="preserve">Представляет собой обратный (возвратный, нейтральный, пассивный, рассеивающий) двухсекционный электрод пациента с токопроводящим адгезионным </w:t>
            </w:r>
            <w:proofErr w:type="spellStart"/>
            <w:r w:rsidRPr="00D945A6">
              <w:rPr>
                <w:rFonts w:ascii="Times New Roman" w:hAnsi="Times New Roman" w:cs="Times New Roman"/>
                <w:sz w:val="20"/>
                <w:szCs w:val="20"/>
              </w:rPr>
              <w:t>гидрогелевым</w:t>
            </w:r>
            <w:proofErr w:type="spellEnd"/>
            <w:r w:rsidRPr="00D945A6">
              <w:rPr>
                <w:rFonts w:ascii="Times New Roman" w:hAnsi="Times New Roman" w:cs="Times New Roman"/>
                <w:sz w:val="20"/>
                <w:szCs w:val="20"/>
              </w:rPr>
              <w:t xml:space="preserve"> покрытием. Поддерживает мониторинговую систему качества контакта. Используется для завершения электрохирургического контура между генератором, активным </w:t>
            </w:r>
            <w:proofErr w:type="spellStart"/>
            <w:r w:rsidRPr="00D945A6">
              <w:rPr>
                <w:rFonts w:ascii="Times New Roman" w:hAnsi="Times New Roman" w:cs="Times New Roman"/>
                <w:sz w:val="20"/>
                <w:szCs w:val="20"/>
              </w:rPr>
              <w:t>монополярным</w:t>
            </w:r>
            <w:proofErr w:type="spellEnd"/>
            <w:r w:rsidRPr="00D945A6">
              <w:rPr>
                <w:rFonts w:ascii="Times New Roman" w:hAnsi="Times New Roman" w:cs="Times New Roman"/>
                <w:sz w:val="20"/>
                <w:szCs w:val="20"/>
              </w:rPr>
              <w:t xml:space="preserve"> электродом и пациентом в общей </w:t>
            </w:r>
            <w:proofErr w:type="spellStart"/>
            <w:r w:rsidRPr="00D945A6">
              <w:rPr>
                <w:rFonts w:ascii="Times New Roman" w:hAnsi="Times New Roman" w:cs="Times New Roman"/>
                <w:sz w:val="20"/>
                <w:szCs w:val="20"/>
              </w:rPr>
              <w:t>монополярной</w:t>
            </w:r>
            <w:proofErr w:type="spellEnd"/>
            <w:r w:rsidRPr="00D945A6">
              <w:rPr>
                <w:rFonts w:ascii="Times New Roman" w:hAnsi="Times New Roman" w:cs="Times New Roman"/>
                <w:sz w:val="20"/>
                <w:szCs w:val="20"/>
              </w:rPr>
              <w:t xml:space="preserve"> электрохирургии. Длина кабеля 2,7м. Рекомендуемый вес пациента от 13,6кг. Электрод предназначен только для использования с электрохирургическими генераторами </w:t>
            </w:r>
            <w:proofErr w:type="spellStart"/>
            <w:r w:rsidRPr="00D945A6">
              <w:rPr>
                <w:rFonts w:ascii="Times New Roman" w:hAnsi="Times New Roman" w:cs="Times New Roman"/>
                <w:sz w:val="20"/>
                <w:szCs w:val="20"/>
              </w:rPr>
              <w:t>Covidien</w:t>
            </w:r>
            <w:proofErr w:type="spellEnd"/>
            <w:r w:rsidRPr="00D945A6">
              <w:rPr>
                <w:rFonts w:ascii="Times New Roman" w:hAnsi="Times New Roman" w:cs="Times New Roman"/>
                <w:sz w:val="20"/>
                <w:szCs w:val="20"/>
              </w:rPr>
              <w:t>, имеющими функцию REM.</w:t>
            </w:r>
          </w:p>
        </w:tc>
        <w:tc>
          <w:tcPr>
            <w:tcW w:w="708" w:type="dxa"/>
            <w:tcBorders>
              <w:top w:val="single" w:sz="6" w:space="0" w:color="auto"/>
              <w:left w:val="single" w:sz="6" w:space="0" w:color="auto"/>
              <w:bottom w:val="single" w:sz="6" w:space="0" w:color="auto"/>
              <w:right w:val="single" w:sz="6" w:space="0" w:color="auto"/>
            </w:tcBorders>
            <w:vAlign w:val="center"/>
          </w:tcPr>
          <w:p w14:paraId="4ABE5B8D" w14:textId="268011E9" w:rsidR="00E92B42" w:rsidRPr="00394D7D" w:rsidRDefault="00E92B42" w:rsidP="00E92B42">
            <w:pPr>
              <w:spacing w:after="0" w:line="240" w:lineRule="auto"/>
              <w:jc w:val="center"/>
              <w:rPr>
                <w:rFonts w:ascii="Times New Roman" w:hAnsi="Times New Roman" w:cs="Times New Roman"/>
                <w:color w:val="000000"/>
                <w:sz w:val="20"/>
                <w:szCs w:val="20"/>
              </w:rPr>
            </w:pPr>
            <w:proofErr w:type="spellStart"/>
            <w:r w:rsidRPr="00DD3CD1">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3CB172E" w14:textId="1A3BD34A" w:rsidR="00E92B42" w:rsidRPr="00394D7D" w:rsidRDefault="00E92B42" w:rsidP="00E92B4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551" w:type="dxa"/>
            <w:tcBorders>
              <w:top w:val="single" w:sz="4" w:space="0" w:color="auto"/>
              <w:left w:val="single" w:sz="4" w:space="0" w:color="auto"/>
              <w:bottom w:val="single" w:sz="4" w:space="0" w:color="auto"/>
              <w:right w:val="single" w:sz="4" w:space="0" w:color="auto"/>
            </w:tcBorders>
            <w:vAlign w:val="center"/>
          </w:tcPr>
          <w:p w14:paraId="2144E2DB" w14:textId="5BB64381" w:rsidR="00E92B42" w:rsidRDefault="00E92B42" w:rsidP="00E92B42">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6ABFA64D" w14:textId="7DDA44DF" w:rsidR="00E92B42" w:rsidRPr="002C39B5" w:rsidRDefault="00E92B42" w:rsidP="00E92B4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92B42" w:rsidRPr="002C39B5" w14:paraId="4787CE2F" w14:textId="77777777" w:rsidTr="00405C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172F56" w14:textId="73D000B9" w:rsidR="00E92B42" w:rsidRDefault="00E92B42" w:rsidP="00E92B4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07FC271" w14:textId="042587D7" w:rsidR="00E92B42" w:rsidRPr="00394D7D" w:rsidRDefault="00E92B42" w:rsidP="00E92B42">
            <w:pPr>
              <w:spacing w:after="0" w:line="240" w:lineRule="auto"/>
              <w:rPr>
                <w:rFonts w:ascii="Times New Roman" w:hAnsi="Times New Roman" w:cs="Times New Roman"/>
                <w:color w:val="000000"/>
                <w:sz w:val="20"/>
                <w:szCs w:val="20"/>
              </w:rPr>
            </w:pPr>
            <w:r>
              <w:rPr>
                <w:rFonts w:ascii="Times New Roman" w:eastAsia="Times New Roman" w:hAnsi="Times New Roman" w:cs="Times New Roman"/>
                <w:sz w:val="20"/>
                <w:szCs w:val="20"/>
              </w:rPr>
              <w:t>Клинок для ларингоскопа</w:t>
            </w:r>
          </w:p>
        </w:tc>
        <w:tc>
          <w:tcPr>
            <w:tcW w:w="7088" w:type="dxa"/>
            <w:tcBorders>
              <w:top w:val="single" w:sz="6" w:space="0" w:color="auto"/>
              <w:left w:val="single" w:sz="6" w:space="0" w:color="auto"/>
              <w:bottom w:val="single" w:sz="6" w:space="0" w:color="auto"/>
              <w:right w:val="single" w:sz="6" w:space="0" w:color="auto"/>
            </w:tcBorders>
          </w:tcPr>
          <w:p w14:paraId="20535ED7" w14:textId="2ED9014C" w:rsidR="00E92B42" w:rsidRPr="007E0BA6" w:rsidRDefault="00E92B42" w:rsidP="00E92B42">
            <w:pPr>
              <w:spacing w:after="0" w:line="240" w:lineRule="auto"/>
              <w:rPr>
                <w:rFonts w:ascii="Times New Roman" w:hAnsi="Times New Roman" w:cs="Times New Roman"/>
                <w:color w:val="000000"/>
                <w:sz w:val="20"/>
                <w:szCs w:val="20"/>
              </w:rPr>
            </w:pPr>
            <w:r>
              <w:rPr>
                <w:rFonts w:ascii="Times New Roman" w:eastAsia="Times New Roman" w:hAnsi="Times New Roman" w:cs="Times New Roman"/>
                <w:sz w:val="20"/>
                <w:szCs w:val="20"/>
              </w:rPr>
              <w:t xml:space="preserve">Клинок для ларингоскопа </w:t>
            </w:r>
            <w:r>
              <w:rPr>
                <w:rFonts w:ascii="Times New Roman" w:eastAsia="Times New Roman" w:hAnsi="Times New Roman" w:cs="Times New Roman"/>
                <w:sz w:val="20"/>
                <w:szCs w:val="20"/>
                <w:lang w:val="en-US"/>
              </w:rPr>
              <w:t>F</w:t>
            </w:r>
            <w:r w:rsidRPr="00F11FC0">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O</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FLAPLIGHT</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Macintosh</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со сменным </w:t>
            </w:r>
            <w:proofErr w:type="spellStart"/>
            <w:r>
              <w:rPr>
                <w:rFonts w:ascii="Times New Roman" w:eastAsia="Times New Roman" w:hAnsi="Times New Roman" w:cs="Times New Roman"/>
                <w:sz w:val="20"/>
                <w:szCs w:val="20"/>
              </w:rPr>
              <w:t>фиброоптическим</w:t>
            </w:r>
            <w:proofErr w:type="spellEnd"/>
            <w:r>
              <w:rPr>
                <w:rFonts w:ascii="Times New Roman" w:eastAsia="Times New Roman" w:hAnsi="Times New Roman" w:cs="Times New Roman"/>
                <w:sz w:val="20"/>
                <w:szCs w:val="20"/>
              </w:rPr>
              <w:t xml:space="preserve"> световодом №4</w:t>
            </w:r>
          </w:p>
        </w:tc>
        <w:tc>
          <w:tcPr>
            <w:tcW w:w="708" w:type="dxa"/>
            <w:tcBorders>
              <w:top w:val="single" w:sz="6" w:space="0" w:color="auto"/>
              <w:left w:val="single" w:sz="6" w:space="0" w:color="auto"/>
              <w:bottom w:val="single" w:sz="6" w:space="0" w:color="auto"/>
              <w:right w:val="single" w:sz="6" w:space="0" w:color="auto"/>
            </w:tcBorders>
            <w:vAlign w:val="center"/>
          </w:tcPr>
          <w:p w14:paraId="396A2643" w14:textId="47BA4F3A" w:rsidR="00E92B42" w:rsidRPr="00394D7D" w:rsidRDefault="00E92B42" w:rsidP="00E92B4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384AAF1C" w14:textId="517E4181" w:rsidR="00E92B42" w:rsidRPr="00394D7D" w:rsidRDefault="00E92B42" w:rsidP="00E92B4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42C85B0" w14:textId="333E69A1" w:rsidR="00E92B42" w:rsidRDefault="00E92B42" w:rsidP="00E92B42">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5B117379" w14:textId="0E0002F9" w:rsidR="00E92B42" w:rsidRPr="002C39B5" w:rsidRDefault="00E92B42" w:rsidP="00E92B4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92B42" w:rsidRPr="002C39B5" w14:paraId="7CE408AC" w14:textId="77777777" w:rsidTr="00405C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CA9BB7" w14:textId="7A6E04F8" w:rsidR="00E92B42" w:rsidRDefault="00E92B42" w:rsidP="00E92B4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6CC4AE91" w14:textId="73A3DF1B" w:rsidR="00E92B42" w:rsidRPr="00394D7D" w:rsidRDefault="00E92B42" w:rsidP="00E92B42">
            <w:pPr>
              <w:spacing w:after="0" w:line="240" w:lineRule="auto"/>
              <w:rPr>
                <w:rFonts w:ascii="Times New Roman" w:hAnsi="Times New Roman" w:cs="Times New Roman"/>
                <w:color w:val="000000"/>
                <w:sz w:val="20"/>
                <w:szCs w:val="20"/>
              </w:rPr>
            </w:pPr>
            <w:r>
              <w:rPr>
                <w:rFonts w:ascii="Times New Roman" w:eastAsia="Times New Roman" w:hAnsi="Times New Roman" w:cs="Times New Roman"/>
                <w:sz w:val="20"/>
                <w:szCs w:val="20"/>
              </w:rPr>
              <w:t>Клинок для ларингоскопа</w:t>
            </w:r>
          </w:p>
        </w:tc>
        <w:tc>
          <w:tcPr>
            <w:tcW w:w="7088" w:type="dxa"/>
            <w:tcBorders>
              <w:top w:val="single" w:sz="6" w:space="0" w:color="auto"/>
              <w:left w:val="single" w:sz="6" w:space="0" w:color="auto"/>
              <w:bottom w:val="single" w:sz="6" w:space="0" w:color="auto"/>
              <w:right w:val="single" w:sz="6" w:space="0" w:color="auto"/>
            </w:tcBorders>
          </w:tcPr>
          <w:p w14:paraId="5069F0E1" w14:textId="70B30890" w:rsidR="00E92B42" w:rsidRPr="007E0BA6" w:rsidRDefault="00E92B42" w:rsidP="00E92B42">
            <w:pPr>
              <w:spacing w:after="0" w:line="240" w:lineRule="auto"/>
              <w:rPr>
                <w:rFonts w:ascii="Times New Roman" w:hAnsi="Times New Roman" w:cs="Times New Roman"/>
                <w:color w:val="000000"/>
                <w:sz w:val="20"/>
                <w:szCs w:val="20"/>
              </w:rPr>
            </w:pPr>
            <w:r>
              <w:rPr>
                <w:rFonts w:ascii="Times New Roman" w:eastAsia="Times New Roman" w:hAnsi="Times New Roman" w:cs="Times New Roman"/>
                <w:sz w:val="20"/>
                <w:szCs w:val="20"/>
              </w:rPr>
              <w:t xml:space="preserve">Клинок для ларингоскопа </w:t>
            </w:r>
            <w:r>
              <w:rPr>
                <w:rFonts w:ascii="Times New Roman" w:eastAsia="Times New Roman" w:hAnsi="Times New Roman" w:cs="Times New Roman"/>
                <w:sz w:val="20"/>
                <w:szCs w:val="20"/>
                <w:lang w:val="en-US"/>
              </w:rPr>
              <w:t>F</w:t>
            </w:r>
            <w:r w:rsidRPr="00F11FC0">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O</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FLAPLIGHT</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Macintosh</w:t>
            </w:r>
            <w:r w:rsidRPr="00F11FC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со сменным </w:t>
            </w:r>
            <w:proofErr w:type="spellStart"/>
            <w:r>
              <w:rPr>
                <w:rFonts w:ascii="Times New Roman" w:eastAsia="Times New Roman" w:hAnsi="Times New Roman" w:cs="Times New Roman"/>
                <w:sz w:val="20"/>
                <w:szCs w:val="20"/>
              </w:rPr>
              <w:t>фиброоптическим</w:t>
            </w:r>
            <w:proofErr w:type="spellEnd"/>
            <w:r>
              <w:rPr>
                <w:rFonts w:ascii="Times New Roman" w:eastAsia="Times New Roman" w:hAnsi="Times New Roman" w:cs="Times New Roman"/>
                <w:sz w:val="20"/>
                <w:szCs w:val="20"/>
              </w:rPr>
              <w:t xml:space="preserve"> световодом №3</w:t>
            </w:r>
          </w:p>
        </w:tc>
        <w:tc>
          <w:tcPr>
            <w:tcW w:w="708" w:type="dxa"/>
            <w:tcBorders>
              <w:top w:val="single" w:sz="6" w:space="0" w:color="auto"/>
              <w:left w:val="single" w:sz="6" w:space="0" w:color="auto"/>
              <w:bottom w:val="single" w:sz="6" w:space="0" w:color="auto"/>
              <w:right w:val="single" w:sz="6" w:space="0" w:color="auto"/>
            </w:tcBorders>
            <w:vAlign w:val="center"/>
          </w:tcPr>
          <w:p w14:paraId="0B4AB97D" w14:textId="3B18DA94" w:rsidR="00E92B42" w:rsidRPr="00394D7D" w:rsidRDefault="00E92B42" w:rsidP="00E92B4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bCs/>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4CBAAA67" w14:textId="438636FB" w:rsidR="00E92B42" w:rsidRPr="00394D7D" w:rsidRDefault="00E92B42" w:rsidP="00E92B4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821E3" w14:textId="4FC33C42" w:rsidR="00E92B42" w:rsidRDefault="00E92B42" w:rsidP="00E92B42">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0EA8CD98" w14:textId="33FF99F8" w:rsidR="00E92B42" w:rsidRPr="002C39B5" w:rsidRDefault="00E92B42" w:rsidP="00E92B4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3E19" w14:textId="77777777" w:rsidR="00130CC9" w:rsidRDefault="00130CC9">
      <w:pPr>
        <w:spacing w:after="0" w:line="240" w:lineRule="auto"/>
      </w:pPr>
      <w:r>
        <w:separator/>
      </w:r>
    </w:p>
  </w:endnote>
  <w:endnote w:type="continuationSeparator" w:id="0">
    <w:p w14:paraId="75BFDC93" w14:textId="77777777" w:rsidR="00130CC9" w:rsidRDefault="0013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17AC" w14:textId="77777777" w:rsidR="00130CC9" w:rsidRDefault="00130CC9">
      <w:pPr>
        <w:spacing w:after="0" w:line="240" w:lineRule="auto"/>
      </w:pPr>
      <w:r>
        <w:separator/>
      </w:r>
    </w:p>
  </w:footnote>
  <w:footnote w:type="continuationSeparator" w:id="0">
    <w:p w14:paraId="127419C0" w14:textId="77777777" w:rsidR="00130CC9" w:rsidRDefault="00130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C3D8F"/>
    <w:multiLevelType w:val="hybridMultilevel"/>
    <w:tmpl w:val="7B70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6"/>
  </w:num>
  <w:num w:numId="2" w16cid:durableId="577636580">
    <w:abstractNumId w:val="27"/>
  </w:num>
  <w:num w:numId="3" w16cid:durableId="784009755">
    <w:abstractNumId w:val="9"/>
  </w:num>
  <w:num w:numId="4" w16cid:durableId="1927028977">
    <w:abstractNumId w:val="29"/>
  </w:num>
  <w:num w:numId="5" w16cid:durableId="1684824187">
    <w:abstractNumId w:val="13"/>
  </w:num>
  <w:num w:numId="6" w16cid:durableId="1338311824">
    <w:abstractNumId w:val="33"/>
  </w:num>
  <w:num w:numId="7" w16cid:durableId="1039932719">
    <w:abstractNumId w:val="28"/>
  </w:num>
  <w:num w:numId="8" w16cid:durableId="409737475">
    <w:abstractNumId w:val="20"/>
  </w:num>
  <w:num w:numId="9" w16cid:durableId="1477919761">
    <w:abstractNumId w:val="30"/>
  </w:num>
  <w:num w:numId="10" w16cid:durableId="364986458">
    <w:abstractNumId w:val="22"/>
  </w:num>
  <w:num w:numId="11" w16cid:durableId="1081828937">
    <w:abstractNumId w:val="6"/>
  </w:num>
  <w:num w:numId="12" w16cid:durableId="1035615817">
    <w:abstractNumId w:val="31"/>
  </w:num>
  <w:num w:numId="13" w16cid:durableId="2040281895">
    <w:abstractNumId w:val="5"/>
  </w:num>
  <w:num w:numId="14" w16cid:durableId="2138067373">
    <w:abstractNumId w:val="11"/>
  </w:num>
  <w:num w:numId="15" w16cid:durableId="1188133835">
    <w:abstractNumId w:val="14"/>
  </w:num>
  <w:num w:numId="16" w16cid:durableId="1034186965">
    <w:abstractNumId w:val="25"/>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2"/>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 w:numId="34" w16cid:durableId="11606559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1C90"/>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0CC9"/>
    <w:rsid w:val="001332A8"/>
    <w:rsid w:val="00133754"/>
    <w:rsid w:val="0013659D"/>
    <w:rsid w:val="0014268D"/>
    <w:rsid w:val="00152709"/>
    <w:rsid w:val="001529EE"/>
    <w:rsid w:val="00152B0E"/>
    <w:rsid w:val="00152C29"/>
    <w:rsid w:val="0015327F"/>
    <w:rsid w:val="00155108"/>
    <w:rsid w:val="001571CA"/>
    <w:rsid w:val="00157AB1"/>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27659"/>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2AD9"/>
    <w:rsid w:val="002A3434"/>
    <w:rsid w:val="002A52B8"/>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41BDD"/>
    <w:rsid w:val="00352BD7"/>
    <w:rsid w:val="003535E7"/>
    <w:rsid w:val="0035557B"/>
    <w:rsid w:val="00375E64"/>
    <w:rsid w:val="003839FE"/>
    <w:rsid w:val="00385FE4"/>
    <w:rsid w:val="003860F4"/>
    <w:rsid w:val="00386881"/>
    <w:rsid w:val="00387E2E"/>
    <w:rsid w:val="00393B70"/>
    <w:rsid w:val="00394D7D"/>
    <w:rsid w:val="003A6AB5"/>
    <w:rsid w:val="003C0529"/>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26D2A"/>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05FF3"/>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120B"/>
    <w:rsid w:val="00622D8E"/>
    <w:rsid w:val="00623417"/>
    <w:rsid w:val="00624DF4"/>
    <w:rsid w:val="00624EC3"/>
    <w:rsid w:val="0062691B"/>
    <w:rsid w:val="006304E9"/>
    <w:rsid w:val="00636174"/>
    <w:rsid w:val="0063670B"/>
    <w:rsid w:val="00636C5C"/>
    <w:rsid w:val="006411F3"/>
    <w:rsid w:val="00647244"/>
    <w:rsid w:val="00647300"/>
    <w:rsid w:val="00651CC1"/>
    <w:rsid w:val="006534BD"/>
    <w:rsid w:val="0065417F"/>
    <w:rsid w:val="0065544A"/>
    <w:rsid w:val="006730AF"/>
    <w:rsid w:val="00676623"/>
    <w:rsid w:val="00681F96"/>
    <w:rsid w:val="00684D74"/>
    <w:rsid w:val="006866CD"/>
    <w:rsid w:val="00690DB4"/>
    <w:rsid w:val="00694D64"/>
    <w:rsid w:val="006A4FBC"/>
    <w:rsid w:val="006A5B44"/>
    <w:rsid w:val="006A797F"/>
    <w:rsid w:val="006D69B8"/>
    <w:rsid w:val="006D6BF1"/>
    <w:rsid w:val="006D7E07"/>
    <w:rsid w:val="006E40EF"/>
    <w:rsid w:val="006E5643"/>
    <w:rsid w:val="006F3B5E"/>
    <w:rsid w:val="006F4206"/>
    <w:rsid w:val="00703654"/>
    <w:rsid w:val="0070485B"/>
    <w:rsid w:val="00712FF8"/>
    <w:rsid w:val="00713FBD"/>
    <w:rsid w:val="00714BB5"/>
    <w:rsid w:val="007169C7"/>
    <w:rsid w:val="00726C32"/>
    <w:rsid w:val="00732756"/>
    <w:rsid w:val="00733AB0"/>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0BA6"/>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28ED"/>
    <w:rsid w:val="008766B7"/>
    <w:rsid w:val="00876B37"/>
    <w:rsid w:val="0088298F"/>
    <w:rsid w:val="00894380"/>
    <w:rsid w:val="008A2889"/>
    <w:rsid w:val="008A5E92"/>
    <w:rsid w:val="008A7964"/>
    <w:rsid w:val="008B04D5"/>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568D"/>
    <w:rsid w:val="009A7CFC"/>
    <w:rsid w:val="009B077F"/>
    <w:rsid w:val="009C54C8"/>
    <w:rsid w:val="009D0E81"/>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49F7"/>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8524B"/>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34A4"/>
    <w:rsid w:val="00C4690F"/>
    <w:rsid w:val="00C52BEB"/>
    <w:rsid w:val="00C5338B"/>
    <w:rsid w:val="00C57A90"/>
    <w:rsid w:val="00C620FA"/>
    <w:rsid w:val="00C65436"/>
    <w:rsid w:val="00C675FF"/>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0093"/>
    <w:rsid w:val="00D2104A"/>
    <w:rsid w:val="00D31B74"/>
    <w:rsid w:val="00D336AB"/>
    <w:rsid w:val="00D34BC5"/>
    <w:rsid w:val="00D35C7D"/>
    <w:rsid w:val="00D37521"/>
    <w:rsid w:val="00D5357B"/>
    <w:rsid w:val="00D638B3"/>
    <w:rsid w:val="00D71DB6"/>
    <w:rsid w:val="00D828B6"/>
    <w:rsid w:val="00D9199C"/>
    <w:rsid w:val="00D945A6"/>
    <w:rsid w:val="00D9531E"/>
    <w:rsid w:val="00DA08F1"/>
    <w:rsid w:val="00DB298B"/>
    <w:rsid w:val="00DB3CF7"/>
    <w:rsid w:val="00DB4C01"/>
    <w:rsid w:val="00DC3244"/>
    <w:rsid w:val="00DC519E"/>
    <w:rsid w:val="00DC5A41"/>
    <w:rsid w:val="00DC5FE5"/>
    <w:rsid w:val="00DC7464"/>
    <w:rsid w:val="00DD26C4"/>
    <w:rsid w:val="00DD3CD1"/>
    <w:rsid w:val="00DD713B"/>
    <w:rsid w:val="00DE61D1"/>
    <w:rsid w:val="00DE6D0B"/>
    <w:rsid w:val="00DF0DA0"/>
    <w:rsid w:val="00DF1455"/>
    <w:rsid w:val="00DF2454"/>
    <w:rsid w:val="00DF2AC2"/>
    <w:rsid w:val="00DF6711"/>
    <w:rsid w:val="00DF6A4A"/>
    <w:rsid w:val="00DF796C"/>
    <w:rsid w:val="00E005C9"/>
    <w:rsid w:val="00E06981"/>
    <w:rsid w:val="00E06C87"/>
    <w:rsid w:val="00E1563F"/>
    <w:rsid w:val="00E21986"/>
    <w:rsid w:val="00E23C15"/>
    <w:rsid w:val="00E345D4"/>
    <w:rsid w:val="00E37625"/>
    <w:rsid w:val="00E46DCF"/>
    <w:rsid w:val="00E4740C"/>
    <w:rsid w:val="00E521DF"/>
    <w:rsid w:val="00E5432D"/>
    <w:rsid w:val="00E557A6"/>
    <w:rsid w:val="00E667E9"/>
    <w:rsid w:val="00E67CB3"/>
    <w:rsid w:val="00E70579"/>
    <w:rsid w:val="00E7430C"/>
    <w:rsid w:val="00E76C53"/>
    <w:rsid w:val="00E91FB4"/>
    <w:rsid w:val="00E92B42"/>
    <w:rsid w:val="00E93282"/>
    <w:rsid w:val="00E96DC2"/>
    <w:rsid w:val="00EA0880"/>
    <w:rsid w:val="00EA0F31"/>
    <w:rsid w:val="00EA0FF1"/>
    <w:rsid w:val="00EA283C"/>
    <w:rsid w:val="00EA6911"/>
    <w:rsid w:val="00EB4119"/>
    <w:rsid w:val="00EB5891"/>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1FC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250F"/>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c">
    <w:name w:val="Содержимое таблицы"/>
    <w:basedOn w:val="a"/>
    <w:rsid w:val="00D20093"/>
    <w:pPr>
      <w:suppressLineNumbers/>
      <w:suppressAutoHyphens/>
      <w:textAlignment w:val="baseline"/>
    </w:pPr>
    <w:rPr>
      <w:rFonts w:ascii="Calibri" w:eastAsia="Times New Roman" w:hAnsi="Calibri" w:cs="Calibri"/>
      <w:kern w:val="1"/>
      <w:lang w:eastAsia="ar-SA"/>
    </w:rPr>
  </w:style>
  <w:style w:type="character" w:customStyle="1" w:styleId="65pt1pt">
    <w:name w:val="Основной текст + 6;5 pt;Малые прописные;Интервал 1 pt"/>
    <w:basedOn w:val="a0"/>
    <w:rsid w:val="006D6BF1"/>
    <w:rPr>
      <w:rFonts w:ascii="Times New Roman" w:eastAsia="Times New Roman" w:hAnsi="Times New Roman" w:cs="Times New Roman"/>
      <w:b w:val="0"/>
      <w:bCs w:val="0"/>
      <w:i w:val="0"/>
      <w:iCs w:val="0"/>
      <w:smallCaps/>
      <w:strike w:val="0"/>
      <w:spacing w:val="20"/>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2377614">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9070</TotalTime>
  <Pages>9</Pages>
  <Words>8156</Words>
  <Characters>46493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323</cp:revision>
  <cp:lastPrinted>2017-06-26T04:18:00Z</cp:lastPrinted>
  <dcterms:created xsi:type="dcterms:W3CDTF">2017-02-14T06:26:00Z</dcterms:created>
  <dcterms:modified xsi:type="dcterms:W3CDTF">2023-11-15T05:29:00Z</dcterms:modified>
</cp:coreProperties>
</file>