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066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835"/>
        <w:gridCol w:w="354"/>
        <w:gridCol w:w="2409"/>
        <w:gridCol w:w="1692"/>
      </w:tblGrid>
      <w:tr w:rsidR="00DE29A7" w:rsidRPr="00582EDE" w14:paraId="6A82282E" w14:textId="77777777" w:rsidTr="00813D3F">
        <w:trPr>
          <w:trHeight w:val="428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D7FB" w14:textId="77777777" w:rsidR="00DE29A7" w:rsidRPr="00640F7C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</w:t>
            </w:r>
          </w:p>
          <w:p w14:paraId="4CE78C41" w14:textId="77777777" w:rsidR="00DE29A7" w:rsidRPr="00B44803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АО «Казахский научно – исследовательский </w:t>
            </w:r>
          </w:p>
          <w:p w14:paraId="69FC6BCF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            институт онкологии и радиологии»</w:t>
            </w:r>
          </w:p>
          <w:p w14:paraId="13C0C802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38691FCD" wp14:editId="33F5DF0E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-654685</wp:posOffset>
                  </wp:positionV>
                  <wp:extent cx="2074545" cy="10287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54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C5A61A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DE29A7" w:rsidRPr="00C73D79" w14:paraId="0447FED3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6CC4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структурного подразделения: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5EEF" w14:textId="3CE678E8" w:rsidR="00DE29A7" w:rsidRPr="00C73D79" w:rsidRDefault="00582EDE" w:rsidP="00DE29A7">
            <w:pPr>
              <w:pStyle w:val="a8"/>
              <w:tabs>
                <w:tab w:val="left" w:pos="426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Локальная</w:t>
            </w:r>
            <w:r w:rsidRPr="007058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комиссия по биоэтике</w:t>
            </w:r>
          </w:p>
        </w:tc>
      </w:tr>
      <w:tr w:rsidR="00DE29A7" w:rsidRPr="00582EDE" w14:paraId="547C9AFD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8BD7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Название документа: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90DF" w14:textId="77777777" w:rsidR="00895DDB" w:rsidRPr="00C73D79" w:rsidRDefault="00895DDB" w:rsidP="009E1F8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="008959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Подготовка повестки заседания, проведения заседания и протокола</w:t>
            </w:r>
            <w:r w:rsidR="006F02E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14:paraId="589E85B7" w14:textId="77777777" w:rsidR="00DE29A7" w:rsidRPr="00C73D79" w:rsidRDefault="00DE29A7" w:rsidP="00DE29A7">
            <w:pPr>
              <w:tabs>
                <w:tab w:val="left" w:pos="1134"/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F027B" w:rsidRPr="00582EDE" w14:paraId="63DAFE5D" w14:textId="77777777" w:rsidTr="00AF027B">
        <w:trPr>
          <w:trHeight w:val="84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D020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3072AE6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«Утверждаю»</w:t>
            </w:r>
          </w:p>
          <w:p w14:paraId="05059A24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0FB9" w14:textId="77777777" w:rsidR="00AF027B" w:rsidRPr="00C73D79" w:rsidRDefault="00AF027B" w:rsidP="00AF027B">
            <w:pPr>
              <w:tabs>
                <w:tab w:val="left" w:pos="1440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Приказом Председателя</w:t>
            </w:r>
            <w:r w:rsidR="008C447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Правления АО </w:t>
            </w:r>
            <w:proofErr w:type="spellStart"/>
            <w:r w:rsidR="008C447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КазНИИОиР</w:t>
            </w:r>
            <w:proofErr w:type="spellEnd"/>
            <w:r w:rsidR="008C447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Бекмухамбетова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Е.Ж. за № 180 от 24.07.2025 г.</w:t>
            </w:r>
          </w:p>
          <w:p w14:paraId="1B231256" w14:textId="77777777" w:rsidR="00AF027B" w:rsidRPr="00C73D79" w:rsidRDefault="00AF027B" w:rsidP="00DE29A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B8336D3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3EE43AC5" w14:textId="77777777" w:rsidTr="00813D3F">
        <w:trPr>
          <w:trHeight w:val="38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1B16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Дата утверждения: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0B04" w14:textId="77777777" w:rsidR="00DE29A7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AE7341" w:rsidRPr="00C73D79" w14:paraId="04C32EC5" w14:textId="77777777" w:rsidTr="00813D3F">
        <w:trPr>
          <w:trHeight w:val="239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F78BF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Разработчики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27C7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Должность</w:t>
            </w:r>
            <w:proofErr w:type="spellEnd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E8D1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6681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  <w:proofErr w:type="spellEnd"/>
          </w:p>
        </w:tc>
      </w:tr>
      <w:tr w:rsidR="00AE7341" w:rsidRPr="00C73D79" w14:paraId="02BABB0D" w14:textId="77777777" w:rsidTr="00813D3F">
        <w:trPr>
          <w:trHeight w:val="507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5EF1E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2A89" w14:textId="77777777" w:rsidR="00AE7341" w:rsidRPr="00C73D79" w:rsidRDefault="006F02E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профсоюзного комитета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C568" w14:textId="77777777" w:rsidR="00AE7341" w:rsidRPr="00C73D79" w:rsidRDefault="006F02E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Канафьянова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К.Г.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CF05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62194E9A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69918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107B" w14:textId="77777777" w:rsidR="00AE7341" w:rsidRPr="00C73D79" w:rsidRDefault="00895DD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Эксперт по общим вопросам и набора в исследовании</w:t>
            </w:r>
            <w:r w:rsidR="00AE7341"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F23C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9F9C071" w14:textId="77777777" w:rsidR="00AE7341" w:rsidRPr="00C73D79" w:rsidRDefault="00C73D79" w:rsidP="00640F7C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5DF5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37F9F7E6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95889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83DE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Эксперт в области лучевой терапии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BE7A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Савхатова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3E8F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E29A7" w:rsidRPr="00C73D79" w14:paraId="78525AC1" w14:textId="77777777" w:rsidTr="00813D3F">
        <w:trPr>
          <w:trHeight w:val="9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80774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298E6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Руководитель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отдела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мониторинга и оценки онкологической помощи и </w:t>
            </w:r>
            <w:proofErr w:type="spellStart"/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скринингов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08C64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3B6B43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Молдашева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B89CD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29A7" w:rsidRPr="00C73D79" w14:paraId="64758FC3" w14:textId="77777777" w:rsidTr="00813D3F">
        <w:trPr>
          <w:trHeight w:val="376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A3CA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31A9" w14:textId="77777777" w:rsidR="00DE29A7" w:rsidRPr="00C73D79" w:rsidRDefault="00DE29A7" w:rsidP="00AF027B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AF027B" w:rsidRPr="00C73D7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D97D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79FC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1FD77E83" w14:textId="77777777" w:rsidTr="00813D3F">
        <w:trPr>
          <w:trHeight w:val="848"/>
        </w:trPr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19162B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74196F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786F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ЛЭК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349B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Абдрахманов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Р.З.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08EE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555B171C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D185F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B181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Эксперт по общим вопросам и набора в исследовании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7629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52BC3A3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F54A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1D65B254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777F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134F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Руководитель юридического отдела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A52D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Желдибаева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8344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9A7" w:rsidRPr="00C73D79" w14:paraId="5BB528BC" w14:textId="77777777" w:rsidTr="00813D3F">
        <w:trPr>
          <w:trHeight w:val="634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0632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введения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3D79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в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действие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A985" w14:textId="77777777" w:rsidR="00DE29A7" w:rsidRPr="00C73D79" w:rsidRDefault="00AF027B" w:rsidP="00727AD0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DE29A7" w:rsidRPr="00C73D79" w14:paraId="015FE16C" w14:textId="77777777" w:rsidTr="00813D3F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90D5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документа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21BC" w14:textId="77777777" w:rsidR="00DE29A7" w:rsidRPr="00C73D79" w:rsidRDefault="00727AD0" w:rsidP="008959E2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СОП-</w:t>
            </w:r>
            <w:r w:rsidR="00067B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  <w:r w:rsidR="008959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  <w:r w:rsidR="00067B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C73D79"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ЛЭК-</w:t>
            </w:r>
            <w:r w:rsidR="00156DA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8959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DE29A7" w:rsidRPr="00C73D79" w14:paraId="4EAD1DA6" w14:textId="77777777" w:rsidTr="00813D3F">
        <w:tc>
          <w:tcPr>
            <w:tcW w:w="5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A195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Версия № 03</w:t>
            </w:r>
          </w:p>
          <w:p w14:paraId="7ADEB78E" w14:textId="77777777" w:rsidR="00DE29A7" w:rsidRPr="00C73D79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B381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Копия №__   _____/  ___________/</w:t>
            </w:r>
          </w:p>
          <w:p w14:paraId="79D72B82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          подпись                ФИО</w:t>
            </w:r>
          </w:p>
        </w:tc>
      </w:tr>
    </w:tbl>
    <w:p w14:paraId="62575A38" w14:textId="77777777" w:rsidR="00DE29A7" w:rsidRPr="00C73D79" w:rsidRDefault="00DE29A7" w:rsidP="00DE29A7">
      <w:pPr>
        <w:pStyle w:val="a4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4C2D0C48" w14:textId="77777777" w:rsidR="00DE29A7" w:rsidRPr="00C73D79" w:rsidRDefault="00DE29A7" w:rsidP="00DE29A7">
      <w:pPr>
        <w:pStyle w:val="a4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773CFC3F" w14:textId="77777777" w:rsidR="00DE29A7" w:rsidRPr="00C73D79" w:rsidRDefault="00DE29A7" w:rsidP="00DE29A7">
      <w:pPr>
        <w:pStyle w:val="a4"/>
        <w:ind w:firstLine="0"/>
        <w:rPr>
          <w:b/>
          <w:i/>
          <w:lang w:val="kk-KZ"/>
        </w:rPr>
      </w:pPr>
      <w:r w:rsidRPr="00C73D79">
        <w:rPr>
          <w:b/>
        </w:rPr>
        <w:t xml:space="preserve">                                                </w:t>
      </w:r>
      <w:r w:rsidRPr="00C73D79">
        <w:rPr>
          <w:b/>
          <w:i/>
        </w:rPr>
        <w:t>Алматы, 202</w:t>
      </w:r>
      <w:r w:rsidRPr="00C73D79">
        <w:rPr>
          <w:b/>
          <w:i/>
          <w:lang w:val="kk-KZ"/>
        </w:rPr>
        <w:t>5</w:t>
      </w:r>
    </w:p>
    <w:p w14:paraId="79A5F1C6" w14:textId="77777777" w:rsidR="00F50155" w:rsidRDefault="00987B5E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C73D79">
        <w:rPr>
          <w:rFonts w:ascii="Times New Roman" w:hAnsi="Times New Roman"/>
          <w:i/>
          <w:sz w:val="24"/>
          <w:szCs w:val="24"/>
          <w:lang w:val="ru-RU"/>
        </w:rPr>
        <w:br w:type="page"/>
      </w:r>
      <w:r w:rsidR="003A519D">
        <w:rPr>
          <w:i/>
          <w:sz w:val="28"/>
          <w:szCs w:val="28"/>
          <w:lang w:val="ru-RU"/>
        </w:rPr>
        <w:lastRenderedPageBreak/>
        <w:t xml:space="preserve">                                      </w:t>
      </w:r>
    </w:p>
    <w:p w14:paraId="6E39208E" w14:textId="77777777" w:rsidR="000D40BD" w:rsidRDefault="000D40BD" w:rsidP="000D40BD"/>
    <w:p w14:paraId="20A2C985" w14:textId="77777777" w:rsidR="00F77D74" w:rsidRDefault="00F77D74" w:rsidP="00F77D74"/>
    <w:tbl>
      <w:tblPr>
        <w:tblW w:w="10170" w:type="dxa"/>
        <w:tblInd w:w="117" w:type="dxa"/>
        <w:tblLayout w:type="fixed"/>
        <w:tblLook w:val="04A0" w:firstRow="1" w:lastRow="0" w:firstColumn="1" w:lastColumn="0" w:noHBand="0" w:noVBand="1"/>
      </w:tblPr>
      <w:tblGrid>
        <w:gridCol w:w="104"/>
        <w:gridCol w:w="2880"/>
        <w:gridCol w:w="6598"/>
        <w:gridCol w:w="314"/>
        <w:gridCol w:w="274"/>
      </w:tblGrid>
      <w:tr w:rsidR="00F737F3" w:rsidRPr="00F737F3" w14:paraId="15767085" w14:textId="77777777" w:rsidTr="00F737F3">
        <w:trPr>
          <w:trHeight w:val="386"/>
        </w:trPr>
        <w:tc>
          <w:tcPr>
            <w:tcW w:w="10164" w:type="dxa"/>
            <w:gridSpan w:val="5"/>
            <w:hideMark/>
          </w:tcPr>
          <w:p w14:paraId="2019B661" w14:textId="77777777" w:rsidR="00F737F3" w:rsidRPr="00F737F3" w:rsidRDefault="00F737F3" w:rsidP="00F737F3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F737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1. ОБЩИЕ ПОЛОЖЕНИЯ</w:t>
            </w:r>
          </w:p>
        </w:tc>
      </w:tr>
      <w:tr w:rsidR="00F737F3" w:rsidRPr="00F737F3" w14:paraId="50FAAFA2" w14:textId="77777777" w:rsidTr="00F737F3">
        <w:trPr>
          <w:trHeight w:val="386"/>
        </w:trPr>
        <w:tc>
          <w:tcPr>
            <w:tcW w:w="10164" w:type="dxa"/>
            <w:gridSpan w:val="5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7650"/>
            </w:tblGrid>
            <w:tr w:rsidR="00F737F3" w:rsidRPr="00582EDE" w14:paraId="50F0242E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BC76A84" w14:textId="77777777" w:rsidR="00F737F3" w:rsidRPr="00F737F3" w:rsidRDefault="00F737F3" w:rsidP="00F737F3">
                  <w:pPr>
                    <w:widowControl/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</w:pPr>
                  <w:r w:rsidRPr="00F737F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  <w:t>Цель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C4E3FBE" w14:textId="77777777" w:rsidR="00F737F3" w:rsidRPr="00F737F3" w:rsidRDefault="00F737F3" w:rsidP="00F737F3">
                  <w:pPr>
                    <w:widowControl/>
                    <w:suppressAutoHyphens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F737F3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 xml:space="preserve">Определить организационный процесс и обеспечить соответствующими инструкциями в целях подготовки, рассмотрения, одобрения и </w:t>
                  </w:r>
                  <w:proofErr w:type="gramStart"/>
                  <w:r w:rsidRPr="00F737F3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распространения  повестки</w:t>
                  </w:r>
                  <w:proofErr w:type="gramEnd"/>
                  <w:r w:rsidRPr="00F737F3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 xml:space="preserve"> заседания, времени проведения и согласование действий, рассылка приглашений на заседания  этической комиссии (ЭК).</w:t>
                  </w:r>
                </w:p>
              </w:tc>
            </w:tr>
            <w:tr w:rsidR="00F737F3" w:rsidRPr="00582EDE" w14:paraId="4BC00110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27A8CF7B" w14:textId="77777777" w:rsidR="00F737F3" w:rsidRPr="00F737F3" w:rsidRDefault="00F737F3" w:rsidP="00F737F3">
                  <w:pPr>
                    <w:widowControl/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</w:pPr>
                  <w:r w:rsidRPr="00F737F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  <w:t>Область применения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2C6233" w14:textId="77777777" w:rsidR="00F737F3" w:rsidRPr="00F737F3" w:rsidRDefault="00F737F3" w:rsidP="00F737F3">
                  <w:pPr>
                    <w:widowControl/>
                    <w:suppressAutoHyphens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F737F3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СОП применяется для организационного процесса относительно подготовки повестки всех плановых заседаний ЭК, и делится на три этапа: до заседания, во время заседания и после заседания.</w:t>
                  </w:r>
                </w:p>
              </w:tc>
            </w:tr>
            <w:tr w:rsidR="00F737F3" w:rsidRPr="00F737F3" w14:paraId="5FBBB660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FF5A80B" w14:textId="77777777" w:rsidR="00F737F3" w:rsidRPr="00F737F3" w:rsidRDefault="00F737F3" w:rsidP="00F737F3">
                  <w:pPr>
                    <w:widowControl/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</w:pPr>
                  <w:r w:rsidRPr="00F737F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  <w:t>Ответственность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E3C70AF" w14:textId="77777777" w:rsidR="00F737F3" w:rsidRPr="00F737F3" w:rsidRDefault="00F737F3" w:rsidP="00F737F3">
                  <w:pPr>
                    <w:widowControl/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ar-SA"/>
                    </w:rPr>
                  </w:pPr>
                  <w:r w:rsidRPr="00F737F3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Секретариат ЭК несет ответственность за подготовку повестки заседания ЭК. Председатель должен ознакомиться и утвердить повестку заседания.</w:t>
                  </w:r>
                </w:p>
              </w:tc>
            </w:tr>
            <w:tr w:rsidR="00F737F3" w:rsidRPr="00582EDE" w14:paraId="09C04421" w14:textId="77777777">
              <w:tc>
                <w:tcPr>
                  <w:tcW w:w="98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F5061AF" w14:textId="77777777" w:rsidR="00F737F3" w:rsidRPr="00F737F3" w:rsidRDefault="00F737F3" w:rsidP="00F737F3">
                  <w:pPr>
                    <w:widowControl/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ind w:right="315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</w:pPr>
                  <w:r w:rsidRPr="00F737F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  <w:t>Перечень необходимого оборудования и расходных материалов</w:t>
                  </w:r>
                </w:p>
              </w:tc>
            </w:tr>
            <w:tr w:rsidR="00F737F3" w:rsidRPr="00F737F3" w14:paraId="683C3C6A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30025964" w14:textId="77777777" w:rsidR="00F737F3" w:rsidRPr="00F737F3" w:rsidRDefault="00F737F3" w:rsidP="00F737F3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F737F3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Основное оборудование: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52C1C08" w14:textId="77777777" w:rsidR="00F737F3" w:rsidRPr="00F737F3" w:rsidRDefault="00F737F3" w:rsidP="00F737F3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F737F3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-</w:t>
                  </w:r>
                </w:p>
              </w:tc>
            </w:tr>
            <w:tr w:rsidR="00F737F3" w:rsidRPr="00F737F3" w14:paraId="46B7E944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69E6A2B8" w14:textId="77777777" w:rsidR="00F737F3" w:rsidRPr="00F737F3" w:rsidRDefault="00F737F3" w:rsidP="00F737F3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F737F3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Вспомогательное оборудование: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FFD627B" w14:textId="77777777" w:rsidR="00F737F3" w:rsidRPr="00F737F3" w:rsidRDefault="00F737F3" w:rsidP="00F737F3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F737F3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-</w:t>
                  </w:r>
                </w:p>
              </w:tc>
            </w:tr>
            <w:tr w:rsidR="00F737F3" w:rsidRPr="00F737F3" w14:paraId="06038A78" w14:textId="77777777">
              <w:trPr>
                <w:trHeight w:val="533"/>
              </w:trPr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187CB4B7" w14:textId="77777777" w:rsidR="00F737F3" w:rsidRPr="00F737F3" w:rsidRDefault="00F737F3" w:rsidP="00F737F3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F737F3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Расходные материалы: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32D9040" w14:textId="77777777" w:rsidR="00F737F3" w:rsidRPr="00F737F3" w:rsidRDefault="00F737F3" w:rsidP="00F737F3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F737F3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-</w:t>
                  </w:r>
                </w:p>
              </w:tc>
            </w:tr>
          </w:tbl>
          <w:p w14:paraId="50E3DF4F" w14:textId="77777777" w:rsidR="00F737F3" w:rsidRPr="00F737F3" w:rsidRDefault="00F737F3" w:rsidP="00F737F3">
            <w:pPr>
              <w:widowControl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14D05105" w14:textId="77777777" w:rsidTr="00F737F3">
        <w:trPr>
          <w:trHeight w:val="180"/>
        </w:trPr>
        <w:tc>
          <w:tcPr>
            <w:tcW w:w="957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0B185" w14:textId="77777777" w:rsidR="00F737F3" w:rsidRPr="00F737F3" w:rsidRDefault="00F737F3" w:rsidP="00F737F3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</w:p>
        </w:tc>
        <w:tc>
          <w:tcPr>
            <w:tcW w:w="5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702B9" w14:textId="77777777" w:rsidR="00F737F3" w:rsidRPr="00F737F3" w:rsidRDefault="00F737F3" w:rsidP="00F737F3">
            <w:pPr>
              <w:widowControl/>
              <w:suppressAutoHyphens/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3A20B795" w14:textId="77777777" w:rsidTr="00F737F3">
        <w:trPr>
          <w:trHeight w:val="386"/>
        </w:trPr>
        <w:tc>
          <w:tcPr>
            <w:tcW w:w="957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C0F02E" w14:textId="77777777" w:rsidR="00F737F3" w:rsidRPr="00F737F3" w:rsidRDefault="00F737F3" w:rsidP="00F737F3">
            <w:pPr>
              <w:widowControl/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F737F3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br w:type="page"/>
            </w:r>
            <w:r w:rsidRPr="00F737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2.</w:t>
            </w:r>
            <w:r w:rsidRPr="00F737F3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  </w:t>
            </w:r>
            <w:r w:rsidRPr="00F737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НОРМАТИВНО-СПРАВОЧНАЯ ИНФОРМАЦИЯ</w:t>
            </w:r>
          </w:p>
        </w:tc>
        <w:tc>
          <w:tcPr>
            <w:tcW w:w="5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AD381" w14:textId="77777777" w:rsidR="00F737F3" w:rsidRPr="00F737F3" w:rsidRDefault="00F737F3" w:rsidP="00F737F3">
            <w:pPr>
              <w:widowControl/>
              <w:suppressAutoHyphens/>
              <w:snapToGrid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ar-SA"/>
              </w:rPr>
            </w:pPr>
          </w:p>
        </w:tc>
      </w:tr>
      <w:tr w:rsidR="00F737F3" w:rsidRPr="00582EDE" w14:paraId="195D85DE" w14:textId="77777777" w:rsidTr="00F737F3">
        <w:trPr>
          <w:trHeight w:val="2057"/>
        </w:trPr>
        <w:tc>
          <w:tcPr>
            <w:tcW w:w="10164" w:type="dxa"/>
            <w:gridSpan w:val="5"/>
            <w:hideMark/>
          </w:tcPr>
          <w:p w14:paraId="142FA00F" w14:textId="77777777" w:rsidR="00F737F3" w:rsidRPr="00F737F3" w:rsidRDefault="00F737F3" w:rsidP="00F737F3">
            <w:pPr>
              <w:widowControl/>
              <w:suppressAutoHyphens/>
              <w:autoSpaceDE w:val="0"/>
              <w:snapToGrid w:val="0"/>
              <w:ind w:right="1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F737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2.1. Республиканские нормативные документы</w:t>
            </w:r>
          </w:p>
          <w:p w14:paraId="63CBF692" w14:textId="77777777" w:rsidR="00582EDE" w:rsidRPr="00705826" w:rsidRDefault="00582EDE" w:rsidP="00582EDE">
            <w:pPr>
              <w:autoSpaceDE w:val="0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2.1.1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>Кодекс Республики Казахстан от 07 июля 2020 года «О здоровье народа и системе здравоохранения»;</w:t>
            </w:r>
          </w:p>
          <w:p w14:paraId="22BF3AAC" w14:textId="77777777" w:rsidR="00582EDE" w:rsidRDefault="00582EDE" w:rsidP="00582EDE">
            <w:pPr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2.1.2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Министра здравоохранения Республики Казахстан от 21.12. 2020 года № ҚР ДСМ-310/220 «Об утверждении Правил проведения биомедицинских исследований, и требований к исследовательским центрам»; </w:t>
            </w:r>
          </w:p>
          <w:p w14:paraId="1D3AA716" w14:textId="77777777" w:rsidR="00582EDE" w:rsidRDefault="00582EDE" w:rsidP="00582EDE">
            <w:pPr>
              <w:pStyle w:val="a8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2.1.3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Министра здравоохранения Республики Казахстан от 11 декабря  2020 года № DCM-248/2020 «Об утверждении Правил проведения клинических исследований  лекарственных средств и медицинских изделий , клинико-лабораторных испытаний медицинских изделий, доклинических исследований для диагностики вне живого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оргнизама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, и требований клиническим базам и оказания государственной услуги Выдача разрешения на проведение клинического исследования и(или) испытания фармакологических и лекарственных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среств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МИ»; </w:t>
            </w:r>
          </w:p>
          <w:p w14:paraId="6E28BF38" w14:textId="77777777" w:rsidR="00582EDE" w:rsidRDefault="00582EDE" w:rsidP="00582EDE">
            <w:pPr>
              <w:pStyle w:val="a8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2.1.4 Стандарт надлежащей лабораторной практики (GLP), Приложение 1 к </w:t>
            </w:r>
            <w:proofErr w:type="gram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Приказу  Министра</w:t>
            </w:r>
            <w:proofErr w:type="gram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здравоохранения и социального развития Республики Казахстан от 04.02. 2021 №   ДСМ-15  «Об утверждении надлежащих фармацевтических практик»;</w:t>
            </w:r>
          </w:p>
          <w:p w14:paraId="2C3CCB72" w14:textId="77777777" w:rsidR="00582EDE" w:rsidRPr="0041352B" w:rsidRDefault="00582EDE" w:rsidP="00582EDE">
            <w:pPr>
              <w:pStyle w:val="a8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2.1.5 </w:t>
            </w:r>
            <w:r w:rsidRPr="0041352B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Стандарт надлежащей клинической практики (GCP), Приложение 2 к Приказу  Министра здравоохранения и социального развития Республики Казахстан от 04.02 2021 года № ДСМ-15 «Об утверждении надлежащих фармацевтических практик».</w:t>
            </w:r>
          </w:p>
          <w:p w14:paraId="67CDF8BA" w14:textId="77777777" w:rsidR="00582EDE" w:rsidRPr="00582EDE" w:rsidRDefault="00582EDE" w:rsidP="00F737F3">
            <w:pPr>
              <w:widowControl/>
              <w:suppressAutoHyphens/>
              <w:ind w:right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CECCB56" w14:textId="77777777" w:rsidR="00F737F3" w:rsidRPr="00F737F3" w:rsidRDefault="00F737F3" w:rsidP="00F737F3">
            <w:pPr>
              <w:widowControl/>
              <w:numPr>
                <w:ilvl w:val="1"/>
                <w:numId w:val="1"/>
              </w:num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F737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Локальные организационно-распорядительные документы</w:t>
            </w:r>
          </w:p>
          <w:p w14:paraId="13417D8C" w14:textId="77777777" w:rsidR="00F737F3" w:rsidRPr="00F737F3" w:rsidRDefault="00F737F3" w:rsidP="00F737F3">
            <w:pPr>
              <w:widowControl/>
              <w:autoSpaceDE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F737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2.3. Справочная информация</w:t>
            </w:r>
          </w:p>
          <w:p w14:paraId="20A21A1F" w14:textId="77777777" w:rsidR="00582EDE" w:rsidRDefault="00582EDE" w:rsidP="00582ED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2.3.1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Хельсинкская декларация Всемирной медицинской ассоциации «Этические принципы проведения медицинских исследований с участием человека в качестве субъекта» </w:t>
            </w:r>
          </w:p>
          <w:p w14:paraId="05D0EB09" w14:textId="77777777" w:rsidR="00582EDE" w:rsidRDefault="00582EDE" w:rsidP="00582ED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2.3.2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Руководство ВОЗ для работы комитетов по этике, проводящих экспертизу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биомедицинских исследований TDR/PRD/ETHICS/2000.1;</w:t>
            </w:r>
          </w:p>
          <w:p w14:paraId="3AD56E98" w14:textId="77777777" w:rsidR="00582EDE" w:rsidRDefault="00582EDE" w:rsidP="00582ED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2.3.3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Руковоство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CIOMS «Международные этические руководящие принципы для исследований в области здоровья с участием людей»; </w:t>
            </w:r>
          </w:p>
          <w:p w14:paraId="29008B25" w14:textId="77777777" w:rsidR="00582EDE" w:rsidRDefault="00582EDE" w:rsidP="00582EDE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en-US"/>
              </w:rPr>
            </w:pPr>
            <w:r w:rsidRPr="00F735B7">
              <w:rPr>
                <w:b w:val="0"/>
                <w:bCs w:val="0"/>
                <w:lang w:val="en-US"/>
              </w:rPr>
              <w:t>2.3.4</w:t>
            </w:r>
            <w:r w:rsidRPr="0041352B">
              <w:rPr>
                <w:lang w:val="en-US"/>
              </w:rPr>
              <w:t xml:space="preserve"> </w:t>
            </w:r>
            <w:r w:rsidRPr="0041352B">
              <w:rPr>
                <w:rFonts w:eastAsia="Calibri"/>
                <w:b w:val="0"/>
                <w:bCs w:val="0"/>
                <w:lang w:val="en-US"/>
              </w:rPr>
              <w:t xml:space="preserve">Report of CIOMS Working Group VI «Management of Safety Information from Clinical Trials»; </w:t>
            </w:r>
          </w:p>
          <w:p w14:paraId="14E6E0B0" w14:textId="77777777" w:rsidR="00582EDE" w:rsidRDefault="00582EDE" w:rsidP="00582EDE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2.3.5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Ethical Guidelines for Epidemiological Studies»;</w:t>
            </w:r>
          </w:p>
          <w:p w14:paraId="78467608" w14:textId="77777777" w:rsidR="00582EDE" w:rsidRDefault="00582EDE" w:rsidP="00582EDE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2.3.6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guidelines for ethical review of epidemiological studies»</w:t>
            </w:r>
          </w:p>
          <w:p w14:paraId="422B16A7" w14:textId="77777777" w:rsidR="00582EDE" w:rsidRDefault="00582EDE" w:rsidP="00582EDE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2.3.7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ICH GCP  Good Clinical Practice;</w:t>
            </w:r>
          </w:p>
          <w:p w14:paraId="26456B83" w14:textId="77777777" w:rsidR="00582EDE" w:rsidRDefault="00582EDE" w:rsidP="00582EDE">
            <w:pPr>
              <w:pStyle w:val="ConsPlusTitle"/>
              <w:widowControl/>
              <w:autoSpaceDN/>
              <w:adjustRightInd/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2.3.8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Конвенция о правах человека и биомедицине (1997 г.);</w:t>
            </w:r>
            <w:r>
              <w:t xml:space="preserve"> </w:t>
            </w:r>
          </w:p>
          <w:p w14:paraId="0A10E75A" w14:textId="503A5449" w:rsidR="00582EDE" w:rsidRDefault="00582EDE" w:rsidP="00582EDE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 w:rsidRPr="00582EDE">
              <w:rPr>
                <w:rFonts w:eastAsia="Calibri"/>
                <w:b w:val="0"/>
                <w:bCs w:val="0"/>
                <w:lang w:val="kk-KZ"/>
              </w:rPr>
              <w:t>2.3.9 Европейской Конвенцией по защите прав позвоночных животных, используемых в экспериментальных и других научных целях (1986 г.);</w:t>
            </w:r>
          </w:p>
          <w:p w14:paraId="68C04A3C" w14:textId="77777777" w:rsidR="00582EDE" w:rsidRDefault="00582EDE" w:rsidP="00582EDE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</w:p>
          <w:p w14:paraId="6602ED7B" w14:textId="71038A5F" w:rsidR="00582EDE" w:rsidRPr="00F737F3" w:rsidRDefault="00582EDE" w:rsidP="00582EDE">
            <w:pPr>
              <w:widowControl/>
              <w:suppressAutoHyphens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3236C58F" w14:textId="77777777" w:rsidTr="00F737F3">
        <w:tc>
          <w:tcPr>
            <w:tcW w:w="10164" w:type="dxa"/>
            <w:gridSpan w:val="5"/>
          </w:tcPr>
          <w:p w14:paraId="33E544A1" w14:textId="77777777" w:rsidR="00F737F3" w:rsidRPr="00F737F3" w:rsidRDefault="00F737F3" w:rsidP="00F737F3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F737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lastRenderedPageBreak/>
              <w:t>3.  ОПРЕДЕЛЕНИЯ (ГЛОССАРИЙ)</w:t>
            </w:r>
          </w:p>
          <w:p w14:paraId="7D86AA0E" w14:textId="77777777" w:rsidR="00F737F3" w:rsidRPr="00F737F3" w:rsidRDefault="00F737F3" w:rsidP="00F737F3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</w:p>
        </w:tc>
      </w:tr>
      <w:tr w:rsidR="00F737F3" w:rsidRPr="00582EDE" w14:paraId="1462E323" w14:textId="77777777" w:rsidTr="00F737F3">
        <w:trPr>
          <w:gridBefore w:val="1"/>
          <w:gridAfter w:val="1"/>
          <w:wBefore w:w="104" w:type="dxa"/>
          <w:wAfter w:w="274" w:type="dxa"/>
          <w:trHeight w:val="555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45DD21" w14:textId="77777777" w:rsidR="00F737F3" w:rsidRPr="00F737F3" w:rsidRDefault="00F737F3" w:rsidP="00F737F3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ar-SA"/>
              </w:rPr>
            </w:pPr>
            <w:r w:rsidRPr="00F737F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ar-SA"/>
              </w:rPr>
              <w:t>Конфиденциально</w:t>
            </w:r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1478D" w14:textId="77777777" w:rsidR="00F737F3" w:rsidRPr="00F737F3" w:rsidRDefault="00F737F3" w:rsidP="00F737F3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ind w:right="95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ar-SA"/>
              </w:rPr>
            </w:pPr>
            <w:r w:rsidRPr="00F737F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ar-SA"/>
              </w:rPr>
              <w:t>Материалы, содержащие сведения ограниченного распространения</w:t>
            </w:r>
          </w:p>
        </w:tc>
      </w:tr>
      <w:tr w:rsidR="00F737F3" w:rsidRPr="00F737F3" w14:paraId="586EDCEE" w14:textId="77777777" w:rsidTr="00F737F3">
        <w:trPr>
          <w:gridBefore w:val="1"/>
          <w:gridAfter w:val="1"/>
          <w:wBefore w:w="104" w:type="dxa"/>
          <w:wAfter w:w="274" w:type="dxa"/>
          <w:trHeight w:val="270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B0734F" w14:textId="77777777" w:rsidR="00F737F3" w:rsidRPr="00F737F3" w:rsidRDefault="00F737F3" w:rsidP="00F737F3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ar-SA"/>
              </w:rPr>
            </w:pPr>
            <w:r w:rsidRPr="00F737F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ar-SA"/>
              </w:rPr>
              <w:t>СОП</w:t>
            </w:r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45D03" w14:textId="77777777" w:rsidR="00F737F3" w:rsidRPr="00F737F3" w:rsidRDefault="00F737F3" w:rsidP="00F737F3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F737F3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Стандартная операционная процедура</w:t>
            </w:r>
          </w:p>
          <w:p w14:paraId="65B12896" w14:textId="77777777" w:rsidR="00F737F3" w:rsidRPr="00F737F3" w:rsidRDefault="00F737F3" w:rsidP="00F737F3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</w:tbl>
    <w:p w14:paraId="301E7984" w14:textId="77777777" w:rsidR="00F737F3" w:rsidRPr="00F737F3" w:rsidRDefault="00F737F3" w:rsidP="00F737F3">
      <w:pPr>
        <w:widowControl/>
        <w:suppressAutoHyphens/>
        <w:rPr>
          <w:rFonts w:ascii="Times New Roman" w:eastAsia="Times New Roman" w:hAnsi="Times New Roman"/>
          <w:b/>
          <w:bCs/>
          <w:sz w:val="24"/>
          <w:szCs w:val="24"/>
          <w:lang w:val="ru-RU" w:eastAsia="ar-SA"/>
        </w:rPr>
      </w:pPr>
    </w:p>
    <w:p w14:paraId="1C289BBD" w14:textId="77777777" w:rsidR="00F737F3" w:rsidRPr="00F737F3" w:rsidRDefault="00F737F3" w:rsidP="00F737F3">
      <w:pPr>
        <w:widowControl/>
        <w:suppressAutoHyphens/>
        <w:rPr>
          <w:rFonts w:ascii="Times New Roman" w:eastAsia="Times New Roman" w:hAnsi="Times New Roman"/>
          <w:b/>
          <w:bCs/>
          <w:sz w:val="24"/>
          <w:szCs w:val="24"/>
          <w:lang w:val="ru-RU" w:eastAsia="ar-SA"/>
        </w:rPr>
      </w:pPr>
      <w:r w:rsidRPr="00F737F3">
        <w:rPr>
          <w:rFonts w:ascii="Times New Roman" w:eastAsia="Times New Roman" w:hAnsi="Times New Roman"/>
          <w:b/>
          <w:bCs/>
          <w:sz w:val="24"/>
          <w:szCs w:val="24"/>
          <w:lang w:val="ru-RU" w:eastAsia="ar-SA"/>
        </w:rPr>
        <w:t>4. СОДЕРЖАНИЕ СОП</w:t>
      </w:r>
    </w:p>
    <w:p w14:paraId="5CEB72E2" w14:textId="77777777" w:rsidR="00F737F3" w:rsidRPr="00F737F3" w:rsidRDefault="00F737F3" w:rsidP="00F737F3">
      <w:pPr>
        <w:widowControl/>
        <w:tabs>
          <w:tab w:val="left" w:pos="825"/>
        </w:tabs>
        <w:suppressAutoHyphens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8199"/>
      </w:tblGrid>
      <w:tr w:rsidR="00F737F3" w:rsidRPr="00F737F3" w14:paraId="6E7A9DC8" w14:textId="77777777" w:rsidTr="00F737F3">
        <w:trPr>
          <w:trHeight w:val="27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1E0B" w14:textId="77777777" w:rsidR="00F737F3" w:rsidRPr="00F737F3" w:rsidRDefault="00F737F3" w:rsidP="00F737F3">
            <w:pPr>
              <w:widowControl/>
              <w:tabs>
                <w:tab w:val="left" w:pos="825"/>
              </w:tabs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F737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Исполнитель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72F3" w14:textId="77777777" w:rsidR="00F737F3" w:rsidRPr="00F737F3" w:rsidRDefault="00F737F3" w:rsidP="00F737F3">
            <w:pPr>
              <w:widowControl/>
              <w:tabs>
                <w:tab w:val="left" w:pos="825"/>
              </w:tabs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F737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Процедура выполнения</w:t>
            </w:r>
          </w:p>
        </w:tc>
      </w:tr>
      <w:tr w:rsidR="00F737F3" w:rsidRPr="00F737F3" w14:paraId="7257C60E" w14:textId="77777777" w:rsidTr="00F737F3">
        <w:trPr>
          <w:trHeight w:val="56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E2C3" w14:textId="77777777" w:rsidR="00F737F3" w:rsidRPr="00F737F3" w:rsidRDefault="00F737F3" w:rsidP="00F737F3">
            <w:pPr>
              <w:widowControl/>
              <w:tabs>
                <w:tab w:val="left" w:pos="82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 w:eastAsia="ar-SA"/>
              </w:rPr>
            </w:pPr>
            <w:r w:rsidRPr="00F737F3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Члены этического комитета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3C44" w14:textId="77777777" w:rsidR="00F737F3" w:rsidRPr="00F737F3" w:rsidRDefault="00F737F3" w:rsidP="00F737F3">
            <w:pPr>
              <w:widowControl/>
              <w:tabs>
                <w:tab w:val="left" w:pos="825"/>
              </w:tabs>
              <w:suppressAutoHyphens/>
              <w:ind w:left="14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F737F3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Секретариат ЭК несет ответственность за подготовку повестки заседания ЭК. Председатель должен ознакомиться и утвердить повестку заседания. </w:t>
            </w:r>
          </w:p>
        </w:tc>
      </w:tr>
    </w:tbl>
    <w:p w14:paraId="2C56009F" w14:textId="77777777" w:rsidR="00F737F3" w:rsidRPr="00F737F3" w:rsidRDefault="00F737F3" w:rsidP="00F737F3">
      <w:pPr>
        <w:widowControl/>
        <w:tabs>
          <w:tab w:val="left" w:pos="825"/>
        </w:tabs>
        <w:suppressAutoHyphens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7A629F36" w14:textId="77777777" w:rsidR="00F737F3" w:rsidRPr="00F737F3" w:rsidRDefault="00F737F3" w:rsidP="00F737F3">
      <w:pPr>
        <w:widowControl/>
        <w:suppressAutoHyphens/>
        <w:ind w:left="360"/>
        <w:rPr>
          <w:rFonts w:ascii="Times New Roman" w:eastAsia="Times New Roman" w:hAnsi="Times New Roman"/>
          <w:b/>
          <w:sz w:val="24"/>
          <w:szCs w:val="24"/>
          <w:lang w:val="ru-RU" w:eastAsia="ar-SA"/>
        </w:rPr>
      </w:pPr>
      <w:r w:rsidRPr="00F737F3">
        <w:rPr>
          <w:rFonts w:ascii="Times New Roman" w:eastAsia="Times New Roman" w:hAnsi="Times New Roman"/>
          <w:b/>
          <w:sz w:val="24"/>
          <w:szCs w:val="24"/>
          <w:lang w:val="ru-RU" w:eastAsia="ar-SA"/>
        </w:rPr>
        <w:t>6. ПРИЛОЖЕНИЯ</w:t>
      </w:r>
    </w:p>
    <w:p w14:paraId="3482D773" w14:textId="77777777" w:rsidR="00F737F3" w:rsidRPr="00F737F3" w:rsidRDefault="00F737F3" w:rsidP="00F737F3">
      <w:pPr>
        <w:widowControl/>
        <w:suppressAutoHyphens/>
        <w:rPr>
          <w:rFonts w:ascii="Times New Roman" w:eastAsia="Times New Roman" w:hAnsi="Times New Roman"/>
          <w:kern w:val="29"/>
          <w:sz w:val="24"/>
          <w:szCs w:val="24"/>
          <w:lang w:val="ru-RU" w:eastAsia="ar-SA"/>
        </w:rPr>
      </w:pPr>
      <w:r w:rsidRPr="00F737F3">
        <w:rPr>
          <w:rFonts w:ascii="Times New Roman" w:eastAsia="Times New Roman" w:hAnsi="Times New Roman"/>
          <w:kern w:val="29"/>
          <w:sz w:val="24"/>
          <w:szCs w:val="24"/>
          <w:lang w:val="ru-RU" w:eastAsia="ar-SA"/>
        </w:rPr>
        <w:t>Приложение 1. Лист регистрации изменений</w:t>
      </w:r>
    </w:p>
    <w:p w14:paraId="1A9021EF" w14:textId="77777777" w:rsidR="00F737F3" w:rsidRPr="00F737F3" w:rsidRDefault="00F737F3" w:rsidP="00F737F3">
      <w:pPr>
        <w:widowControl/>
        <w:suppressAutoHyphens/>
        <w:rPr>
          <w:rFonts w:ascii="Times New Roman" w:eastAsia="Times New Roman" w:hAnsi="Times New Roman"/>
          <w:kern w:val="29"/>
          <w:sz w:val="24"/>
          <w:szCs w:val="24"/>
          <w:lang w:val="ru-RU" w:eastAsia="ar-SA"/>
        </w:rPr>
      </w:pPr>
      <w:r w:rsidRPr="00F737F3">
        <w:rPr>
          <w:rFonts w:ascii="Times New Roman" w:eastAsia="Times New Roman" w:hAnsi="Times New Roman"/>
          <w:kern w:val="29"/>
          <w:sz w:val="24"/>
          <w:szCs w:val="24"/>
          <w:lang w:val="ru-RU" w:eastAsia="ar-SA"/>
        </w:rPr>
        <w:t>Приложение 2. Лист ознакомления сотрудников с СОП</w:t>
      </w:r>
    </w:p>
    <w:p w14:paraId="2672886C" w14:textId="77777777" w:rsidR="00F737F3" w:rsidRPr="00F737F3" w:rsidRDefault="00F737F3" w:rsidP="00F737F3">
      <w:pPr>
        <w:widowControl/>
        <w:suppressAutoHyphens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F737F3">
        <w:rPr>
          <w:rFonts w:ascii="Times New Roman" w:eastAsia="Times New Roman" w:hAnsi="Times New Roman"/>
          <w:sz w:val="24"/>
          <w:szCs w:val="24"/>
          <w:lang w:val="ru-RU" w:eastAsia="ar-SA"/>
        </w:rPr>
        <w:t>Приложение 3. Формат повестки - Повестка дня заседания ЭК</w:t>
      </w:r>
    </w:p>
    <w:p w14:paraId="12E84C5D" w14:textId="77777777" w:rsidR="00F737F3" w:rsidRPr="00F737F3" w:rsidRDefault="00F737F3" w:rsidP="00F737F3">
      <w:pPr>
        <w:widowControl/>
        <w:suppressAutoHyphens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F737F3">
        <w:rPr>
          <w:rFonts w:ascii="Times New Roman" w:eastAsia="Times New Roman" w:hAnsi="Times New Roman"/>
          <w:sz w:val="24"/>
          <w:szCs w:val="24"/>
          <w:lang w:val="ru-RU" w:eastAsia="ar-SA"/>
        </w:rPr>
        <w:t>Приложение 4. Форма протокола заседания ЭК</w:t>
      </w:r>
    </w:p>
    <w:p w14:paraId="74C636F1" w14:textId="77777777" w:rsidR="00F737F3" w:rsidRPr="00F737F3" w:rsidRDefault="00F737F3" w:rsidP="00F737F3">
      <w:pPr>
        <w:widowControl/>
        <w:suppressAutoHyphens/>
        <w:rPr>
          <w:rFonts w:ascii="Times New Roman" w:eastAsia="Times New Roman" w:hAnsi="Times New Roman"/>
          <w:kern w:val="29"/>
          <w:sz w:val="24"/>
          <w:szCs w:val="24"/>
          <w:lang w:val="ru-RU" w:eastAsia="ar-SA"/>
        </w:rPr>
      </w:pPr>
    </w:p>
    <w:p w14:paraId="7336AD5D" w14:textId="77777777" w:rsidR="00F737F3" w:rsidRPr="00F737F3" w:rsidRDefault="00F737F3" w:rsidP="00F737F3">
      <w:pPr>
        <w:widowControl/>
        <w:suppressAutoHyphens/>
        <w:spacing w:after="120"/>
        <w:jc w:val="right"/>
        <w:rPr>
          <w:rFonts w:ascii="Times New Roman" w:eastAsia="Times New Roman" w:hAnsi="Times New Roman"/>
          <w:b/>
          <w:sz w:val="24"/>
          <w:szCs w:val="24"/>
          <w:lang w:val="ru-RU" w:eastAsia="ar-SA"/>
        </w:rPr>
      </w:pPr>
      <w:r w:rsidRPr="00F737F3">
        <w:rPr>
          <w:rFonts w:ascii="Times New Roman" w:eastAsia="Times New Roman" w:hAnsi="Times New Roman"/>
          <w:sz w:val="24"/>
          <w:szCs w:val="24"/>
          <w:lang w:val="ru-RU" w:eastAsia="ar-SA"/>
        </w:rPr>
        <w:br w:type="page"/>
      </w:r>
      <w:r w:rsidRPr="00F737F3">
        <w:rPr>
          <w:rFonts w:ascii="Times New Roman" w:eastAsia="Times New Roman" w:hAnsi="Times New Roman"/>
          <w:b/>
          <w:sz w:val="24"/>
          <w:szCs w:val="24"/>
          <w:lang w:val="ru-RU" w:eastAsia="ar-SA"/>
        </w:rPr>
        <w:lastRenderedPageBreak/>
        <w:t xml:space="preserve"> Приложение 1</w:t>
      </w:r>
    </w:p>
    <w:p w14:paraId="13A5C5B2" w14:textId="77777777" w:rsidR="00F737F3" w:rsidRPr="00F737F3" w:rsidRDefault="00F737F3" w:rsidP="00F737F3">
      <w:pPr>
        <w:widowControl/>
        <w:spacing w:line="259" w:lineRule="exact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F737F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Лист регистрации изменений </w:t>
      </w:r>
    </w:p>
    <w:p w14:paraId="599DE959" w14:textId="77777777" w:rsidR="00F737F3" w:rsidRPr="00F737F3" w:rsidRDefault="00F737F3" w:rsidP="00F737F3">
      <w:pPr>
        <w:widowControl/>
        <w:spacing w:line="259" w:lineRule="exac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993"/>
        <w:gridCol w:w="1558"/>
        <w:gridCol w:w="992"/>
        <w:gridCol w:w="1417"/>
        <w:gridCol w:w="1416"/>
        <w:gridCol w:w="1319"/>
        <w:gridCol w:w="1514"/>
      </w:tblGrid>
      <w:tr w:rsidR="00F737F3" w:rsidRPr="00F737F3" w14:paraId="3C1953CD" w14:textId="77777777" w:rsidTr="00F737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D134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7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</w:t>
            </w:r>
          </w:p>
          <w:p w14:paraId="1F1F7183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7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7C38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7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Дата проверки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2AB7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7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раздела, подраздела,</w:t>
            </w:r>
          </w:p>
          <w:p w14:paraId="7297750F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7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пункта документа, к которому относится изменение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C4B3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7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Дата введения изменения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D16E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7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Основание</w:t>
            </w:r>
          </w:p>
          <w:p w14:paraId="599F50F6" w14:textId="77777777" w:rsidR="00F737F3" w:rsidRPr="00F737F3" w:rsidRDefault="00F737F3" w:rsidP="00F737F3">
            <w:pPr>
              <w:widowControl/>
              <w:tabs>
                <w:tab w:val="center" w:pos="4677"/>
                <w:tab w:val="left" w:pos="5840"/>
                <w:tab w:val="right" w:pos="93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7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(дата приказа или распоряжения)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CBB4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7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Дата внесения изменений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862B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7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Статус, Ф.И.О. проверяющего или вносившего изменения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E7EE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7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Подпись лица, внесшего изменение</w:t>
            </w:r>
          </w:p>
        </w:tc>
      </w:tr>
      <w:tr w:rsidR="00F737F3" w:rsidRPr="00F737F3" w14:paraId="1F9722AC" w14:textId="77777777" w:rsidTr="00F737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BE1C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7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FB75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7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95AF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7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6724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7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A0A1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7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FE14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7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2AF3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7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4C1F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737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F737F3" w:rsidRPr="00F737F3" w14:paraId="60A58957" w14:textId="77777777" w:rsidTr="00F737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486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75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00DC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CC5E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00D3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6DDB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1DCE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7154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737F3" w:rsidRPr="00F737F3" w14:paraId="2329C811" w14:textId="77777777" w:rsidTr="00F737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C90A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56D5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E6D2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DE08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A747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4ED9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9EA5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E22E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737F3" w:rsidRPr="00F737F3" w14:paraId="6139BC3B" w14:textId="77777777" w:rsidTr="00F737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759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ACA2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B1BE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BFA3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7C32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7BE8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42ED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8186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737F3" w:rsidRPr="00F737F3" w14:paraId="5F927BC9" w14:textId="77777777" w:rsidTr="00F737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195E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279A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33E9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39E1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241D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28ED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F55F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1F39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737F3" w:rsidRPr="00F737F3" w14:paraId="26CECE66" w14:textId="77777777" w:rsidTr="00F737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C310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E5A6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EAEB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1C80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4041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CAB6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A4CC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098A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737F3" w:rsidRPr="00F737F3" w14:paraId="5D941258" w14:textId="77777777" w:rsidTr="00F737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DBAB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2D4C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B852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D111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6A9F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0989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BA50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7E7A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737F3" w:rsidRPr="00F737F3" w14:paraId="77CE83F2" w14:textId="77777777" w:rsidTr="00F737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95E9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BA41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0258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9C53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D207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2107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ABC9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183B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737F3" w:rsidRPr="00F737F3" w14:paraId="40F48776" w14:textId="77777777" w:rsidTr="00F737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C623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03DC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CBEB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A44E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0513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8CD9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0B04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7C68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737F3" w:rsidRPr="00F737F3" w14:paraId="26F8BB52" w14:textId="77777777" w:rsidTr="00F737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7FFF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5A70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5DD0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00AE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E077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F320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C774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62CB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737F3" w:rsidRPr="00F737F3" w14:paraId="60C7FAD1" w14:textId="77777777" w:rsidTr="00F737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0DC2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490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2765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0390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9C27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7323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DFEE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7B9C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737F3" w:rsidRPr="00F737F3" w14:paraId="60D95232" w14:textId="77777777" w:rsidTr="00F737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1A62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879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81FF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FDE3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B6D3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6975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9F2B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2385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737F3" w:rsidRPr="00F737F3" w14:paraId="4D61EE09" w14:textId="77777777" w:rsidTr="00F737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40CD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BCE2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FDB9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70F4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3D2C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967A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A9D2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E5E2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737F3" w:rsidRPr="00F737F3" w14:paraId="743DA913" w14:textId="77777777" w:rsidTr="00F737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AE6E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7FAA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5E19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78C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5DC3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B94A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0F3E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A2AE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737F3" w:rsidRPr="00F737F3" w14:paraId="22FCD64C" w14:textId="77777777" w:rsidTr="00F737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431F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FAF8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B590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3B5E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47C2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C9AD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C76A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17FC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737F3" w:rsidRPr="00F737F3" w14:paraId="3CF6F8B4" w14:textId="77777777" w:rsidTr="00F737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DA7B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755A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E147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3A1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B23A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33A3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C283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14AC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737F3" w:rsidRPr="00F737F3" w14:paraId="44F44050" w14:textId="77777777" w:rsidTr="00F737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F2B8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7B2D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2A43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4007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37C4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3146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0074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3A8F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737F3" w:rsidRPr="00F737F3" w14:paraId="02992B27" w14:textId="77777777" w:rsidTr="00F737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1806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8BA6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479B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D926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90D2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B89C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F6DC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4CFC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737F3" w:rsidRPr="00F737F3" w14:paraId="52D0A2E3" w14:textId="77777777" w:rsidTr="00F737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3535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1B61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4304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9DB6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1DDD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A3D1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5E92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D21F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737F3" w:rsidRPr="00F737F3" w14:paraId="6DD57347" w14:textId="77777777" w:rsidTr="00F737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BE13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B00C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B1B2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E4BD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EFDD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DCE1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9DA6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B116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737F3" w:rsidRPr="00F737F3" w14:paraId="6534810D" w14:textId="77777777" w:rsidTr="00F737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6647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7276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C2F9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CDCF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41B6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AFD9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CB4E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675E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737F3" w:rsidRPr="00F737F3" w14:paraId="527DBBB8" w14:textId="77777777" w:rsidTr="00F737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ABE3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E6FA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D18D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1B4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C1B3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C96B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DC19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76D5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737F3" w:rsidRPr="00F737F3" w14:paraId="4ECF0516" w14:textId="77777777" w:rsidTr="00F737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62BA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4E18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9DFF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3114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A668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AAF6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8EA3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D303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737F3" w:rsidRPr="00F737F3" w14:paraId="02CE7959" w14:textId="77777777" w:rsidTr="00F737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0584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81B4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ADD5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9D3E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3DB3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BE58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FED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C84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737F3" w:rsidRPr="00F737F3" w14:paraId="54120B94" w14:textId="77777777" w:rsidTr="00F737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F0F2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54CD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01A2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706E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F7DD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B333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842A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3AE4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737F3" w:rsidRPr="00F737F3" w14:paraId="38390193" w14:textId="77777777" w:rsidTr="00F737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02EF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6052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E6EE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1AB1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D728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1815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D5E4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53D6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737F3" w:rsidRPr="00F737F3" w14:paraId="186F0FD3" w14:textId="77777777" w:rsidTr="00F737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2D27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3FAF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E2A1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3453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14F6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2624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07D3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DD6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737F3" w:rsidRPr="00F737F3" w14:paraId="23163BF3" w14:textId="77777777" w:rsidTr="00F737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C666" w14:textId="77777777" w:rsidR="00F737F3" w:rsidRPr="00F737F3" w:rsidRDefault="00F737F3" w:rsidP="00F737F3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3276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900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10A2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1CAC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DC35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C268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F204" w14:textId="77777777" w:rsidR="00F737F3" w:rsidRPr="00F737F3" w:rsidRDefault="00F737F3" w:rsidP="00F737F3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2706B178" w14:textId="77777777" w:rsidR="00F737F3" w:rsidRPr="00F737F3" w:rsidRDefault="00F737F3" w:rsidP="00F737F3">
      <w:pPr>
        <w:widowControl/>
        <w:tabs>
          <w:tab w:val="left" w:pos="6512"/>
        </w:tabs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46D31A6A" w14:textId="77777777" w:rsidR="00F737F3" w:rsidRPr="00F737F3" w:rsidRDefault="00F737F3" w:rsidP="00F737F3">
      <w:pPr>
        <w:widowControl/>
        <w:suppressAutoHyphens/>
        <w:spacing w:after="120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737F3">
        <w:rPr>
          <w:rFonts w:ascii="Times New Roman" w:eastAsia="Times New Roman" w:hAnsi="Times New Roman"/>
          <w:sz w:val="24"/>
          <w:szCs w:val="24"/>
          <w:lang w:val="ru-RU" w:eastAsia="ru-RU"/>
        </w:rPr>
        <w:br w:type="page"/>
      </w:r>
      <w:r w:rsidRPr="00F737F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lastRenderedPageBreak/>
        <w:t>Приложение 2</w:t>
      </w:r>
    </w:p>
    <w:p w14:paraId="2BA93BD6" w14:textId="77777777" w:rsidR="00F737F3" w:rsidRPr="00F737F3" w:rsidRDefault="00F737F3" w:rsidP="00F737F3">
      <w:pPr>
        <w:widowControl/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val="ru-RU" w:eastAsia="ar-SA"/>
        </w:rPr>
      </w:pPr>
      <w:r w:rsidRPr="00F737F3">
        <w:rPr>
          <w:rFonts w:ascii="Times New Roman" w:eastAsia="Times New Roman" w:hAnsi="Times New Roman"/>
          <w:b/>
          <w:sz w:val="24"/>
          <w:szCs w:val="24"/>
          <w:lang w:val="ru-RU" w:eastAsia="ar-SA"/>
        </w:rPr>
        <w:t>Лист ознакомления сотрудников с СОП</w:t>
      </w:r>
    </w:p>
    <w:p w14:paraId="166946BA" w14:textId="77777777" w:rsidR="00F737F3" w:rsidRPr="00F737F3" w:rsidRDefault="00F737F3" w:rsidP="00F737F3">
      <w:pPr>
        <w:widowControl/>
        <w:suppressAutoHyphens/>
        <w:spacing w:after="120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2381"/>
        <w:gridCol w:w="1871"/>
      </w:tblGrid>
      <w:tr w:rsidR="00F737F3" w:rsidRPr="00F737F3" w14:paraId="6FD4FABD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CB1A12" w14:textId="77777777" w:rsidR="00F737F3" w:rsidRPr="00F737F3" w:rsidRDefault="00F737F3" w:rsidP="00F737F3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F737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B40FD7" w14:textId="77777777" w:rsidR="00F737F3" w:rsidRPr="00F737F3" w:rsidRDefault="00F737F3" w:rsidP="00F737F3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F737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ФИО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062C7" w14:textId="77777777" w:rsidR="00F737F3" w:rsidRPr="00F737F3" w:rsidRDefault="00F737F3" w:rsidP="00F737F3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F737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подпись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A4490" w14:textId="77777777" w:rsidR="00F737F3" w:rsidRPr="00F737F3" w:rsidRDefault="00F737F3" w:rsidP="00F737F3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F737F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дата</w:t>
            </w:r>
          </w:p>
        </w:tc>
      </w:tr>
      <w:tr w:rsidR="00F737F3" w:rsidRPr="00F737F3" w14:paraId="4625BE52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A407DD" w14:textId="77777777" w:rsidR="00F737F3" w:rsidRPr="00F737F3" w:rsidRDefault="00F737F3" w:rsidP="00F737F3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CE9602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5D93B5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5D73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2720709B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033CD0" w14:textId="77777777" w:rsidR="00F737F3" w:rsidRPr="00F737F3" w:rsidRDefault="00F737F3" w:rsidP="00F737F3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0B60D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4FD4C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07A7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3B79915D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CA32E" w14:textId="77777777" w:rsidR="00F737F3" w:rsidRPr="00F737F3" w:rsidRDefault="00F737F3" w:rsidP="00F737F3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CF062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E9CD1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E720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7FAB3A0C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A755A" w14:textId="77777777" w:rsidR="00F737F3" w:rsidRPr="00F737F3" w:rsidRDefault="00F737F3" w:rsidP="00F737F3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4CC00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2C85C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3947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56FCFCEC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DED5B8" w14:textId="77777777" w:rsidR="00F737F3" w:rsidRPr="00F737F3" w:rsidRDefault="00F737F3" w:rsidP="00F737F3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9DB53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1FACB6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8661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5A5326B0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FC0BA" w14:textId="77777777" w:rsidR="00F737F3" w:rsidRPr="00F737F3" w:rsidRDefault="00F737F3" w:rsidP="00F737F3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1174FD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1EA72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FDC5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00968135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0009A6" w14:textId="77777777" w:rsidR="00F737F3" w:rsidRPr="00F737F3" w:rsidRDefault="00F737F3" w:rsidP="00F737F3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F0BBB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F1EA62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AFB5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41CB123A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7888D" w14:textId="77777777" w:rsidR="00F737F3" w:rsidRPr="00F737F3" w:rsidRDefault="00F737F3" w:rsidP="00F737F3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E48D6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D2741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9AD0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54D87A26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8724CC" w14:textId="77777777" w:rsidR="00F737F3" w:rsidRPr="00F737F3" w:rsidRDefault="00F737F3" w:rsidP="00F737F3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9B64E7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AADA3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1724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4ECA657B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D2D4E2" w14:textId="77777777" w:rsidR="00F737F3" w:rsidRPr="00F737F3" w:rsidRDefault="00F737F3" w:rsidP="00F737F3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3D9AC0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67784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CC89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6E78A68D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404FD" w14:textId="77777777" w:rsidR="00F737F3" w:rsidRPr="00F737F3" w:rsidRDefault="00F737F3" w:rsidP="00F737F3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602791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DAAE5B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BA3E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3042400C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9A5ABF" w14:textId="77777777" w:rsidR="00F737F3" w:rsidRPr="00F737F3" w:rsidRDefault="00F737F3" w:rsidP="00F737F3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981E0A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53881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82A9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290FBB44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FDE1A" w14:textId="77777777" w:rsidR="00F737F3" w:rsidRPr="00F737F3" w:rsidRDefault="00F737F3" w:rsidP="00F737F3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18922B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AC45E0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7C70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5FB61A14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8FECBA" w14:textId="77777777" w:rsidR="00F737F3" w:rsidRPr="00F737F3" w:rsidRDefault="00F737F3" w:rsidP="00F737F3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799149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75EB5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20A5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3FFD2041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135DAF" w14:textId="77777777" w:rsidR="00F737F3" w:rsidRPr="00F737F3" w:rsidRDefault="00F737F3" w:rsidP="00F737F3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DFC68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908F5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7D6A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30BF88A7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CB21CC" w14:textId="77777777" w:rsidR="00F737F3" w:rsidRPr="00F737F3" w:rsidRDefault="00F737F3" w:rsidP="00F737F3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DC7430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62309F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4624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132F1FD9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A43A3" w14:textId="77777777" w:rsidR="00F737F3" w:rsidRPr="00F737F3" w:rsidRDefault="00F737F3" w:rsidP="00F737F3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19D4E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C920D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D8F6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57D80140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59071" w14:textId="77777777" w:rsidR="00F737F3" w:rsidRPr="00F737F3" w:rsidRDefault="00F737F3" w:rsidP="00F737F3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2F2E7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D5611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B552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11CA678F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4D4D6" w14:textId="77777777" w:rsidR="00F737F3" w:rsidRPr="00F737F3" w:rsidRDefault="00F737F3" w:rsidP="00F737F3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55CE63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DB9218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6C60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465C40FF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F393C5" w14:textId="77777777" w:rsidR="00F737F3" w:rsidRPr="00F737F3" w:rsidRDefault="00F737F3" w:rsidP="00F737F3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78B698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1D0BD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D59A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56CA6A4D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365E7C" w14:textId="77777777" w:rsidR="00F737F3" w:rsidRPr="00F737F3" w:rsidRDefault="00F737F3" w:rsidP="00F737F3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3B1CF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92837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B3E7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20B86D26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5CED75" w14:textId="77777777" w:rsidR="00F737F3" w:rsidRPr="00F737F3" w:rsidRDefault="00F737F3" w:rsidP="00F737F3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0E610B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ADBE09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2D58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4F7183CE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01F06" w14:textId="77777777" w:rsidR="00F737F3" w:rsidRPr="00F737F3" w:rsidRDefault="00F737F3" w:rsidP="00F737F3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30950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B91D9F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5B9E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5C0A8C7E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A53A5" w14:textId="77777777" w:rsidR="00F737F3" w:rsidRPr="00F737F3" w:rsidRDefault="00F737F3" w:rsidP="00F737F3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7CAAA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B6C0EA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8CB9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67B64958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BC9E35" w14:textId="77777777" w:rsidR="00F737F3" w:rsidRPr="00F737F3" w:rsidRDefault="00F737F3" w:rsidP="00F737F3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0E2854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DE685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6B83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3546DE2C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89D1E" w14:textId="77777777" w:rsidR="00F737F3" w:rsidRPr="00F737F3" w:rsidRDefault="00F737F3" w:rsidP="00F737F3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20742B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58185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9460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67D9868D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619C5" w14:textId="77777777" w:rsidR="00F737F3" w:rsidRPr="00F737F3" w:rsidRDefault="00F737F3" w:rsidP="00F737F3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D787F7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7C9B4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AFFE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42A10310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BC2EA" w14:textId="77777777" w:rsidR="00F737F3" w:rsidRPr="00F737F3" w:rsidRDefault="00F737F3" w:rsidP="00F737F3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414FDE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1CEB7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1EDF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3617F181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FF638A" w14:textId="77777777" w:rsidR="00F737F3" w:rsidRPr="00F737F3" w:rsidRDefault="00F737F3" w:rsidP="00F737F3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A8019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310630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47BD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24592DFE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98C584" w14:textId="77777777" w:rsidR="00F737F3" w:rsidRPr="00F737F3" w:rsidRDefault="00F737F3" w:rsidP="00F737F3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DE491F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A800E2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90AF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F737F3" w:rsidRPr="00F737F3" w14:paraId="005D5DB8" w14:textId="77777777" w:rsidTr="00F737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62764" w14:textId="77777777" w:rsidR="00F737F3" w:rsidRPr="00F737F3" w:rsidRDefault="00F737F3" w:rsidP="00F737F3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1F10E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99C1A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4837" w14:textId="77777777" w:rsidR="00F737F3" w:rsidRPr="00F737F3" w:rsidRDefault="00F737F3" w:rsidP="00F737F3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</w:tbl>
    <w:p w14:paraId="18E1195D" w14:textId="77777777" w:rsidR="00F737F3" w:rsidRPr="00F737F3" w:rsidRDefault="00F737F3" w:rsidP="00F737F3">
      <w:pPr>
        <w:widowControl/>
        <w:tabs>
          <w:tab w:val="left" w:pos="6405"/>
        </w:tabs>
        <w:suppressAutoHyphens/>
        <w:autoSpaceDE w:val="0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0E96BD23" w14:textId="77777777" w:rsidR="00F737F3" w:rsidRPr="00F737F3" w:rsidRDefault="00F737F3" w:rsidP="00F737F3">
      <w:pPr>
        <w:widowControl/>
        <w:tabs>
          <w:tab w:val="left" w:pos="6405"/>
        </w:tabs>
        <w:suppressAutoHyphens/>
        <w:autoSpaceDE w:val="0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47E299F9" w14:textId="77777777" w:rsidR="00F737F3" w:rsidRPr="00F737F3" w:rsidRDefault="00F737F3" w:rsidP="00F737F3">
      <w:pPr>
        <w:widowControl/>
        <w:tabs>
          <w:tab w:val="left" w:pos="6405"/>
        </w:tabs>
        <w:suppressAutoHyphens/>
        <w:autoSpaceDE w:val="0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5B39C293" w14:textId="77777777" w:rsidR="00F737F3" w:rsidRPr="00F737F3" w:rsidRDefault="00F737F3" w:rsidP="00F737F3">
      <w:pPr>
        <w:widowControl/>
        <w:tabs>
          <w:tab w:val="left" w:pos="6405"/>
        </w:tabs>
        <w:suppressAutoHyphens/>
        <w:autoSpaceDE w:val="0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51EA5AA4" w14:textId="77777777" w:rsidR="00F737F3" w:rsidRDefault="00F737F3" w:rsidP="00F737F3">
      <w:pPr>
        <w:widowControl/>
        <w:tabs>
          <w:tab w:val="left" w:pos="6405"/>
        </w:tabs>
        <w:suppressAutoHyphens/>
        <w:autoSpaceDE w:val="0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26A42C3B" w14:textId="77777777" w:rsidR="00F737F3" w:rsidRDefault="00F737F3" w:rsidP="00F737F3">
      <w:pPr>
        <w:widowControl/>
        <w:tabs>
          <w:tab w:val="left" w:pos="6405"/>
        </w:tabs>
        <w:suppressAutoHyphens/>
        <w:autoSpaceDE w:val="0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0341A76F" w14:textId="77777777" w:rsidR="00F737F3" w:rsidRDefault="00F737F3" w:rsidP="00F737F3">
      <w:pPr>
        <w:widowControl/>
        <w:tabs>
          <w:tab w:val="left" w:pos="6405"/>
        </w:tabs>
        <w:suppressAutoHyphens/>
        <w:autoSpaceDE w:val="0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08C0F231" w14:textId="77777777" w:rsidR="00F737F3" w:rsidRDefault="00F737F3" w:rsidP="00F737F3">
      <w:pPr>
        <w:widowControl/>
        <w:tabs>
          <w:tab w:val="left" w:pos="6405"/>
        </w:tabs>
        <w:suppressAutoHyphens/>
        <w:autoSpaceDE w:val="0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6D18035D" w14:textId="77777777" w:rsidR="00F737F3" w:rsidRDefault="00F737F3" w:rsidP="00F737F3">
      <w:pPr>
        <w:widowControl/>
        <w:tabs>
          <w:tab w:val="left" w:pos="6405"/>
        </w:tabs>
        <w:suppressAutoHyphens/>
        <w:autoSpaceDE w:val="0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4D45F525" w14:textId="77777777" w:rsidR="00F737F3" w:rsidRPr="00F737F3" w:rsidRDefault="00F737F3" w:rsidP="00F737F3">
      <w:pPr>
        <w:widowControl/>
        <w:tabs>
          <w:tab w:val="left" w:pos="6405"/>
        </w:tabs>
        <w:suppressAutoHyphens/>
        <w:autoSpaceDE w:val="0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0FDA6C6E" w14:textId="77777777" w:rsidR="00F737F3" w:rsidRPr="00F737F3" w:rsidRDefault="00F737F3" w:rsidP="00F737F3">
      <w:pPr>
        <w:widowControl/>
        <w:tabs>
          <w:tab w:val="left" w:pos="6405"/>
        </w:tabs>
        <w:suppressAutoHyphens/>
        <w:autoSpaceDE w:val="0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497E5F39" w14:textId="77777777" w:rsidR="00F737F3" w:rsidRPr="00F737F3" w:rsidRDefault="00F737F3" w:rsidP="00F737F3">
      <w:pPr>
        <w:widowControl/>
        <w:tabs>
          <w:tab w:val="left" w:pos="6405"/>
        </w:tabs>
        <w:suppressAutoHyphens/>
        <w:autoSpaceDE w:val="0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1017EE71" w14:textId="77777777" w:rsidR="00F737F3" w:rsidRPr="00F737F3" w:rsidRDefault="00F737F3" w:rsidP="00F737F3">
      <w:pPr>
        <w:keepNext/>
        <w:widowControl/>
        <w:numPr>
          <w:ilvl w:val="0"/>
          <w:numId w:val="22"/>
        </w:numPr>
        <w:suppressAutoHyphens/>
        <w:ind w:left="0" w:firstLine="0"/>
        <w:jc w:val="right"/>
        <w:outlineLvl w:val="0"/>
        <w:rPr>
          <w:rFonts w:ascii="Times New Roman" w:eastAsia="Times New Roman" w:hAnsi="Times New Roman" w:cs="Angsana New"/>
          <w:b/>
          <w:bCs/>
          <w:sz w:val="24"/>
          <w:szCs w:val="24"/>
          <w:lang w:bidi="th-TH"/>
        </w:rPr>
      </w:pPr>
      <w:bookmarkStart w:id="0" w:name="_Toc46752243"/>
      <w:bookmarkStart w:id="1" w:name="_Toc32150051"/>
      <w:r w:rsidRPr="00F737F3"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  <w:lastRenderedPageBreak/>
        <w:t>Приложение</w:t>
      </w:r>
      <w:r w:rsidRPr="00F737F3">
        <w:rPr>
          <w:rFonts w:ascii="Times New Roman" w:eastAsia="Times New Roman" w:hAnsi="Times New Roman" w:cs="Angsana New"/>
          <w:b/>
          <w:bCs/>
          <w:sz w:val="24"/>
          <w:szCs w:val="24"/>
          <w:lang w:bidi="th-TH"/>
        </w:rPr>
        <w:t xml:space="preserve"> </w:t>
      </w:r>
      <w:bookmarkEnd w:id="0"/>
      <w:bookmarkEnd w:id="1"/>
      <w:r w:rsidRPr="00F737F3"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  <w:t>3</w:t>
      </w:r>
    </w:p>
    <w:p w14:paraId="01232BA3" w14:textId="77777777" w:rsidR="00F737F3" w:rsidRPr="00F737F3" w:rsidRDefault="00F737F3" w:rsidP="00F737F3">
      <w:pPr>
        <w:widowControl/>
        <w:jc w:val="right"/>
        <w:rPr>
          <w:rFonts w:ascii="Times New Roman" w:eastAsia="Times New Roman" w:hAnsi="Times New Roman" w:cs="Angsana New"/>
          <w:sz w:val="24"/>
          <w:szCs w:val="24"/>
          <w:lang w:bidi="th-TH"/>
        </w:rPr>
      </w:pPr>
    </w:p>
    <w:p w14:paraId="3D4DC3BD" w14:textId="77777777" w:rsidR="00F737F3" w:rsidRPr="00F737F3" w:rsidRDefault="00F737F3" w:rsidP="00F737F3">
      <w:pPr>
        <w:keepNext/>
        <w:widowControl/>
        <w:numPr>
          <w:ilvl w:val="0"/>
          <w:numId w:val="22"/>
        </w:numPr>
        <w:suppressAutoHyphens/>
        <w:ind w:left="0" w:firstLine="0"/>
        <w:jc w:val="center"/>
        <w:outlineLvl w:val="0"/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</w:pPr>
      <w:r w:rsidRPr="00F737F3"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  <w:t xml:space="preserve">Формат повестки </w:t>
      </w:r>
    </w:p>
    <w:p w14:paraId="6B5AF3FD" w14:textId="77777777" w:rsidR="00F737F3" w:rsidRPr="00F737F3" w:rsidRDefault="00F737F3" w:rsidP="00F737F3">
      <w:pPr>
        <w:widowControl/>
        <w:rPr>
          <w:rFonts w:ascii="Times New Roman" w:eastAsia="Times New Roman" w:hAnsi="Times New Roman" w:cs="Angsana New"/>
          <w:sz w:val="24"/>
          <w:szCs w:val="24"/>
          <w:lang w:val="ru-RU" w:bidi="th-TH"/>
        </w:rPr>
      </w:pPr>
    </w:p>
    <w:p w14:paraId="1B4F1D69" w14:textId="77777777" w:rsidR="00F737F3" w:rsidRPr="00F737F3" w:rsidRDefault="00F737F3" w:rsidP="00F737F3">
      <w:pPr>
        <w:widowControl/>
        <w:jc w:val="center"/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</w:pPr>
      <w:r w:rsidRPr="00F737F3"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  <w:t>Повестка дня заседания ЭК</w:t>
      </w:r>
    </w:p>
    <w:p w14:paraId="4527F938" w14:textId="77777777" w:rsidR="00F737F3" w:rsidRPr="00F737F3" w:rsidRDefault="00F737F3" w:rsidP="00F737F3">
      <w:pPr>
        <w:widowControl/>
        <w:jc w:val="center"/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</w:pPr>
    </w:p>
    <w:p w14:paraId="2990BC67" w14:textId="77777777" w:rsidR="00F737F3" w:rsidRPr="00F737F3" w:rsidRDefault="00F737F3" w:rsidP="00F737F3">
      <w:pPr>
        <w:widowControl/>
        <w:jc w:val="center"/>
        <w:rPr>
          <w:rFonts w:ascii="Times New Roman" w:eastAsia="Times New Roman" w:hAnsi="Times New Roman" w:cs="Angsana New"/>
          <w:sz w:val="24"/>
          <w:szCs w:val="24"/>
          <w:lang w:val="ru-RU" w:bidi="th-TH"/>
        </w:rPr>
      </w:pPr>
      <w:r w:rsidRPr="00F737F3">
        <w:rPr>
          <w:rFonts w:ascii="Times New Roman" w:eastAsia="Times New Roman" w:hAnsi="Times New Roman" w:cs="Angsana New"/>
          <w:sz w:val="24"/>
          <w:szCs w:val="24"/>
          <w:lang w:val="ru-RU" w:bidi="th-TH"/>
        </w:rPr>
        <w:t>№……./год</w:t>
      </w:r>
    </w:p>
    <w:p w14:paraId="309873D7" w14:textId="77777777" w:rsidR="00F737F3" w:rsidRPr="00F737F3" w:rsidRDefault="00F737F3" w:rsidP="00F737F3">
      <w:pPr>
        <w:widowControl/>
        <w:jc w:val="center"/>
        <w:rPr>
          <w:rFonts w:ascii="Times New Roman" w:eastAsia="Times New Roman" w:hAnsi="Times New Roman" w:cs="Angsana New"/>
          <w:sz w:val="24"/>
          <w:szCs w:val="24"/>
          <w:lang w:val="ru-RU" w:bidi="th-TH"/>
        </w:rPr>
      </w:pPr>
      <w:r w:rsidRPr="00F737F3">
        <w:rPr>
          <w:rFonts w:ascii="Times New Roman" w:eastAsia="Times New Roman" w:hAnsi="Times New Roman" w:cs="Angsana New"/>
          <w:sz w:val="24"/>
          <w:szCs w:val="24"/>
          <w:lang w:val="ru-RU" w:bidi="th-TH"/>
        </w:rPr>
        <w:t>Место заседания</w:t>
      </w:r>
    </w:p>
    <w:p w14:paraId="63A0D053" w14:textId="77777777" w:rsidR="00F737F3" w:rsidRPr="00F737F3" w:rsidRDefault="00F737F3" w:rsidP="00F737F3">
      <w:pPr>
        <w:widowControl/>
        <w:jc w:val="center"/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</w:pPr>
      <w:r w:rsidRPr="00F737F3">
        <w:rPr>
          <w:rFonts w:ascii="Times New Roman" w:eastAsia="Times New Roman" w:hAnsi="Times New Roman" w:cs="Angsana New"/>
          <w:sz w:val="24"/>
          <w:szCs w:val="24"/>
          <w:lang w:val="ru-RU" w:bidi="th-TH"/>
        </w:rPr>
        <w:t xml:space="preserve">                                                                                                                Дата: </w:t>
      </w:r>
    </w:p>
    <w:p w14:paraId="2B64FC76" w14:textId="77777777" w:rsidR="00F737F3" w:rsidRPr="00F737F3" w:rsidRDefault="00F737F3" w:rsidP="00F737F3">
      <w:pPr>
        <w:widowControl/>
        <w:spacing w:after="120"/>
        <w:jc w:val="center"/>
        <w:rPr>
          <w:rFonts w:ascii="Times New Roman" w:eastAsia="Times New Roman" w:hAnsi="Times New Roman" w:cs="Angsana New"/>
          <w:sz w:val="24"/>
          <w:szCs w:val="24"/>
          <w:lang w:val="ru-RU" w:bidi="th-TH"/>
        </w:rPr>
      </w:pPr>
      <w:r w:rsidRPr="00F737F3">
        <w:rPr>
          <w:rFonts w:ascii="Times New Roman" w:eastAsia="Times New Roman" w:hAnsi="Times New Roman" w:cs="Angsana New"/>
          <w:sz w:val="24"/>
          <w:szCs w:val="24"/>
          <w:lang w:val="ru-RU" w:bidi="th-TH"/>
        </w:rPr>
        <w:t xml:space="preserve">                                                                                                                  Время:</w:t>
      </w:r>
    </w:p>
    <w:p w14:paraId="5C35FB74" w14:textId="77777777" w:rsidR="00F737F3" w:rsidRPr="00F737F3" w:rsidRDefault="00F737F3" w:rsidP="00F737F3">
      <w:pPr>
        <w:widowControl/>
        <w:ind w:firstLine="720"/>
        <w:jc w:val="both"/>
        <w:rPr>
          <w:rFonts w:ascii="Times New Roman" w:eastAsia="Times New Roman" w:hAnsi="Times New Roman" w:cs="Angsana New"/>
          <w:sz w:val="24"/>
          <w:szCs w:val="24"/>
          <w:lang w:bidi="th-TH"/>
        </w:rPr>
      </w:pPr>
    </w:p>
    <w:p w14:paraId="1DFC8103" w14:textId="77777777" w:rsidR="00F737F3" w:rsidRPr="00F737F3" w:rsidRDefault="00F737F3" w:rsidP="00F737F3">
      <w:pPr>
        <w:widowControl/>
        <w:ind w:firstLine="720"/>
        <w:jc w:val="both"/>
        <w:rPr>
          <w:rFonts w:ascii="Times New Roman" w:eastAsia="Times New Roman" w:hAnsi="Times New Roman" w:cs="Angsana New"/>
          <w:sz w:val="24"/>
          <w:szCs w:val="24"/>
          <w:lang w:val="ru-RU" w:bidi="th-TH"/>
        </w:rPr>
      </w:pPr>
      <w:r w:rsidRPr="00F737F3">
        <w:rPr>
          <w:rFonts w:ascii="Times New Roman" w:eastAsia="Times New Roman" w:hAnsi="Times New Roman" w:cs="Angsana New"/>
          <w:sz w:val="24"/>
          <w:szCs w:val="24"/>
          <w:lang w:val="ru-RU" w:bidi="th-TH"/>
        </w:rPr>
        <w:t>Заседание ЭК проводится в следующей последовательности:</w:t>
      </w:r>
    </w:p>
    <w:p w14:paraId="7AEE0AD5" w14:textId="77777777" w:rsidR="00F737F3" w:rsidRPr="00F737F3" w:rsidRDefault="00F737F3" w:rsidP="00F737F3">
      <w:pPr>
        <w:widowControl/>
        <w:ind w:firstLine="720"/>
        <w:jc w:val="both"/>
        <w:rPr>
          <w:rFonts w:ascii="Times New Roman" w:eastAsia="Times New Roman" w:hAnsi="Times New Roman" w:cs="Angsana New"/>
          <w:sz w:val="24"/>
          <w:szCs w:val="24"/>
          <w:lang w:val="ru-RU" w:bidi="th-TH"/>
        </w:rPr>
      </w:pPr>
    </w:p>
    <w:p w14:paraId="192276CE" w14:textId="77777777" w:rsidR="00F737F3" w:rsidRPr="00F737F3" w:rsidRDefault="00F737F3" w:rsidP="00F737F3">
      <w:pPr>
        <w:widowControl/>
        <w:ind w:firstLine="720"/>
        <w:jc w:val="both"/>
        <w:rPr>
          <w:rFonts w:ascii="Times New Roman" w:eastAsia="Times New Roman" w:hAnsi="Times New Roman" w:cs="Angsana New"/>
          <w:sz w:val="24"/>
          <w:szCs w:val="24"/>
          <w:lang w:val="ru-RU" w:bidi="th-TH"/>
        </w:rPr>
      </w:pPr>
      <w:r w:rsidRPr="00F737F3">
        <w:rPr>
          <w:rFonts w:ascii="Times New Roman" w:eastAsia="Times New Roman" w:hAnsi="Times New Roman" w:cs="Angsana New"/>
          <w:sz w:val="24"/>
          <w:szCs w:val="24"/>
          <w:u w:val="single"/>
          <w:lang w:val="ru-RU" w:bidi="th-TH"/>
        </w:rPr>
        <w:t>Период 1</w:t>
      </w:r>
      <w:r w:rsidRPr="00F737F3">
        <w:rPr>
          <w:rFonts w:ascii="Times New Roman" w:eastAsia="Times New Roman" w:hAnsi="Times New Roman" w:cs="Angsana New"/>
          <w:sz w:val="24"/>
          <w:szCs w:val="24"/>
          <w:lang w:val="ru-RU" w:bidi="th-TH"/>
        </w:rPr>
        <w:tab/>
        <w:t>Информация для членов ЭК.</w:t>
      </w:r>
    </w:p>
    <w:p w14:paraId="5A348631" w14:textId="77777777" w:rsidR="00F737F3" w:rsidRPr="00F737F3" w:rsidRDefault="00F737F3" w:rsidP="00F737F3">
      <w:pPr>
        <w:widowControl/>
        <w:ind w:firstLine="720"/>
        <w:jc w:val="both"/>
        <w:rPr>
          <w:rFonts w:ascii="Times New Roman" w:eastAsia="Times New Roman" w:hAnsi="Times New Roman" w:cs="Angsana New"/>
          <w:sz w:val="24"/>
          <w:szCs w:val="24"/>
          <w:lang w:val="ru-RU" w:bidi="th-TH"/>
        </w:rPr>
      </w:pPr>
    </w:p>
    <w:p w14:paraId="2C0CD8F9" w14:textId="77777777" w:rsidR="00F737F3" w:rsidRPr="00F737F3" w:rsidRDefault="00F737F3" w:rsidP="00F737F3">
      <w:pPr>
        <w:widowControl/>
        <w:ind w:firstLine="720"/>
        <w:jc w:val="both"/>
        <w:rPr>
          <w:rFonts w:ascii="Times New Roman" w:eastAsia="Times New Roman" w:hAnsi="Times New Roman" w:cs="Angsana New"/>
          <w:sz w:val="24"/>
          <w:szCs w:val="24"/>
          <w:lang w:val="ru-RU" w:bidi="th-TH"/>
        </w:rPr>
      </w:pPr>
      <w:r w:rsidRPr="00F737F3">
        <w:rPr>
          <w:rFonts w:ascii="Times New Roman" w:eastAsia="Times New Roman" w:hAnsi="Times New Roman" w:cs="Angsana New"/>
          <w:sz w:val="24"/>
          <w:szCs w:val="24"/>
          <w:u w:val="single"/>
          <w:lang w:val="ru-RU" w:bidi="th-TH"/>
        </w:rPr>
        <w:t>Период 2</w:t>
      </w:r>
      <w:r w:rsidRPr="00F737F3">
        <w:rPr>
          <w:rFonts w:ascii="Times New Roman" w:eastAsia="Times New Roman" w:hAnsi="Times New Roman" w:cs="Angsana New"/>
          <w:sz w:val="24"/>
          <w:szCs w:val="24"/>
          <w:lang w:val="ru-RU" w:bidi="th-TH"/>
        </w:rPr>
        <w:tab/>
        <w:t>Утверждение протокола предыдущего заседания</w:t>
      </w:r>
      <w:r w:rsidRPr="00F737F3">
        <w:rPr>
          <w:rFonts w:ascii="Times New Roman" w:eastAsia="Times New Roman" w:hAnsi="Times New Roman" w:cs="Angsana New"/>
          <w:sz w:val="24"/>
          <w:szCs w:val="24"/>
          <w:lang w:val="ru-RU" w:bidi="th-TH"/>
        </w:rPr>
        <w:tab/>
      </w:r>
    </w:p>
    <w:p w14:paraId="03EC93C4" w14:textId="77777777" w:rsidR="00F737F3" w:rsidRPr="00F737F3" w:rsidRDefault="00F737F3" w:rsidP="00F737F3">
      <w:pPr>
        <w:widowControl/>
        <w:ind w:firstLine="720"/>
        <w:jc w:val="both"/>
        <w:rPr>
          <w:rFonts w:ascii="Times New Roman" w:eastAsia="Times New Roman" w:hAnsi="Times New Roman" w:cs="Angsana New"/>
          <w:sz w:val="24"/>
          <w:szCs w:val="24"/>
          <w:lang w:val="ru-RU" w:bidi="th-TH"/>
        </w:rPr>
      </w:pPr>
    </w:p>
    <w:p w14:paraId="25ED685F" w14:textId="77777777" w:rsidR="00F737F3" w:rsidRPr="00F737F3" w:rsidRDefault="00F737F3" w:rsidP="00F737F3">
      <w:pPr>
        <w:widowControl/>
        <w:ind w:firstLine="720"/>
        <w:jc w:val="both"/>
        <w:rPr>
          <w:rFonts w:ascii="Times New Roman" w:eastAsia="Times New Roman" w:hAnsi="Times New Roman" w:cs="Angsana New"/>
          <w:sz w:val="24"/>
          <w:szCs w:val="24"/>
          <w:lang w:val="ru-RU" w:bidi="th-TH"/>
        </w:rPr>
      </w:pPr>
      <w:r w:rsidRPr="00F737F3">
        <w:rPr>
          <w:rFonts w:ascii="Times New Roman" w:eastAsia="Times New Roman" w:hAnsi="Times New Roman" w:cs="Angsana New"/>
          <w:sz w:val="24"/>
          <w:szCs w:val="24"/>
          <w:u w:val="single"/>
          <w:lang w:val="ru-RU" w:bidi="th-TH"/>
        </w:rPr>
        <w:t>Период 3</w:t>
      </w:r>
      <w:r w:rsidRPr="00F737F3">
        <w:rPr>
          <w:rFonts w:ascii="Times New Roman" w:eastAsia="Times New Roman" w:hAnsi="Times New Roman" w:cs="Angsana New"/>
          <w:sz w:val="24"/>
          <w:szCs w:val="24"/>
          <w:lang w:val="ru-RU" w:bidi="th-TH"/>
        </w:rPr>
        <w:tab/>
        <w:t>Представление протокола, экспертиза, обсуждение, голосование</w:t>
      </w:r>
    </w:p>
    <w:p w14:paraId="1FC9D7C2" w14:textId="77777777" w:rsidR="00F737F3" w:rsidRPr="00F737F3" w:rsidRDefault="00F737F3" w:rsidP="00F737F3">
      <w:pPr>
        <w:widowControl/>
        <w:ind w:firstLine="720"/>
        <w:jc w:val="both"/>
        <w:rPr>
          <w:rFonts w:ascii="Times New Roman" w:eastAsia="Times New Roman" w:hAnsi="Times New Roman" w:cs="Angsana New"/>
          <w:sz w:val="24"/>
          <w:szCs w:val="24"/>
          <w:lang w:val="ru-RU" w:bidi="th-TH"/>
        </w:rPr>
      </w:pPr>
    </w:p>
    <w:p w14:paraId="1D66FFC0" w14:textId="77777777" w:rsidR="00F737F3" w:rsidRPr="00F737F3" w:rsidRDefault="00F737F3" w:rsidP="00F737F3">
      <w:pPr>
        <w:widowControl/>
        <w:ind w:firstLine="720"/>
        <w:jc w:val="both"/>
        <w:rPr>
          <w:rFonts w:ascii="Times New Roman" w:eastAsia="Times New Roman" w:hAnsi="Times New Roman" w:cs="Angsana New"/>
          <w:sz w:val="24"/>
          <w:szCs w:val="24"/>
          <w:lang w:val="ru-RU" w:bidi="th-TH"/>
        </w:rPr>
      </w:pPr>
      <w:r w:rsidRPr="00F737F3">
        <w:rPr>
          <w:rFonts w:ascii="Times New Roman" w:eastAsia="Times New Roman" w:hAnsi="Times New Roman" w:cs="Angsana New"/>
          <w:sz w:val="24"/>
          <w:szCs w:val="24"/>
          <w:u w:val="single"/>
          <w:lang w:val="ru-RU" w:bidi="th-TH"/>
        </w:rPr>
        <w:t>Период 4</w:t>
      </w:r>
      <w:r w:rsidRPr="00F737F3">
        <w:rPr>
          <w:rFonts w:ascii="Times New Roman" w:eastAsia="Times New Roman" w:hAnsi="Times New Roman" w:cs="Angsana New"/>
          <w:sz w:val="24"/>
          <w:szCs w:val="24"/>
          <w:lang w:val="ru-RU" w:bidi="th-TH"/>
        </w:rPr>
        <w:tab/>
        <w:t>Вопросы, подлежащие рассмотрению</w:t>
      </w:r>
    </w:p>
    <w:p w14:paraId="136E2D2A" w14:textId="77777777" w:rsidR="00F737F3" w:rsidRPr="00F737F3" w:rsidRDefault="00F737F3" w:rsidP="00F737F3">
      <w:pPr>
        <w:widowControl/>
        <w:ind w:firstLine="720"/>
        <w:jc w:val="both"/>
        <w:rPr>
          <w:rFonts w:ascii="Times New Roman" w:eastAsia="Times New Roman" w:hAnsi="Times New Roman" w:cs="Angsana New"/>
          <w:sz w:val="24"/>
          <w:szCs w:val="24"/>
          <w:lang w:val="ru-RU" w:bidi="th-TH"/>
        </w:rPr>
      </w:pPr>
    </w:p>
    <w:p w14:paraId="04C75185" w14:textId="77777777" w:rsidR="00F737F3" w:rsidRPr="00F737F3" w:rsidRDefault="00F737F3" w:rsidP="00F737F3">
      <w:pPr>
        <w:widowControl/>
        <w:ind w:firstLine="720"/>
        <w:jc w:val="both"/>
        <w:rPr>
          <w:rFonts w:ascii="Times New Roman" w:eastAsia="Times New Roman" w:hAnsi="Times New Roman" w:cs="Angsana New"/>
          <w:sz w:val="24"/>
          <w:szCs w:val="24"/>
          <w:lang w:val="ru-RU" w:bidi="th-TH"/>
        </w:rPr>
      </w:pPr>
      <w:r w:rsidRPr="00F737F3">
        <w:rPr>
          <w:rFonts w:ascii="Times New Roman" w:eastAsia="Times New Roman" w:hAnsi="Times New Roman" w:cs="Angsana New"/>
          <w:sz w:val="24"/>
          <w:szCs w:val="24"/>
          <w:u w:val="single"/>
          <w:lang w:val="ru-RU" w:bidi="th-TH"/>
        </w:rPr>
        <w:t>Период 5</w:t>
      </w:r>
      <w:r w:rsidRPr="00F737F3">
        <w:rPr>
          <w:rFonts w:ascii="Times New Roman" w:eastAsia="Times New Roman" w:hAnsi="Times New Roman" w:cs="Angsana New"/>
          <w:sz w:val="24"/>
          <w:szCs w:val="24"/>
          <w:lang w:val="ru-RU" w:bidi="th-TH"/>
        </w:rPr>
        <w:tab/>
        <w:t>Другие вопросы</w:t>
      </w:r>
    </w:p>
    <w:p w14:paraId="6D8F03B3" w14:textId="77777777" w:rsidR="00F737F3" w:rsidRPr="00F737F3" w:rsidRDefault="00F737F3" w:rsidP="00F737F3">
      <w:pPr>
        <w:widowControl/>
        <w:jc w:val="both"/>
        <w:rPr>
          <w:rFonts w:ascii="Times New Roman" w:eastAsia="Times New Roman" w:hAnsi="Times New Roman" w:cs="Angsana New"/>
          <w:sz w:val="24"/>
          <w:szCs w:val="24"/>
          <w:lang w:val="ru-RU" w:bidi="th-TH"/>
        </w:rPr>
      </w:pPr>
    </w:p>
    <w:p w14:paraId="228DE68F" w14:textId="77777777" w:rsidR="00F737F3" w:rsidRPr="00F737F3" w:rsidRDefault="00F737F3" w:rsidP="00F737F3">
      <w:pPr>
        <w:widowControl/>
        <w:rPr>
          <w:rFonts w:ascii="Times New Roman" w:eastAsia="Times New Roman" w:hAnsi="Times New Roman"/>
          <w:sz w:val="24"/>
          <w:szCs w:val="24"/>
          <w:lang w:val="ru-RU" w:bidi="th-TH"/>
        </w:rPr>
      </w:pPr>
    </w:p>
    <w:p w14:paraId="38D2D198" w14:textId="77777777" w:rsidR="00F737F3" w:rsidRPr="00F737F3" w:rsidRDefault="00F737F3" w:rsidP="00F737F3">
      <w:pPr>
        <w:widowControl/>
        <w:rPr>
          <w:rFonts w:ascii="Times New Roman" w:eastAsia="Times New Roman" w:hAnsi="Times New Roman"/>
          <w:sz w:val="24"/>
          <w:szCs w:val="24"/>
          <w:lang w:val="ru-RU" w:bidi="th-TH"/>
        </w:rPr>
      </w:pPr>
      <w:r w:rsidRPr="00F737F3">
        <w:rPr>
          <w:rFonts w:ascii="Times New Roman" w:eastAsia="Times New Roman" w:hAnsi="Times New Roman"/>
          <w:sz w:val="24"/>
          <w:szCs w:val="24"/>
          <w:lang w:val="ru-RU" w:bidi="th-TH"/>
        </w:rPr>
        <w:t>Программа повестки дня для рассмотрения:</w:t>
      </w:r>
    </w:p>
    <w:p w14:paraId="0ABF7F4D" w14:textId="77777777" w:rsidR="00F737F3" w:rsidRPr="00F737F3" w:rsidRDefault="00F737F3" w:rsidP="00F737F3">
      <w:pPr>
        <w:widowControl/>
        <w:jc w:val="center"/>
        <w:rPr>
          <w:rFonts w:ascii="Times New Roman" w:eastAsia="Times New Roman" w:hAnsi="Times New Roman" w:cs="Angsana New"/>
          <w:sz w:val="16"/>
          <w:szCs w:val="16"/>
          <w:lang w:val="ru-RU"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2820"/>
        <w:gridCol w:w="2940"/>
        <w:gridCol w:w="1620"/>
      </w:tblGrid>
      <w:tr w:rsidR="00F737F3" w:rsidRPr="00F737F3" w14:paraId="23860079" w14:textId="77777777" w:rsidTr="00F737F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6098" w14:textId="77777777" w:rsidR="00F737F3" w:rsidRPr="00F737F3" w:rsidRDefault="00F737F3" w:rsidP="00F737F3">
            <w:pPr>
              <w:widowControl/>
              <w:spacing w:before="240" w:after="240"/>
              <w:jc w:val="center"/>
              <w:rPr>
                <w:rFonts w:ascii="Times New Roman" w:eastAsia="Times New Roman" w:hAnsi="Times New Roman" w:cs="Angsana New"/>
                <w:b/>
                <w:bCs/>
                <w:sz w:val="24"/>
                <w:szCs w:val="24"/>
                <w:lang w:val="ru-RU" w:bidi="th-TH"/>
              </w:rPr>
            </w:pPr>
            <w:r w:rsidRPr="00F737F3">
              <w:rPr>
                <w:rFonts w:ascii="Times New Roman" w:eastAsia="Times New Roman" w:hAnsi="Times New Roman" w:cs="Angsana New"/>
                <w:b/>
                <w:bCs/>
                <w:sz w:val="24"/>
                <w:szCs w:val="24"/>
                <w:lang w:val="ru-RU" w:bidi="th-TH"/>
              </w:rPr>
              <w:t>Время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AD31" w14:textId="77777777" w:rsidR="00F737F3" w:rsidRPr="00F737F3" w:rsidRDefault="00F737F3" w:rsidP="00F737F3">
            <w:pPr>
              <w:widowControl/>
              <w:spacing w:before="240" w:after="240"/>
              <w:jc w:val="center"/>
              <w:rPr>
                <w:rFonts w:ascii="Times New Roman" w:eastAsia="Times New Roman" w:hAnsi="Times New Roman" w:cs="Angsana New"/>
                <w:b/>
                <w:bCs/>
                <w:sz w:val="24"/>
                <w:szCs w:val="24"/>
                <w:lang w:val="ru-RU" w:bidi="th-TH"/>
              </w:rPr>
            </w:pPr>
            <w:r w:rsidRPr="00F737F3">
              <w:rPr>
                <w:rFonts w:ascii="Times New Roman" w:eastAsia="Times New Roman" w:hAnsi="Times New Roman" w:cs="Angsana New"/>
                <w:b/>
                <w:bCs/>
                <w:sz w:val="24"/>
                <w:szCs w:val="24"/>
                <w:lang w:val="ru-RU" w:bidi="th-TH"/>
              </w:rPr>
              <w:t>Проект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01F2" w14:textId="77777777" w:rsidR="00F737F3" w:rsidRPr="00F737F3" w:rsidRDefault="00F737F3" w:rsidP="00F737F3">
            <w:pPr>
              <w:widowControl/>
              <w:spacing w:before="240" w:after="240"/>
              <w:jc w:val="center"/>
              <w:rPr>
                <w:rFonts w:ascii="Times New Roman" w:eastAsia="Times New Roman" w:hAnsi="Times New Roman" w:cs="Angsana New"/>
                <w:b/>
                <w:bCs/>
                <w:sz w:val="24"/>
                <w:szCs w:val="24"/>
                <w:lang w:val="ru-RU" w:bidi="th-TH"/>
              </w:rPr>
            </w:pPr>
            <w:r w:rsidRPr="00F737F3">
              <w:rPr>
                <w:rFonts w:ascii="Times New Roman" w:eastAsia="Times New Roman" w:hAnsi="Times New Roman" w:cs="Angsana New"/>
                <w:b/>
                <w:bCs/>
                <w:sz w:val="24"/>
                <w:szCs w:val="24"/>
                <w:lang w:val="ru-RU" w:bidi="th-TH"/>
              </w:rPr>
              <w:t>Исследователь/институт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9641" w14:textId="77777777" w:rsidR="00F737F3" w:rsidRPr="00F737F3" w:rsidRDefault="00F737F3" w:rsidP="00F737F3">
            <w:pPr>
              <w:widowControl/>
              <w:spacing w:before="240" w:after="240"/>
              <w:jc w:val="center"/>
              <w:rPr>
                <w:rFonts w:ascii="Times New Roman" w:eastAsia="Times New Roman" w:hAnsi="Times New Roman" w:cs="Angsana New"/>
                <w:b/>
                <w:bCs/>
                <w:sz w:val="24"/>
                <w:szCs w:val="24"/>
                <w:lang w:val="ru-RU" w:bidi="th-TH"/>
              </w:rPr>
            </w:pPr>
            <w:r w:rsidRPr="00F737F3">
              <w:rPr>
                <w:rFonts w:ascii="Times New Roman" w:eastAsia="Times New Roman" w:hAnsi="Times New Roman" w:cs="Angsana New"/>
                <w:b/>
                <w:bCs/>
                <w:sz w:val="24"/>
                <w:szCs w:val="24"/>
                <w:lang w:val="ru-RU" w:bidi="th-TH"/>
              </w:rPr>
              <w:t>Эксперты</w:t>
            </w:r>
          </w:p>
        </w:tc>
      </w:tr>
      <w:tr w:rsidR="00F737F3" w:rsidRPr="00F737F3" w14:paraId="113DD398" w14:textId="77777777" w:rsidTr="00F737F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F906" w14:textId="77777777" w:rsidR="00F737F3" w:rsidRPr="00F737F3" w:rsidRDefault="00F737F3" w:rsidP="00F737F3">
            <w:pPr>
              <w:widowControl/>
              <w:spacing w:before="240" w:after="240"/>
              <w:jc w:val="center"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3791" w14:textId="77777777" w:rsidR="00F737F3" w:rsidRPr="00F737F3" w:rsidRDefault="00F737F3" w:rsidP="00F737F3">
            <w:pPr>
              <w:widowControl/>
              <w:spacing w:before="240" w:after="240"/>
              <w:jc w:val="center"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8E17" w14:textId="77777777" w:rsidR="00F737F3" w:rsidRPr="00F737F3" w:rsidRDefault="00F737F3" w:rsidP="00F737F3">
            <w:pPr>
              <w:widowControl/>
              <w:spacing w:before="240" w:after="240"/>
              <w:jc w:val="center"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EF16" w14:textId="77777777" w:rsidR="00F737F3" w:rsidRPr="00F737F3" w:rsidRDefault="00F737F3" w:rsidP="00F737F3">
            <w:pPr>
              <w:widowControl/>
              <w:spacing w:before="240" w:after="240"/>
              <w:jc w:val="center"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</w:p>
        </w:tc>
      </w:tr>
      <w:tr w:rsidR="00F737F3" w:rsidRPr="00F737F3" w14:paraId="7DB5D9B1" w14:textId="77777777" w:rsidTr="00F737F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3554" w14:textId="77777777" w:rsidR="00F737F3" w:rsidRPr="00F737F3" w:rsidRDefault="00F737F3" w:rsidP="00F737F3">
            <w:pPr>
              <w:widowControl/>
              <w:spacing w:before="240" w:after="240"/>
              <w:jc w:val="center"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9974" w14:textId="77777777" w:rsidR="00F737F3" w:rsidRPr="00F737F3" w:rsidRDefault="00F737F3" w:rsidP="00F737F3">
            <w:pPr>
              <w:widowControl/>
              <w:spacing w:before="240" w:after="240"/>
              <w:jc w:val="center"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CAFC" w14:textId="77777777" w:rsidR="00F737F3" w:rsidRPr="00F737F3" w:rsidRDefault="00F737F3" w:rsidP="00F737F3">
            <w:pPr>
              <w:widowControl/>
              <w:spacing w:before="240" w:after="240"/>
              <w:jc w:val="center"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0934" w14:textId="77777777" w:rsidR="00F737F3" w:rsidRPr="00F737F3" w:rsidRDefault="00F737F3" w:rsidP="00F737F3">
            <w:pPr>
              <w:widowControl/>
              <w:spacing w:before="240" w:after="240"/>
              <w:jc w:val="center"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</w:p>
        </w:tc>
      </w:tr>
      <w:tr w:rsidR="00F737F3" w:rsidRPr="00F737F3" w14:paraId="2908BD26" w14:textId="77777777" w:rsidTr="00F737F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5848" w14:textId="77777777" w:rsidR="00F737F3" w:rsidRPr="00F737F3" w:rsidRDefault="00F737F3" w:rsidP="00F737F3">
            <w:pPr>
              <w:widowControl/>
              <w:spacing w:before="240" w:after="240"/>
              <w:jc w:val="center"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9B19" w14:textId="77777777" w:rsidR="00F737F3" w:rsidRPr="00F737F3" w:rsidRDefault="00F737F3" w:rsidP="00F737F3">
            <w:pPr>
              <w:widowControl/>
              <w:spacing w:before="240" w:after="240"/>
              <w:jc w:val="center"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D8DD" w14:textId="77777777" w:rsidR="00F737F3" w:rsidRPr="00F737F3" w:rsidRDefault="00F737F3" w:rsidP="00F737F3">
            <w:pPr>
              <w:widowControl/>
              <w:spacing w:before="240" w:after="240"/>
              <w:jc w:val="center"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5468" w14:textId="77777777" w:rsidR="00F737F3" w:rsidRPr="00F737F3" w:rsidRDefault="00F737F3" w:rsidP="00F737F3">
            <w:pPr>
              <w:widowControl/>
              <w:spacing w:before="240" w:after="240"/>
              <w:jc w:val="center"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</w:p>
        </w:tc>
      </w:tr>
      <w:tr w:rsidR="00F737F3" w:rsidRPr="00F737F3" w14:paraId="48384239" w14:textId="77777777" w:rsidTr="00F737F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2A74" w14:textId="77777777" w:rsidR="00F737F3" w:rsidRPr="00F737F3" w:rsidRDefault="00F737F3" w:rsidP="00F737F3">
            <w:pPr>
              <w:widowControl/>
              <w:spacing w:before="240" w:after="240"/>
              <w:jc w:val="center"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8133" w14:textId="77777777" w:rsidR="00F737F3" w:rsidRPr="00F737F3" w:rsidRDefault="00F737F3" w:rsidP="00F737F3">
            <w:pPr>
              <w:widowControl/>
              <w:spacing w:before="240" w:after="240"/>
              <w:jc w:val="center"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724C" w14:textId="77777777" w:rsidR="00F737F3" w:rsidRPr="00F737F3" w:rsidRDefault="00F737F3" w:rsidP="00F737F3">
            <w:pPr>
              <w:widowControl/>
              <w:spacing w:before="240" w:after="240"/>
              <w:jc w:val="center"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8F40" w14:textId="77777777" w:rsidR="00F737F3" w:rsidRPr="00F737F3" w:rsidRDefault="00F737F3" w:rsidP="00F737F3">
            <w:pPr>
              <w:widowControl/>
              <w:spacing w:before="240" w:after="240"/>
              <w:jc w:val="center"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</w:p>
        </w:tc>
      </w:tr>
    </w:tbl>
    <w:p w14:paraId="3151527C" w14:textId="77777777" w:rsidR="00F737F3" w:rsidRPr="00F737F3" w:rsidRDefault="00F737F3" w:rsidP="00F737F3">
      <w:pPr>
        <w:widowControl/>
        <w:rPr>
          <w:rFonts w:ascii="Times New Roman" w:eastAsia="Times New Roman" w:hAnsi="Times New Roman" w:cs="Angsana New"/>
          <w:sz w:val="24"/>
          <w:szCs w:val="24"/>
          <w:lang w:val="ru-RU" w:bidi="th-TH"/>
        </w:rPr>
      </w:pPr>
    </w:p>
    <w:p w14:paraId="17D6275B" w14:textId="77777777" w:rsidR="00F737F3" w:rsidRPr="00F737F3" w:rsidRDefault="00F737F3" w:rsidP="00F737F3">
      <w:pPr>
        <w:widowControl/>
        <w:rPr>
          <w:rFonts w:ascii="Times New Roman" w:eastAsia="Times New Roman" w:hAnsi="Times New Roman" w:cs="Angsana New"/>
          <w:sz w:val="24"/>
          <w:szCs w:val="24"/>
          <w:lang w:val="ru-RU" w:bidi="th-TH"/>
        </w:rPr>
      </w:pPr>
    </w:p>
    <w:p w14:paraId="0DB08C67" w14:textId="77777777" w:rsidR="00F737F3" w:rsidRPr="00F737F3" w:rsidRDefault="00F737F3" w:rsidP="00F737F3">
      <w:pPr>
        <w:widowControl/>
        <w:rPr>
          <w:rFonts w:ascii="Times New Roman" w:eastAsia="Times New Roman" w:hAnsi="Times New Roman" w:cs="Angsana New"/>
          <w:sz w:val="24"/>
          <w:szCs w:val="24"/>
          <w:lang w:val="ru-RU" w:bidi="th-TH"/>
        </w:rPr>
      </w:pPr>
    </w:p>
    <w:p w14:paraId="490703B0" w14:textId="77777777" w:rsidR="00F737F3" w:rsidRDefault="00F737F3" w:rsidP="00F737F3">
      <w:pPr>
        <w:widowControl/>
        <w:jc w:val="right"/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</w:pPr>
      <w:bookmarkStart w:id="2" w:name="_Toc47497584"/>
      <w:bookmarkStart w:id="3" w:name="_Toc47497028"/>
      <w:bookmarkStart w:id="4" w:name="_Toc27060398"/>
      <w:bookmarkStart w:id="5" w:name="_Toc26602396"/>
      <w:bookmarkStart w:id="6" w:name="_Toc26602084"/>
    </w:p>
    <w:p w14:paraId="2D256096" w14:textId="77777777" w:rsidR="00F737F3" w:rsidRDefault="00F737F3" w:rsidP="00F737F3">
      <w:pPr>
        <w:widowControl/>
        <w:jc w:val="right"/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</w:pPr>
    </w:p>
    <w:p w14:paraId="0DF738AE" w14:textId="77777777" w:rsidR="00F737F3" w:rsidRDefault="00F737F3" w:rsidP="00F737F3">
      <w:pPr>
        <w:widowControl/>
        <w:jc w:val="right"/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</w:pPr>
    </w:p>
    <w:p w14:paraId="60462B0C" w14:textId="77777777" w:rsidR="00F737F3" w:rsidRDefault="00F737F3" w:rsidP="00F737F3">
      <w:pPr>
        <w:widowControl/>
        <w:jc w:val="right"/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</w:pPr>
    </w:p>
    <w:p w14:paraId="7EEE6244" w14:textId="77777777" w:rsidR="00F737F3" w:rsidRDefault="00F737F3" w:rsidP="00F737F3">
      <w:pPr>
        <w:widowControl/>
        <w:jc w:val="right"/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</w:pPr>
    </w:p>
    <w:p w14:paraId="1A3CD506" w14:textId="77777777" w:rsidR="00F737F3" w:rsidRDefault="00F737F3" w:rsidP="00F737F3">
      <w:pPr>
        <w:widowControl/>
        <w:jc w:val="right"/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</w:pPr>
    </w:p>
    <w:p w14:paraId="2AC506A5" w14:textId="77777777" w:rsidR="00F737F3" w:rsidRDefault="00F737F3" w:rsidP="00F737F3">
      <w:pPr>
        <w:widowControl/>
        <w:jc w:val="right"/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</w:pPr>
    </w:p>
    <w:p w14:paraId="639CBC02" w14:textId="77777777" w:rsidR="00F737F3" w:rsidRDefault="00F737F3" w:rsidP="00F737F3">
      <w:pPr>
        <w:widowControl/>
        <w:jc w:val="right"/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</w:pPr>
    </w:p>
    <w:p w14:paraId="0EE5914A" w14:textId="77777777" w:rsidR="00F737F3" w:rsidRDefault="00F737F3" w:rsidP="00F737F3">
      <w:pPr>
        <w:widowControl/>
        <w:jc w:val="right"/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</w:pPr>
    </w:p>
    <w:p w14:paraId="18038154" w14:textId="77777777" w:rsidR="00F737F3" w:rsidRDefault="00F737F3" w:rsidP="00F737F3">
      <w:pPr>
        <w:widowControl/>
        <w:jc w:val="right"/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</w:pPr>
    </w:p>
    <w:p w14:paraId="598524E4" w14:textId="77777777" w:rsidR="00F737F3" w:rsidRDefault="00F737F3" w:rsidP="00F737F3">
      <w:pPr>
        <w:widowControl/>
        <w:jc w:val="right"/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</w:pPr>
    </w:p>
    <w:p w14:paraId="63E53391" w14:textId="77777777" w:rsidR="00F737F3" w:rsidRPr="00F737F3" w:rsidRDefault="00F737F3" w:rsidP="00F737F3">
      <w:pPr>
        <w:widowControl/>
        <w:jc w:val="right"/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</w:pPr>
    </w:p>
    <w:p w14:paraId="6AF81B5D" w14:textId="77777777" w:rsidR="00F737F3" w:rsidRPr="00F737F3" w:rsidRDefault="00F737F3" w:rsidP="00F737F3">
      <w:pPr>
        <w:widowControl/>
        <w:jc w:val="right"/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</w:pPr>
    </w:p>
    <w:p w14:paraId="4B3EA8E2" w14:textId="77777777" w:rsidR="00F737F3" w:rsidRPr="00F737F3" w:rsidRDefault="00F737F3" w:rsidP="00F737F3">
      <w:pPr>
        <w:widowControl/>
        <w:jc w:val="right"/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</w:pPr>
      <w:r w:rsidRPr="00F737F3"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  <w:t>Приложение 4</w:t>
      </w:r>
    </w:p>
    <w:bookmarkEnd w:id="2"/>
    <w:bookmarkEnd w:id="3"/>
    <w:bookmarkEnd w:id="4"/>
    <w:bookmarkEnd w:id="5"/>
    <w:bookmarkEnd w:id="6"/>
    <w:p w14:paraId="3DE1C7BC" w14:textId="77777777" w:rsidR="00F737F3" w:rsidRPr="00F737F3" w:rsidRDefault="00F737F3" w:rsidP="00F737F3">
      <w:pPr>
        <w:keepNext/>
        <w:widowControl/>
        <w:numPr>
          <w:ilvl w:val="0"/>
          <w:numId w:val="22"/>
        </w:numPr>
        <w:suppressAutoHyphens/>
        <w:ind w:left="0" w:firstLine="0"/>
        <w:jc w:val="center"/>
        <w:outlineLvl w:val="0"/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</w:pPr>
    </w:p>
    <w:p w14:paraId="19B844C7" w14:textId="77777777" w:rsidR="00F737F3" w:rsidRPr="00F737F3" w:rsidRDefault="00F737F3" w:rsidP="00F737F3">
      <w:pPr>
        <w:keepNext/>
        <w:widowControl/>
        <w:numPr>
          <w:ilvl w:val="0"/>
          <w:numId w:val="22"/>
        </w:numPr>
        <w:suppressAutoHyphens/>
        <w:ind w:left="0" w:firstLine="0"/>
        <w:jc w:val="center"/>
        <w:outlineLvl w:val="0"/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</w:pPr>
      <w:r w:rsidRPr="00F737F3">
        <w:rPr>
          <w:rFonts w:ascii="Times New Roman" w:eastAsia="Times New Roman" w:hAnsi="Times New Roman" w:cs="Angsana New"/>
          <w:b/>
          <w:bCs/>
          <w:sz w:val="24"/>
          <w:szCs w:val="24"/>
          <w:lang w:val="ru-RU" w:bidi="th-TH"/>
        </w:rPr>
        <w:t xml:space="preserve">Форма протокола заседания ЭК </w:t>
      </w:r>
    </w:p>
    <w:p w14:paraId="4D3332BA" w14:textId="77777777" w:rsidR="00F737F3" w:rsidRPr="00F737F3" w:rsidRDefault="00F737F3" w:rsidP="00F737F3">
      <w:pPr>
        <w:widowControl/>
        <w:rPr>
          <w:rFonts w:ascii="Times New Roman" w:eastAsia="Times New Roman" w:hAnsi="Times New Roman" w:cs="Angsana New"/>
          <w:sz w:val="24"/>
          <w:szCs w:val="24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260"/>
        <w:gridCol w:w="1201"/>
        <w:gridCol w:w="4189"/>
      </w:tblGrid>
      <w:tr w:rsidR="00F737F3" w:rsidRPr="00F737F3" w14:paraId="00A8D164" w14:textId="77777777" w:rsidTr="00F737F3"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D865" w14:textId="77777777" w:rsidR="00F737F3" w:rsidRPr="00F737F3" w:rsidRDefault="00F737F3" w:rsidP="00F737F3">
            <w:pPr>
              <w:widowControl/>
              <w:spacing w:before="120" w:after="120"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  <w:t>Заседание №</w:t>
            </w: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  <w:t>.: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77D4" w14:textId="77777777" w:rsidR="00F737F3" w:rsidRPr="00F737F3" w:rsidRDefault="00F737F3" w:rsidP="00F737F3">
            <w:pPr>
              <w:widowControl/>
              <w:spacing w:before="120" w:after="120"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  <w:t>Дата заседания</w:t>
            </w: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  <w:t>:</w:t>
            </w:r>
          </w:p>
        </w:tc>
      </w:tr>
      <w:tr w:rsidR="00F737F3" w:rsidRPr="00F737F3" w14:paraId="227E396E" w14:textId="77777777" w:rsidTr="00F737F3"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A6D8" w14:textId="77777777" w:rsidR="00F737F3" w:rsidRPr="00F737F3" w:rsidRDefault="00F737F3" w:rsidP="00F737F3">
            <w:pPr>
              <w:widowControl/>
              <w:spacing w:before="120" w:after="120"/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</w:pP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  <w:sym w:font="Webdings" w:char="F063"/>
            </w: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  <w:t xml:space="preserve">  </w:t>
            </w: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  <w:t>Очередное заседание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8B2E" w14:textId="77777777" w:rsidR="00F737F3" w:rsidRPr="00F737F3" w:rsidRDefault="00F737F3" w:rsidP="00F737F3">
            <w:pPr>
              <w:widowControl/>
              <w:spacing w:before="120" w:after="120"/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</w:pP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  <w:sym w:font="Webdings" w:char="F063"/>
            </w: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  <w:t xml:space="preserve">  </w:t>
            </w: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  <w:t>Экстренное заседание</w:t>
            </w:r>
          </w:p>
        </w:tc>
      </w:tr>
      <w:tr w:rsidR="00F737F3" w:rsidRPr="00582EDE" w14:paraId="448C5C34" w14:textId="77777777" w:rsidTr="00F737F3"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0301" w14:textId="77777777" w:rsidR="00F737F3" w:rsidRPr="00F737F3" w:rsidRDefault="00F737F3" w:rsidP="00F737F3">
            <w:pPr>
              <w:widowControl/>
              <w:spacing w:before="120" w:after="120"/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</w:pP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  <w:t>Место проведения заседания (город, область, страна)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3999" w14:textId="77777777" w:rsidR="00F737F3" w:rsidRPr="00F737F3" w:rsidRDefault="00F737F3" w:rsidP="00F737F3">
            <w:pPr>
              <w:widowControl/>
              <w:spacing w:before="120" w:after="120"/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</w:pPr>
          </w:p>
        </w:tc>
      </w:tr>
      <w:tr w:rsidR="00F737F3" w:rsidRPr="00F737F3" w14:paraId="00F55286" w14:textId="77777777" w:rsidTr="00F737F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0484" w14:textId="77777777" w:rsidR="00F737F3" w:rsidRPr="00F737F3" w:rsidRDefault="00F737F3" w:rsidP="00F737F3">
            <w:pPr>
              <w:widowControl/>
              <w:spacing w:before="120" w:after="120"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  <w:t>Вопросы повестки дня</w:t>
            </w: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  <w:t>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1CB0" w14:textId="77777777" w:rsidR="00F737F3" w:rsidRPr="00F737F3" w:rsidRDefault="00F737F3" w:rsidP="00F737F3">
            <w:pPr>
              <w:widowControl/>
              <w:spacing w:before="120" w:after="120"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</w:p>
        </w:tc>
      </w:tr>
      <w:tr w:rsidR="00F737F3" w:rsidRPr="00F737F3" w14:paraId="79E437D6" w14:textId="77777777" w:rsidTr="00F737F3"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9633" w14:textId="77777777" w:rsidR="00F737F3" w:rsidRPr="00F737F3" w:rsidRDefault="00F737F3" w:rsidP="00F737F3">
            <w:pPr>
              <w:widowControl/>
              <w:spacing w:before="120" w:after="120"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  <w:t>Время начала заседания</w:t>
            </w: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  <w:t>: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1338" w14:textId="77777777" w:rsidR="00F737F3" w:rsidRPr="00F737F3" w:rsidRDefault="00F737F3" w:rsidP="00F737F3">
            <w:pPr>
              <w:widowControl/>
              <w:spacing w:before="120" w:after="120"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  <w:t>Время перерыва</w:t>
            </w: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  <w:t>:</w:t>
            </w:r>
          </w:p>
        </w:tc>
      </w:tr>
    </w:tbl>
    <w:p w14:paraId="433F0D8B" w14:textId="77777777" w:rsidR="00F737F3" w:rsidRPr="00F737F3" w:rsidRDefault="00F737F3" w:rsidP="00F737F3">
      <w:pPr>
        <w:widowControl/>
        <w:rPr>
          <w:rFonts w:ascii="Times New Roman" w:eastAsia="Times New Roman" w:hAnsi="Times New Roman" w:cs="Angsana New"/>
          <w:sz w:val="24"/>
          <w:szCs w:val="24"/>
          <w:lang w:bidi="th-TH"/>
        </w:rPr>
      </w:pPr>
    </w:p>
    <w:p w14:paraId="64F770A0" w14:textId="77777777" w:rsidR="00F737F3" w:rsidRPr="00F737F3" w:rsidRDefault="00F737F3" w:rsidP="00F737F3">
      <w:pPr>
        <w:widowControl/>
        <w:rPr>
          <w:rFonts w:ascii="Times New Roman" w:eastAsia="Times New Roman" w:hAnsi="Times New Roman" w:cs="Angsana New"/>
          <w:sz w:val="24"/>
          <w:szCs w:val="24"/>
          <w:lang w:val="ru-RU" w:bidi="th-TH"/>
        </w:rPr>
      </w:pPr>
      <w:r w:rsidRPr="00F737F3">
        <w:rPr>
          <w:rFonts w:ascii="Times New Roman" w:eastAsia="Times New Roman" w:hAnsi="Times New Roman" w:cs="Angsana New"/>
          <w:sz w:val="24"/>
          <w:szCs w:val="24"/>
          <w:lang w:val="ru-RU" w:bidi="th-TH"/>
        </w:rPr>
        <w:t>Присутствующие члены ЭК и приглашенные: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89"/>
        <w:gridCol w:w="4189"/>
      </w:tblGrid>
      <w:tr w:rsidR="00F737F3" w:rsidRPr="00F737F3" w14:paraId="6496496C" w14:textId="77777777" w:rsidTr="00F737F3">
        <w:tc>
          <w:tcPr>
            <w:tcW w:w="4189" w:type="dxa"/>
            <w:hideMark/>
          </w:tcPr>
          <w:p w14:paraId="03A88FE2" w14:textId="77777777" w:rsidR="00F737F3" w:rsidRPr="00F737F3" w:rsidRDefault="00F737F3" w:rsidP="00F737F3">
            <w:pPr>
              <w:widowControl/>
              <w:spacing w:before="120"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  <w:t>1.</w:t>
            </w:r>
          </w:p>
        </w:tc>
        <w:tc>
          <w:tcPr>
            <w:tcW w:w="4189" w:type="dxa"/>
            <w:hideMark/>
          </w:tcPr>
          <w:p w14:paraId="74A477D6" w14:textId="77777777" w:rsidR="00F737F3" w:rsidRPr="00F737F3" w:rsidRDefault="00F737F3" w:rsidP="00F737F3">
            <w:pPr>
              <w:widowControl/>
              <w:spacing w:before="120"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  <w:t>8.</w:t>
            </w:r>
          </w:p>
        </w:tc>
      </w:tr>
      <w:tr w:rsidR="00F737F3" w:rsidRPr="00F737F3" w14:paraId="61AD12F2" w14:textId="77777777" w:rsidTr="00F737F3">
        <w:tc>
          <w:tcPr>
            <w:tcW w:w="4189" w:type="dxa"/>
            <w:hideMark/>
          </w:tcPr>
          <w:p w14:paraId="748B97A9" w14:textId="77777777" w:rsidR="00F737F3" w:rsidRPr="00F737F3" w:rsidRDefault="00F737F3" w:rsidP="00F737F3">
            <w:pPr>
              <w:widowControl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  <w:t>2.</w:t>
            </w:r>
          </w:p>
        </w:tc>
        <w:tc>
          <w:tcPr>
            <w:tcW w:w="4189" w:type="dxa"/>
            <w:hideMark/>
          </w:tcPr>
          <w:p w14:paraId="2A463006" w14:textId="77777777" w:rsidR="00F737F3" w:rsidRPr="00F737F3" w:rsidRDefault="00F737F3" w:rsidP="00F737F3">
            <w:pPr>
              <w:widowControl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  <w:t>9.</w:t>
            </w:r>
          </w:p>
        </w:tc>
      </w:tr>
      <w:tr w:rsidR="00F737F3" w:rsidRPr="00F737F3" w14:paraId="5C888506" w14:textId="77777777" w:rsidTr="00F737F3">
        <w:tc>
          <w:tcPr>
            <w:tcW w:w="4189" w:type="dxa"/>
            <w:hideMark/>
          </w:tcPr>
          <w:p w14:paraId="47BCB3AB" w14:textId="77777777" w:rsidR="00F737F3" w:rsidRPr="00F737F3" w:rsidRDefault="00F737F3" w:rsidP="00F737F3">
            <w:pPr>
              <w:widowControl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  <w:t>3.</w:t>
            </w:r>
          </w:p>
        </w:tc>
        <w:tc>
          <w:tcPr>
            <w:tcW w:w="4189" w:type="dxa"/>
            <w:hideMark/>
          </w:tcPr>
          <w:p w14:paraId="2D457439" w14:textId="77777777" w:rsidR="00F737F3" w:rsidRPr="00F737F3" w:rsidRDefault="00F737F3" w:rsidP="00F737F3">
            <w:pPr>
              <w:widowControl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  <w:t>10.</w:t>
            </w:r>
          </w:p>
        </w:tc>
      </w:tr>
      <w:tr w:rsidR="00F737F3" w:rsidRPr="00F737F3" w14:paraId="4FE68CF4" w14:textId="77777777" w:rsidTr="00F737F3">
        <w:tc>
          <w:tcPr>
            <w:tcW w:w="4189" w:type="dxa"/>
            <w:hideMark/>
          </w:tcPr>
          <w:p w14:paraId="7C641A9B" w14:textId="77777777" w:rsidR="00F737F3" w:rsidRPr="00F737F3" w:rsidRDefault="00F737F3" w:rsidP="00F737F3">
            <w:pPr>
              <w:widowControl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  <w:t>4.</w:t>
            </w:r>
          </w:p>
        </w:tc>
        <w:tc>
          <w:tcPr>
            <w:tcW w:w="4189" w:type="dxa"/>
            <w:hideMark/>
          </w:tcPr>
          <w:p w14:paraId="275DADF0" w14:textId="77777777" w:rsidR="00F737F3" w:rsidRPr="00F737F3" w:rsidRDefault="00F737F3" w:rsidP="00F737F3">
            <w:pPr>
              <w:widowControl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  <w:t>11.</w:t>
            </w:r>
          </w:p>
        </w:tc>
      </w:tr>
      <w:tr w:rsidR="00F737F3" w:rsidRPr="00F737F3" w14:paraId="129F7711" w14:textId="77777777" w:rsidTr="00F737F3">
        <w:tc>
          <w:tcPr>
            <w:tcW w:w="4189" w:type="dxa"/>
            <w:hideMark/>
          </w:tcPr>
          <w:p w14:paraId="5ABA5264" w14:textId="77777777" w:rsidR="00F737F3" w:rsidRPr="00F737F3" w:rsidRDefault="00F737F3" w:rsidP="00F737F3">
            <w:pPr>
              <w:widowControl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  <w:t>5.</w:t>
            </w:r>
          </w:p>
        </w:tc>
        <w:tc>
          <w:tcPr>
            <w:tcW w:w="4189" w:type="dxa"/>
            <w:hideMark/>
          </w:tcPr>
          <w:p w14:paraId="38F7B9CB" w14:textId="77777777" w:rsidR="00F737F3" w:rsidRPr="00F737F3" w:rsidRDefault="00F737F3" w:rsidP="00F737F3">
            <w:pPr>
              <w:widowControl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  <w:t>12.</w:t>
            </w:r>
          </w:p>
        </w:tc>
      </w:tr>
      <w:tr w:rsidR="00F737F3" w:rsidRPr="00F737F3" w14:paraId="41AF1700" w14:textId="77777777" w:rsidTr="00F737F3">
        <w:tc>
          <w:tcPr>
            <w:tcW w:w="4189" w:type="dxa"/>
            <w:hideMark/>
          </w:tcPr>
          <w:p w14:paraId="0AA7843F" w14:textId="77777777" w:rsidR="00F737F3" w:rsidRPr="00F737F3" w:rsidRDefault="00F737F3" w:rsidP="00F737F3">
            <w:pPr>
              <w:widowControl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  <w:t>6.</w:t>
            </w:r>
          </w:p>
        </w:tc>
        <w:tc>
          <w:tcPr>
            <w:tcW w:w="4189" w:type="dxa"/>
            <w:hideMark/>
          </w:tcPr>
          <w:p w14:paraId="578919C9" w14:textId="77777777" w:rsidR="00F737F3" w:rsidRPr="00F737F3" w:rsidRDefault="00F737F3" w:rsidP="00F737F3">
            <w:pPr>
              <w:widowControl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  <w:t>13.</w:t>
            </w:r>
          </w:p>
        </w:tc>
      </w:tr>
      <w:tr w:rsidR="00F737F3" w:rsidRPr="00F737F3" w14:paraId="301E99B6" w14:textId="77777777" w:rsidTr="00F737F3">
        <w:tc>
          <w:tcPr>
            <w:tcW w:w="4189" w:type="dxa"/>
            <w:hideMark/>
          </w:tcPr>
          <w:p w14:paraId="751232D0" w14:textId="77777777" w:rsidR="00F737F3" w:rsidRPr="00F737F3" w:rsidRDefault="00F737F3" w:rsidP="00F737F3">
            <w:pPr>
              <w:widowControl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  <w:t>7.</w:t>
            </w:r>
          </w:p>
        </w:tc>
        <w:tc>
          <w:tcPr>
            <w:tcW w:w="4189" w:type="dxa"/>
            <w:hideMark/>
          </w:tcPr>
          <w:p w14:paraId="56345145" w14:textId="77777777" w:rsidR="00F737F3" w:rsidRPr="00F737F3" w:rsidRDefault="00F737F3" w:rsidP="00F737F3">
            <w:pPr>
              <w:widowControl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  <w:t>14.</w:t>
            </w:r>
          </w:p>
        </w:tc>
      </w:tr>
    </w:tbl>
    <w:p w14:paraId="20FBA633" w14:textId="77777777" w:rsidR="00F737F3" w:rsidRPr="00F737F3" w:rsidRDefault="00F737F3" w:rsidP="00F737F3">
      <w:pPr>
        <w:widowControl/>
        <w:rPr>
          <w:rFonts w:ascii="Times New Roman" w:eastAsia="Times New Roman" w:hAnsi="Times New Roman" w:cs="Angsana New"/>
          <w:sz w:val="24"/>
          <w:szCs w:val="24"/>
          <w:lang w:bidi="th-TH"/>
        </w:rPr>
      </w:pPr>
    </w:p>
    <w:p w14:paraId="7123A626" w14:textId="77777777" w:rsidR="00F737F3" w:rsidRPr="00F737F3" w:rsidRDefault="00F737F3" w:rsidP="00F737F3">
      <w:pPr>
        <w:widowControl/>
        <w:rPr>
          <w:rFonts w:ascii="Times New Roman" w:eastAsia="Times New Roman" w:hAnsi="Times New Roman" w:cs="Angsana New"/>
          <w:sz w:val="24"/>
          <w:szCs w:val="24"/>
          <w:lang w:bidi="th-TH"/>
        </w:rPr>
      </w:pPr>
      <w:r w:rsidRPr="00F737F3">
        <w:rPr>
          <w:rFonts w:ascii="Times New Roman" w:eastAsia="Times New Roman" w:hAnsi="Times New Roman" w:cs="Angsana New"/>
          <w:sz w:val="24"/>
          <w:szCs w:val="24"/>
          <w:lang w:val="ru-RU" w:bidi="th-TH"/>
        </w:rPr>
        <w:t>Председатель заседания</w:t>
      </w:r>
      <w:r w:rsidRPr="00F737F3">
        <w:rPr>
          <w:rFonts w:ascii="Times New Roman" w:eastAsia="Times New Roman" w:hAnsi="Times New Roman" w:cs="Angsana New"/>
          <w:sz w:val="24"/>
          <w:szCs w:val="24"/>
          <w:lang w:bidi="th-TH"/>
        </w:rPr>
        <w:t>:</w:t>
      </w:r>
    </w:p>
    <w:p w14:paraId="7FAA05C6" w14:textId="77777777" w:rsidR="00F737F3" w:rsidRPr="00F737F3" w:rsidRDefault="00F737F3" w:rsidP="00F737F3">
      <w:pPr>
        <w:widowControl/>
        <w:rPr>
          <w:rFonts w:ascii="Times New Roman" w:eastAsia="Times New Roman" w:hAnsi="Times New Roman" w:cs="Angsana New"/>
          <w:sz w:val="24"/>
          <w:szCs w:val="24"/>
          <w:lang w:bidi="th-TH"/>
        </w:rPr>
      </w:pPr>
    </w:p>
    <w:p w14:paraId="38AC7471" w14:textId="77777777" w:rsidR="00F737F3" w:rsidRPr="00F737F3" w:rsidRDefault="00F737F3" w:rsidP="00F737F3">
      <w:pPr>
        <w:widowControl/>
        <w:rPr>
          <w:rFonts w:ascii="Times New Roman" w:eastAsia="Times New Roman" w:hAnsi="Times New Roman" w:cs="Angsana New"/>
          <w:sz w:val="24"/>
          <w:szCs w:val="24"/>
          <w:lang w:bidi="th-TH"/>
        </w:rPr>
      </w:pPr>
    </w:p>
    <w:p w14:paraId="4AFBE21A" w14:textId="77777777" w:rsidR="00F737F3" w:rsidRPr="00F737F3" w:rsidRDefault="00F737F3" w:rsidP="00F737F3">
      <w:pPr>
        <w:widowControl/>
        <w:rPr>
          <w:rFonts w:ascii="Times New Roman" w:eastAsia="Times New Roman" w:hAnsi="Times New Roman" w:cs="Angsana New"/>
          <w:sz w:val="24"/>
          <w:szCs w:val="24"/>
          <w:lang w:val="ru-RU" w:bidi="th-TH"/>
        </w:rPr>
      </w:pPr>
      <w:r w:rsidRPr="00F737F3">
        <w:rPr>
          <w:rFonts w:ascii="Times New Roman" w:eastAsia="Times New Roman" w:hAnsi="Times New Roman" w:cs="Angsana New"/>
          <w:sz w:val="24"/>
          <w:szCs w:val="24"/>
          <w:lang w:val="ru-RU" w:bidi="th-TH"/>
        </w:rPr>
        <w:t xml:space="preserve">Определение председателем наличия кворума для проведения заседания. </w:t>
      </w:r>
    </w:p>
    <w:p w14:paraId="3C1DCB20" w14:textId="77777777" w:rsidR="00F737F3" w:rsidRPr="00F737F3" w:rsidRDefault="00F737F3" w:rsidP="00F737F3">
      <w:pPr>
        <w:widowControl/>
        <w:rPr>
          <w:rFonts w:ascii="Times New Roman" w:eastAsia="Times New Roman" w:hAnsi="Times New Roman" w:cs="Angsana New"/>
          <w:sz w:val="24"/>
          <w:szCs w:val="24"/>
          <w:lang w:val="ru-RU" w:bidi="th-TH"/>
        </w:rPr>
      </w:pPr>
    </w:p>
    <w:p w14:paraId="5E064FA2" w14:textId="77777777" w:rsidR="00F737F3" w:rsidRPr="00F737F3" w:rsidRDefault="00F737F3" w:rsidP="00F737F3">
      <w:pPr>
        <w:widowControl/>
        <w:rPr>
          <w:rFonts w:ascii="Times New Roman" w:eastAsia="Times New Roman" w:hAnsi="Times New Roman" w:cs="Angsana New"/>
          <w:sz w:val="24"/>
          <w:szCs w:val="24"/>
          <w:lang w:val="ru-RU" w:bidi="th-TH"/>
        </w:rPr>
      </w:pPr>
    </w:p>
    <w:p w14:paraId="3329DEDB" w14:textId="77777777" w:rsidR="00F737F3" w:rsidRPr="00F737F3" w:rsidRDefault="00F737F3" w:rsidP="00F737F3">
      <w:pPr>
        <w:widowControl/>
        <w:rPr>
          <w:rFonts w:ascii="Times New Roman" w:eastAsia="Times New Roman" w:hAnsi="Times New Roman" w:cs="Angsana New"/>
          <w:sz w:val="24"/>
          <w:szCs w:val="24"/>
          <w:lang w:val="ru-RU"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9"/>
        <w:gridCol w:w="4189"/>
      </w:tblGrid>
      <w:tr w:rsidR="00F737F3" w:rsidRPr="00F737F3" w14:paraId="6960BCCC" w14:textId="77777777" w:rsidTr="00F737F3"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574BB3" w14:textId="77777777" w:rsidR="00F737F3" w:rsidRPr="00F737F3" w:rsidRDefault="00F737F3" w:rsidP="00F737F3">
            <w:pPr>
              <w:widowControl/>
              <w:spacing w:before="120" w:after="120"/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</w:pP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  <w:t>Подготовлено</w:t>
            </w: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  <w:t>:…………………………</w:t>
            </w:r>
          </w:p>
          <w:p w14:paraId="7800118D" w14:textId="77777777" w:rsidR="00F737F3" w:rsidRPr="00F737F3" w:rsidRDefault="00F737F3" w:rsidP="00F737F3">
            <w:pPr>
              <w:widowControl/>
              <w:spacing w:before="120" w:after="120"/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</w:pP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  <w:t>Подпись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E5445" w14:textId="77777777" w:rsidR="00F737F3" w:rsidRPr="00F737F3" w:rsidRDefault="00F737F3" w:rsidP="00F737F3">
            <w:pPr>
              <w:widowControl/>
              <w:spacing w:before="120" w:after="120"/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</w:pP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  <w:t>Проверено</w:t>
            </w: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  <w:t>:…………………………..</w:t>
            </w:r>
          </w:p>
          <w:p w14:paraId="7BE3B341" w14:textId="77777777" w:rsidR="00F737F3" w:rsidRPr="00F737F3" w:rsidRDefault="00F737F3" w:rsidP="00F737F3">
            <w:pPr>
              <w:widowControl/>
              <w:spacing w:before="120" w:after="120"/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</w:pP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  <w:t>Подпись</w:t>
            </w:r>
          </w:p>
        </w:tc>
      </w:tr>
      <w:tr w:rsidR="00F737F3" w:rsidRPr="00F737F3" w14:paraId="2231D5FD" w14:textId="77777777" w:rsidTr="00F737F3"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7C570" w14:textId="77777777" w:rsidR="00F737F3" w:rsidRPr="00F737F3" w:rsidRDefault="00F737F3" w:rsidP="00F737F3">
            <w:pPr>
              <w:widowControl/>
              <w:spacing w:after="120"/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</w:pP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  <w:t>Дата</w:t>
            </w: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  <w:t>: ………………………</w:t>
            </w: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  <w:t>…………..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9E1FAB" w14:textId="77777777" w:rsidR="00F737F3" w:rsidRPr="00F737F3" w:rsidRDefault="00F737F3" w:rsidP="00F737F3">
            <w:pPr>
              <w:widowControl/>
              <w:spacing w:after="120"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  <w:t>Дата</w:t>
            </w: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  <w:t>: …………………………………..</w:t>
            </w:r>
          </w:p>
        </w:tc>
      </w:tr>
      <w:tr w:rsidR="00F737F3" w:rsidRPr="00F737F3" w14:paraId="5D926AA6" w14:textId="77777777" w:rsidTr="00F737F3">
        <w:tc>
          <w:tcPr>
            <w:tcW w:w="8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B0FD7" w14:textId="77777777" w:rsidR="00F737F3" w:rsidRPr="00F737F3" w:rsidRDefault="00F737F3" w:rsidP="00F737F3">
            <w:pPr>
              <w:widowControl/>
              <w:spacing w:before="120" w:after="120"/>
              <w:jc w:val="right"/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</w:pPr>
          </w:p>
          <w:p w14:paraId="10CBAF82" w14:textId="77777777" w:rsidR="00F737F3" w:rsidRPr="00F737F3" w:rsidRDefault="00F737F3" w:rsidP="00F737F3">
            <w:pPr>
              <w:widowControl/>
              <w:spacing w:before="120" w:after="120"/>
              <w:jc w:val="right"/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</w:pP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  <w:t>Одобрено</w:t>
            </w: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  <w:t>: ………………</w:t>
            </w: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  <w:t>..</w:t>
            </w:r>
          </w:p>
          <w:p w14:paraId="7118C033" w14:textId="77777777" w:rsidR="00F737F3" w:rsidRPr="00F737F3" w:rsidRDefault="00F737F3" w:rsidP="00F737F3">
            <w:pPr>
              <w:widowControl/>
              <w:spacing w:after="120"/>
              <w:jc w:val="right"/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</w:pP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  <w:t>Дата</w:t>
            </w: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bidi="th-TH"/>
              </w:rPr>
              <w:t>: ……………………</w:t>
            </w:r>
            <w:r w:rsidRPr="00F737F3"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  <w:t>..</w:t>
            </w:r>
          </w:p>
        </w:tc>
      </w:tr>
    </w:tbl>
    <w:p w14:paraId="5512418A" w14:textId="77777777" w:rsidR="002A121D" w:rsidRPr="005C24E8" w:rsidRDefault="002A121D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sectPr w:rsidR="002A121D" w:rsidRPr="005C24E8" w:rsidSect="00E62E83">
      <w:headerReference w:type="default" r:id="rId9"/>
      <w:headerReference w:type="first" r:id="rId10"/>
      <w:pgSz w:w="11906" w:h="16838"/>
      <w:pgMar w:top="993" w:right="850" w:bottom="1134" w:left="1701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F025A" w14:textId="77777777" w:rsidR="007F3A9B" w:rsidRDefault="007F3A9B" w:rsidP="00E62E83">
      <w:r>
        <w:separator/>
      </w:r>
    </w:p>
  </w:endnote>
  <w:endnote w:type="continuationSeparator" w:id="0">
    <w:p w14:paraId="0D768BCA" w14:textId="77777777" w:rsidR="007F3A9B" w:rsidRDefault="007F3A9B" w:rsidP="00E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6D82F" w14:textId="77777777" w:rsidR="007F3A9B" w:rsidRDefault="007F3A9B" w:rsidP="00E62E83">
      <w:r>
        <w:separator/>
      </w:r>
    </w:p>
  </w:footnote>
  <w:footnote w:type="continuationSeparator" w:id="0">
    <w:p w14:paraId="6D464973" w14:textId="77777777" w:rsidR="007F3A9B" w:rsidRDefault="007F3A9B" w:rsidP="00E6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87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4111"/>
      <w:gridCol w:w="2835"/>
      <w:gridCol w:w="3341"/>
    </w:tblGrid>
    <w:tr w:rsidR="002A121D" w:rsidRPr="00BD423D" w14:paraId="029DBB6A" w14:textId="77777777" w:rsidTr="00813D3F">
      <w:trPr>
        <w:trHeight w:val="257"/>
      </w:trPr>
      <w:tc>
        <w:tcPr>
          <w:tcW w:w="4111" w:type="dxa"/>
          <w:vMerge w:val="restart"/>
          <w:tcBorders>
            <w:right w:val="single" w:sz="4" w:space="0" w:color="auto"/>
          </w:tcBorders>
          <w:vAlign w:val="center"/>
        </w:tcPr>
        <w:p w14:paraId="2AF192B3" w14:textId="77777777" w:rsidR="002A121D" w:rsidRPr="002A121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val="ru-RU" w:eastAsia="ar-SA"/>
            </w:rPr>
          </w:pPr>
          <w:r w:rsidRPr="002A121D">
            <w:rPr>
              <w:rFonts w:ascii="Times New Roman" w:eastAsia="Times New Roman" w:hAnsi="Times New Roman"/>
              <w:sz w:val="20"/>
              <w:szCs w:val="20"/>
              <w:lang w:val="ru-RU"/>
            </w:rPr>
            <w:t>АО «Казахский научно – исследовательский институт онкологии и радиологии»</w:t>
          </w:r>
        </w:p>
      </w:tc>
      <w:tc>
        <w:tcPr>
          <w:tcW w:w="2835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0959860" w14:textId="77777777" w:rsidR="008959E2" w:rsidRPr="00C73D79" w:rsidRDefault="008959E2" w:rsidP="008959E2">
          <w:pPr>
            <w:snapToGrid w:val="0"/>
            <w:jc w:val="center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«</w:t>
          </w:r>
          <w:r>
            <w:rPr>
              <w:rFonts w:ascii="Times New Roman" w:hAnsi="Times New Roman"/>
              <w:b/>
              <w:sz w:val="24"/>
              <w:szCs w:val="24"/>
              <w:lang w:val="ru-RU"/>
            </w:rPr>
            <w:t>Подготовка повестки заседания, проведения заседания и протокола»</w:t>
          </w:r>
        </w:p>
        <w:p w14:paraId="560348F4" w14:textId="77777777" w:rsidR="002A121D" w:rsidRPr="00C73D79" w:rsidRDefault="002A121D" w:rsidP="00A40E5C">
          <w:pPr>
            <w:tabs>
              <w:tab w:val="center" w:pos="4677"/>
              <w:tab w:val="right" w:pos="9355"/>
            </w:tabs>
            <w:suppressAutoHyphens/>
            <w:ind w:hanging="18"/>
            <w:jc w:val="center"/>
            <w:rPr>
              <w:rFonts w:ascii="Times New Roman" w:eastAsia="Times New Roman" w:hAnsi="Times New Roman"/>
              <w:b/>
              <w:sz w:val="20"/>
              <w:szCs w:val="20"/>
              <w:lang w:val="ru-RU"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712ADAD" w14:textId="77777777" w:rsidR="002A121D" w:rsidRPr="00727AD0" w:rsidRDefault="00727AD0" w:rsidP="008959E2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</w:pPr>
          <w:r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  <w:t xml:space="preserve">Код: </w:t>
          </w:r>
          <w:r w:rsidR="00C73D79"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СОП-2</w:t>
          </w:r>
          <w:r w:rsidR="00067B89">
            <w:rPr>
              <w:rFonts w:ascii="Times New Roman" w:hAnsi="Times New Roman"/>
              <w:b/>
              <w:sz w:val="24"/>
              <w:szCs w:val="24"/>
              <w:lang w:val="ru-RU"/>
            </w:rPr>
            <w:t>3</w:t>
          </w:r>
          <w:r w:rsidR="008959E2">
            <w:rPr>
              <w:rFonts w:ascii="Times New Roman" w:hAnsi="Times New Roman"/>
              <w:b/>
              <w:sz w:val="24"/>
              <w:szCs w:val="24"/>
              <w:lang w:val="ru-RU"/>
            </w:rPr>
            <w:t>7</w:t>
          </w:r>
          <w:r w:rsidR="009E1F89">
            <w:rPr>
              <w:rFonts w:ascii="Times New Roman" w:hAnsi="Times New Roman"/>
              <w:b/>
              <w:sz w:val="24"/>
              <w:szCs w:val="24"/>
              <w:lang w:val="ru-RU"/>
            </w:rPr>
            <w:t>-ЛЭК-</w:t>
          </w:r>
          <w:r w:rsidR="00156DA4">
            <w:rPr>
              <w:rFonts w:ascii="Times New Roman" w:hAnsi="Times New Roman"/>
              <w:b/>
              <w:sz w:val="24"/>
              <w:szCs w:val="24"/>
              <w:lang w:val="ru-RU"/>
            </w:rPr>
            <w:t>2</w:t>
          </w:r>
          <w:r w:rsidR="008959E2">
            <w:rPr>
              <w:rFonts w:ascii="Times New Roman" w:hAnsi="Times New Roman"/>
              <w:b/>
              <w:sz w:val="24"/>
              <w:szCs w:val="24"/>
              <w:lang w:val="ru-RU"/>
            </w:rPr>
            <w:t>1</w:t>
          </w:r>
        </w:p>
      </w:tc>
    </w:tr>
    <w:tr w:rsidR="002A121D" w:rsidRPr="00BD423D" w14:paraId="142D3C37" w14:textId="77777777" w:rsidTr="00813D3F">
      <w:trPr>
        <w:trHeight w:val="257"/>
      </w:trPr>
      <w:tc>
        <w:tcPr>
          <w:tcW w:w="4111" w:type="dxa"/>
          <w:vMerge/>
          <w:tcBorders>
            <w:right w:val="single" w:sz="4" w:space="0" w:color="auto"/>
          </w:tcBorders>
          <w:vAlign w:val="center"/>
        </w:tcPr>
        <w:p w14:paraId="782B84C1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890E99C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A5EDC11" w14:textId="77777777" w:rsidR="002A121D" w:rsidRPr="00C73D79" w:rsidRDefault="00727AD0" w:rsidP="001B5FE1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</w:pP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 xml:space="preserve">Версия: 3 от </w:t>
          </w:r>
          <w:r w:rsidR="001B5FE1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24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.07.2025</w:t>
          </w:r>
        </w:p>
      </w:tc>
    </w:tr>
    <w:tr w:rsidR="002A121D" w:rsidRPr="00BD423D" w14:paraId="6EFF0F95" w14:textId="77777777" w:rsidTr="00813D3F">
      <w:trPr>
        <w:trHeight w:val="257"/>
      </w:trPr>
      <w:tc>
        <w:tcPr>
          <w:tcW w:w="4111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266BBAC3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E887D6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AFCAAD" w14:textId="77777777" w:rsidR="002A121D" w:rsidRPr="00C73D79" w:rsidRDefault="002A121D" w:rsidP="00727AD0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eastAsia="ar-SA"/>
            </w:rPr>
          </w:pP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Страница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:  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begin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instrText xml:space="preserve"> PAGE   \* MERGEFORMAT </w:instrTex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separate"/>
          </w:r>
          <w:r w:rsidR="008C447C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2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из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5937E4" w:rsidRPr="00C73D79">
            <w:rPr>
              <w:rFonts w:ascii="Times New Roman" w:hAnsi="Times New Roman"/>
              <w:sz w:val="24"/>
              <w:szCs w:val="24"/>
            </w:rPr>
            <w:instrText xml:space="preserve"> NUMPAGES   \* MERGEFORMAT </w:instrTex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C447C" w:rsidRPr="008C447C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7</w:t>
          </w:r>
          <w:r w:rsidR="005937E4" w:rsidRPr="00C73D79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.</w:t>
          </w:r>
        </w:p>
      </w:tc>
    </w:tr>
  </w:tbl>
  <w:p w14:paraId="4A05C4EF" w14:textId="77777777" w:rsidR="002A3574" w:rsidRPr="002A121D" w:rsidRDefault="002A3574" w:rsidP="002A12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872FB" w14:textId="77777777" w:rsidR="00C73D79" w:rsidRDefault="00C73D79">
    <w:pPr>
      <w:pStyle w:val="a4"/>
    </w:pPr>
  </w:p>
  <w:p w14:paraId="17CFEBAA" w14:textId="77777777" w:rsidR="00C73D79" w:rsidRDefault="00C73D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024FD1"/>
    <w:multiLevelType w:val="multilevel"/>
    <w:tmpl w:val="A9A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cs="Times New Roman" w:hint="default"/>
      </w:rPr>
    </w:lvl>
  </w:abstractNum>
  <w:abstractNum w:abstractNumId="3" w15:restartNumberingAfterBreak="0">
    <w:nsid w:val="049628E7"/>
    <w:multiLevelType w:val="hybridMultilevel"/>
    <w:tmpl w:val="64FA55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513B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cs="Times New Roman" w:hint="default"/>
      </w:rPr>
    </w:lvl>
  </w:abstractNum>
  <w:abstractNum w:abstractNumId="5" w15:restartNumberingAfterBreak="0">
    <w:nsid w:val="0C6236C0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6" w15:restartNumberingAfterBreak="0">
    <w:nsid w:val="122711F3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7" w15:restartNumberingAfterBreak="0">
    <w:nsid w:val="2AE43184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8" w15:restartNumberingAfterBreak="0">
    <w:nsid w:val="4B582BFD"/>
    <w:multiLevelType w:val="hybridMultilevel"/>
    <w:tmpl w:val="725CB2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956D4"/>
    <w:multiLevelType w:val="hybridMultilevel"/>
    <w:tmpl w:val="AD309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75C7F"/>
    <w:multiLevelType w:val="hybridMultilevel"/>
    <w:tmpl w:val="050AB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842D6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2" w15:restartNumberingAfterBreak="0">
    <w:nsid w:val="5375659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3" w15:restartNumberingAfterBreak="0">
    <w:nsid w:val="553A55A4"/>
    <w:multiLevelType w:val="hybridMultilevel"/>
    <w:tmpl w:val="8E34C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1C477B"/>
    <w:multiLevelType w:val="hybridMultilevel"/>
    <w:tmpl w:val="0C02F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62214D"/>
    <w:multiLevelType w:val="singleLevel"/>
    <w:tmpl w:val="056C6A3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24"/>
        <w:szCs w:val="24"/>
      </w:rPr>
    </w:lvl>
  </w:abstractNum>
  <w:abstractNum w:abstractNumId="16" w15:restartNumberingAfterBreak="0">
    <w:nsid w:val="65757C81"/>
    <w:multiLevelType w:val="hybridMultilevel"/>
    <w:tmpl w:val="D3805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F311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8" w15:restartNumberingAfterBreak="0">
    <w:nsid w:val="76EF0FBF"/>
    <w:multiLevelType w:val="multilevel"/>
    <w:tmpl w:val="AC8055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C481EC5"/>
    <w:multiLevelType w:val="hybridMultilevel"/>
    <w:tmpl w:val="3CB081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B1FAA"/>
    <w:multiLevelType w:val="hybridMultilevel"/>
    <w:tmpl w:val="9BEAE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E4169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9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6"/>
  </w:num>
  <w:num w:numId="7">
    <w:abstractNumId w:val="4"/>
  </w:num>
  <w:num w:numId="8">
    <w:abstractNumId w:val="17"/>
  </w:num>
  <w:num w:numId="9">
    <w:abstractNumId w:val="5"/>
  </w:num>
  <w:num w:numId="10">
    <w:abstractNumId w:val="6"/>
  </w:num>
  <w:num w:numId="11">
    <w:abstractNumId w:val="11"/>
  </w:num>
  <w:num w:numId="12">
    <w:abstractNumId w:val="12"/>
  </w:num>
  <w:num w:numId="13">
    <w:abstractNumId w:val="7"/>
  </w:num>
  <w:num w:numId="14">
    <w:abstractNumId w:val="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15"/>
  </w:num>
  <w:num w:numId="19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9A1"/>
    <w:rsid w:val="000028AD"/>
    <w:rsid w:val="000053B9"/>
    <w:rsid w:val="00016191"/>
    <w:rsid w:val="000413A0"/>
    <w:rsid w:val="0005233F"/>
    <w:rsid w:val="00067B89"/>
    <w:rsid w:val="00095CE8"/>
    <w:rsid w:val="000A03C9"/>
    <w:rsid w:val="000A68F4"/>
    <w:rsid w:val="000B3A28"/>
    <w:rsid w:val="000B63F6"/>
    <w:rsid w:val="000D40BD"/>
    <w:rsid w:val="001163A7"/>
    <w:rsid w:val="0013150E"/>
    <w:rsid w:val="00134947"/>
    <w:rsid w:val="001457D6"/>
    <w:rsid w:val="00156DA4"/>
    <w:rsid w:val="00172B4A"/>
    <w:rsid w:val="0018220B"/>
    <w:rsid w:val="001B5F9B"/>
    <w:rsid w:val="001B5FE1"/>
    <w:rsid w:val="001B6B54"/>
    <w:rsid w:val="001C4A7C"/>
    <w:rsid w:val="001D0EE5"/>
    <w:rsid w:val="001D1CAE"/>
    <w:rsid w:val="001E2242"/>
    <w:rsid w:val="001E2305"/>
    <w:rsid w:val="00216BC7"/>
    <w:rsid w:val="002415B7"/>
    <w:rsid w:val="00291FFB"/>
    <w:rsid w:val="00294A18"/>
    <w:rsid w:val="002A121D"/>
    <w:rsid w:val="002A3574"/>
    <w:rsid w:val="002A6411"/>
    <w:rsid w:val="002B2BBB"/>
    <w:rsid w:val="002F232D"/>
    <w:rsid w:val="002F50F0"/>
    <w:rsid w:val="00334B47"/>
    <w:rsid w:val="0035709B"/>
    <w:rsid w:val="003727F4"/>
    <w:rsid w:val="00386478"/>
    <w:rsid w:val="00386B94"/>
    <w:rsid w:val="003A519D"/>
    <w:rsid w:val="003B4843"/>
    <w:rsid w:val="003C2894"/>
    <w:rsid w:val="003C39BE"/>
    <w:rsid w:val="003C57DA"/>
    <w:rsid w:val="003C62EF"/>
    <w:rsid w:val="003D0884"/>
    <w:rsid w:val="003D1592"/>
    <w:rsid w:val="003D4BFF"/>
    <w:rsid w:val="003F165B"/>
    <w:rsid w:val="004037D6"/>
    <w:rsid w:val="00414732"/>
    <w:rsid w:val="004A0426"/>
    <w:rsid w:val="004A1C0B"/>
    <w:rsid w:val="004A5789"/>
    <w:rsid w:val="004A5816"/>
    <w:rsid w:val="004E1540"/>
    <w:rsid w:val="00503A39"/>
    <w:rsid w:val="005360F9"/>
    <w:rsid w:val="00543198"/>
    <w:rsid w:val="00560752"/>
    <w:rsid w:val="005772D4"/>
    <w:rsid w:val="00582EDE"/>
    <w:rsid w:val="005937E4"/>
    <w:rsid w:val="005A0B24"/>
    <w:rsid w:val="005A1540"/>
    <w:rsid w:val="005A2580"/>
    <w:rsid w:val="005A3DC4"/>
    <w:rsid w:val="005A4B44"/>
    <w:rsid w:val="005C24E8"/>
    <w:rsid w:val="005D67BD"/>
    <w:rsid w:val="005E0F53"/>
    <w:rsid w:val="005F14BA"/>
    <w:rsid w:val="00640F7C"/>
    <w:rsid w:val="00641641"/>
    <w:rsid w:val="00642BF6"/>
    <w:rsid w:val="00664365"/>
    <w:rsid w:val="00664D67"/>
    <w:rsid w:val="00672A43"/>
    <w:rsid w:val="006760CC"/>
    <w:rsid w:val="00676AFF"/>
    <w:rsid w:val="006A35CE"/>
    <w:rsid w:val="006F025A"/>
    <w:rsid w:val="006F02E1"/>
    <w:rsid w:val="006F3747"/>
    <w:rsid w:val="006F7B56"/>
    <w:rsid w:val="007106FE"/>
    <w:rsid w:val="00720FC0"/>
    <w:rsid w:val="00723E1C"/>
    <w:rsid w:val="00727AD0"/>
    <w:rsid w:val="0074247A"/>
    <w:rsid w:val="007433E0"/>
    <w:rsid w:val="007524EA"/>
    <w:rsid w:val="00780DAE"/>
    <w:rsid w:val="00785596"/>
    <w:rsid w:val="00792380"/>
    <w:rsid w:val="00797645"/>
    <w:rsid w:val="007A0AF9"/>
    <w:rsid w:val="007E7DB8"/>
    <w:rsid w:val="007F3A9B"/>
    <w:rsid w:val="0081723A"/>
    <w:rsid w:val="00835AFC"/>
    <w:rsid w:val="00862EBA"/>
    <w:rsid w:val="00871189"/>
    <w:rsid w:val="00893D31"/>
    <w:rsid w:val="008959E2"/>
    <w:rsid w:val="00895DDB"/>
    <w:rsid w:val="008961A6"/>
    <w:rsid w:val="00897F07"/>
    <w:rsid w:val="008C447C"/>
    <w:rsid w:val="008D017F"/>
    <w:rsid w:val="008F0370"/>
    <w:rsid w:val="008F2595"/>
    <w:rsid w:val="00910A94"/>
    <w:rsid w:val="00913757"/>
    <w:rsid w:val="00913CD3"/>
    <w:rsid w:val="00924900"/>
    <w:rsid w:val="00931809"/>
    <w:rsid w:val="009455FE"/>
    <w:rsid w:val="009633EA"/>
    <w:rsid w:val="00981C2C"/>
    <w:rsid w:val="00987B5E"/>
    <w:rsid w:val="009A04D3"/>
    <w:rsid w:val="009C7674"/>
    <w:rsid w:val="009E1F89"/>
    <w:rsid w:val="009F5801"/>
    <w:rsid w:val="00A07864"/>
    <w:rsid w:val="00A3738B"/>
    <w:rsid w:val="00A40E5C"/>
    <w:rsid w:val="00A700BC"/>
    <w:rsid w:val="00A76025"/>
    <w:rsid w:val="00A77E9D"/>
    <w:rsid w:val="00A84F7A"/>
    <w:rsid w:val="00A86262"/>
    <w:rsid w:val="00A91950"/>
    <w:rsid w:val="00AA5311"/>
    <w:rsid w:val="00AA76A4"/>
    <w:rsid w:val="00AA7961"/>
    <w:rsid w:val="00AB0041"/>
    <w:rsid w:val="00AC4DAA"/>
    <w:rsid w:val="00AD7D88"/>
    <w:rsid w:val="00AE24EC"/>
    <w:rsid w:val="00AE7341"/>
    <w:rsid w:val="00AF027B"/>
    <w:rsid w:val="00AF2A65"/>
    <w:rsid w:val="00B02804"/>
    <w:rsid w:val="00B06EBB"/>
    <w:rsid w:val="00B45435"/>
    <w:rsid w:val="00B52761"/>
    <w:rsid w:val="00B66B92"/>
    <w:rsid w:val="00B6776A"/>
    <w:rsid w:val="00B71FE9"/>
    <w:rsid w:val="00B81280"/>
    <w:rsid w:val="00B84566"/>
    <w:rsid w:val="00B87734"/>
    <w:rsid w:val="00BA0973"/>
    <w:rsid w:val="00BB4554"/>
    <w:rsid w:val="00BC19A1"/>
    <w:rsid w:val="00BD2F7D"/>
    <w:rsid w:val="00BD4C80"/>
    <w:rsid w:val="00C04DB1"/>
    <w:rsid w:val="00C538FF"/>
    <w:rsid w:val="00C53FA5"/>
    <w:rsid w:val="00C63F14"/>
    <w:rsid w:val="00C652F1"/>
    <w:rsid w:val="00C65A5D"/>
    <w:rsid w:val="00C738BF"/>
    <w:rsid w:val="00C73D79"/>
    <w:rsid w:val="00C817A7"/>
    <w:rsid w:val="00C85E19"/>
    <w:rsid w:val="00C9528E"/>
    <w:rsid w:val="00C954B6"/>
    <w:rsid w:val="00CA0E83"/>
    <w:rsid w:val="00CA123F"/>
    <w:rsid w:val="00CC3808"/>
    <w:rsid w:val="00CD22C3"/>
    <w:rsid w:val="00CF2824"/>
    <w:rsid w:val="00CF5E97"/>
    <w:rsid w:val="00D325B9"/>
    <w:rsid w:val="00D60BEC"/>
    <w:rsid w:val="00D9397F"/>
    <w:rsid w:val="00D942B1"/>
    <w:rsid w:val="00DA1CE0"/>
    <w:rsid w:val="00DC2642"/>
    <w:rsid w:val="00DD4CB6"/>
    <w:rsid w:val="00DE29A7"/>
    <w:rsid w:val="00DF463C"/>
    <w:rsid w:val="00E11CA7"/>
    <w:rsid w:val="00E21306"/>
    <w:rsid w:val="00E24F48"/>
    <w:rsid w:val="00E371D6"/>
    <w:rsid w:val="00E454FD"/>
    <w:rsid w:val="00E543B6"/>
    <w:rsid w:val="00E62E83"/>
    <w:rsid w:val="00E6429C"/>
    <w:rsid w:val="00EB0C4A"/>
    <w:rsid w:val="00EC55B7"/>
    <w:rsid w:val="00EC5E2A"/>
    <w:rsid w:val="00F0095D"/>
    <w:rsid w:val="00F040E1"/>
    <w:rsid w:val="00F2172D"/>
    <w:rsid w:val="00F50155"/>
    <w:rsid w:val="00F5559C"/>
    <w:rsid w:val="00F61CE7"/>
    <w:rsid w:val="00F6636A"/>
    <w:rsid w:val="00F737F3"/>
    <w:rsid w:val="00F73A4C"/>
    <w:rsid w:val="00F77D74"/>
    <w:rsid w:val="00FA4FB9"/>
    <w:rsid w:val="00FC0DA9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BE4FF"/>
  <w15:docId w15:val="{503BB80C-C48D-4312-875F-D9DDCA9F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7B5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0"/>
    <w:link w:val="10"/>
    <w:qFormat/>
    <w:rsid w:val="00CF2824"/>
    <w:pPr>
      <w:widowControl/>
      <w:numPr>
        <w:numId w:val="2"/>
      </w:numPr>
      <w:pBdr>
        <w:bottom w:val="single" w:sz="8" w:space="26" w:color="C0C0C0"/>
      </w:pBdr>
      <w:suppressAutoHyphens/>
      <w:spacing w:before="280" w:after="280"/>
      <w:outlineLvl w:val="0"/>
    </w:pPr>
    <w:rPr>
      <w:rFonts w:ascii="Times New Roman" w:eastAsia="Times New Roman" w:hAnsi="Times New Roman"/>
      <w:color w:val="225878"/>
      <w:kern w:val="2"/>
      <w:sz w:val="29"/>
      <w:szCs w:val="29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5">
    <w:name w:val="Верхний колонтитул Знак"/>
    <w:basedOn w:val="a1"/>
    <w:link w:val="a4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1"/>
    <w:qFormat/>
    <w:rsid w:val="00987B5E"/>
    <w:pPr>
      <w:widowControl/>
      <w:ind w:left="708"/>
    </w:pPr>
    <w:rPr>
      <w:rFonts w:ascii="Times New Roman" w:eastAsia="Times New Roman" w:hAnsi="Times New Roman"/>
      <w:sz w:val="20"/>
      <w:szCs w:val="20"/>
    </w:rPr>
  </w:style>
  <w:style w:type="paragraph" w:styleId="a8">
    <w:name w:val="No Spacing"/>
    <w:uiPriority w:val="1"/>
    <w:qFormat/>
    <w:rsid w:val="00987B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1"/>
    <w:locked/>
    <w:rsid w:val="00987B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a">
    <w:name w:val="Нижний колонтитул Знак"/>
    <w:basedOn w:val="a1"/>
    <w:link w:val="a9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table" w:styleId="ab">
    <w:name w:val="Table Grid"/>
    <w:basedOn w:val="a2"/>
    <w:uiPriority w:val="39"/>
    <w:rsid w:val="00E6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7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3">
    <w:name w:val="s3"/>
    <w:basedOn w:val="a1"/>
    <w:rsid w:val="00B87734"/>
  </w:style>
  <w:style w:type="character" w:customStyle="1" w:styleId="s9">
    <w:name w:val="s9"/>
    <w:basedOn w:val="a1"/>
    <w:rsid w:val="00B87734"/>
  </w:style>
  <w:style w:type="character" w:styleId="ac">
    <w:name w:val="Hyperlink"/>
    <w:unhideWhenUsed/>
    <w:rsid w:val="00B87734"/>
    <w:rPr>
      <w:color w:val="0000FF"/>
      <w:u w:val="single"/>
    </w:rPr>
  </w:style>
  <w:style w:type="paragraph" w:styleId="a0">
    <w:name w:val="Body Text"/>
    <w:basedOn w:val="a"/>
    <w:link w:val="ad"/>
    <w:qFormat/>
    <w:rsid w:val="00E21306"/>
    <w:pPr>
      <w:ind w:left="101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d">
    <w:name w:val="Основной текст Знак"/>
    <w:basedOn w:val="a1"/>
    <w:link w:val="a0"/>
    <w:uiPriority w:val="1"/>
    <w:rsid w:val="00E21306"/>
    <w:rPr>
      <w:rFonts w:ascii="Times New Roman" w:eastAsia="Times New Roman" w:hAnsi="Times New Roman" w:cs="Times New Roman"/>
      <w:sz w:val="28"/>
      <w:szCs w:val="28"/>
      <w:lang w:val="en-US" w:eastAsia="x-none"/>
    </w:rPr>
  </w:style>
  <w:style w:type="paragraph" w:styleId="ae">
    <w:name w:val="Balloon Text"/>
    <w:basedOn w:val="a"/>
    <w:link w:val="af"/>
    <w:uiPriority w:val="99"/>
    <w:semiHidden/>
    <w:unhideWhenUsed/>
    <w:rsid w:val="00AD7D8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AD7D88"/>
    <w:rPr>
      <w:rFonts w:ascii="Segoe UI" w:eastAsia="Calibri" w:hAnsi="Segoe UI" w:cs="Segoe UI"/>
      <w:sz w:val="18"/>
      <w:szCs w:val="18"/>
      <w:lang w:val="en-US"/>
    </w:rPr>
  </w:style>
  <w:style w:type="paragraph" w:customStyle="1" w:styleId="ConsPlusTitle">
    <w:name w:val="ConsPlusTitle"/>
    <w:rsid w:val="00B81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caption"/>
    <w:basedOn w:val="a"/>
    <w:next w:val="a"/>
    <w:qFormat/>
    <w:rsid w:val="00B81280"/>
    <w:pPr>
      <w:widowControl/>
      <w:suppressAutoHyphens/>
    </w:pPr>
    <w:rPr>
      <w:rFonts w:ascii="Times New Roman" w:eastAsia="Times New Roman" w:hAnsi="Times New Roman"/>
      <w:b/>
      <w:bCs/>
      <w:sz w:val="20"/>
      <w:szCs w:val="20"/>
      <w:lang w:val="ru-RU" w:eastAsia="ar-SA"/>
    </w:rPr>
  </w:style>
  <w:style w:type="character" w:customStyle="1" w:styleId="af1">
    <w:name w:val="a"/>
    <w:rsid w:val="00B81280"/>
    <w:rPr>
      <w:color w:val="333399"/>
      <w:u w:val="single"/>
    </w:rPr>
  </w:style>
  <w:style w:type="character" w:customStyle="1" w:styleId="10">
    <w:name w:val="Заголовок 1 Знак"/>
    <w:basedOn w:val="a1"/>
    <w:link w:val="1"/>
    <w:rsid w:val="00CF2824"/>
    <w:rPr>
      <w:rFonts w:ascii="Times New Roman" w:eastAsia="Times New Roman" w:hAnsi="Times New Roman" w:cs="Times New Roman"/>
      <w:color w:val="225878"/>
      <w:kern w:val="2"/>
      <w:sz w:val="29"/>
      <w:szCs w:val="2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ED02D-F7CC-4D89-B2D7-445DAB59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Пользователь</cp:lastModifiedBy>
  <cp:revision>4</cp:revision>
  <cp:lastPrinted>2025-07-22T04:39:00Z</cp:lastPrinted>
  <dcterms:created xsi:type="dcterms:W3CDTF">2025-07-29T14:58:00Z</dcterms:created>
  <dcterms:modified xsi:type="dcterms:W3CDTF">2025-10-20T13:55:00Z</dcterms:modified>
</cp:coreProperties>
</file>